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B04A0" w14:textId="77777777"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14:paraId="41BD22CD" w14:textId="77777777"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14:paraId="0FECE08D" w14:textId="77777777"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14:paraId="0D6F4CAE" w14:textId="77777777" w:rsidR="000671C7" w:rsidRPr="00861C8A" w:rsidRDefault="000671C7" w:rsidP="000671C7">
      <w:pPr>
        <w:pStyle w:val="ProductList-Body"/>
        <w:shd w:val="clear" w:color="auto" w:fill="00188F"/>
        <w:ind w:right="8640"/>
        <w:rPr>
          <w:rFonts w:eastAsia="PMingLiU"/>
        </w:rPr>
      </w:pPr>
    </w:p>
    <w:p w14:paraId="01DD5F52" w14:textId="77777777" w:rsidR="000671C7" w:rsidRPr="00861C8A" w:rsidRDefault="000671C7" w:rsidP="000671C7">
      <w:pPr>
        <w:pStyle w:val="ProductList-Body"/>
        <w:shd w:val="clear" w:color="auto" w:fill="0072C6"/>
        <w:ind w:right="1800"/>
        <w:rPr>
          <w:rFonts w:eastAsia="PMingLiU"/>
          <w:sz w:val="72"/>
          <w:szCs w:val="72"/>
        </w:rPr>
      </w:pPr>
    </w:p>
    <w:p w14:paraId="249E716E" w14:textId="77777777"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14:paraId="6D725BFB" w14:textId="77777777"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14:paraId="573FA6EA" w14:textId="10C69574"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r>
      <w:r w:rsidR="00421EAD" w:rsidRPr="00C26091">
        <w:rPr>
          <w:rFonts w:ascii="Calibri Light" w:hAnsi="Calibri Light" w:cs="Calibri Light"/>
          <w:color w:val="FFFFFF" w:themeColor="background1"/>
          <w:sz w:val="72"/>
          <w:szCs w:val="72"/>
        </w:rPr>
        <w:t>2020</w:t>
      </w:r>
      <w:r w:rsidR="00421EAD" w:rsidRPr="00C26091">
        <w:rPr>
          <w:rFonts w:ascii="Calibri Light" w:hAnsi="Calibri Light" w:cs="Calibri Light"/>
          <w:color w:val="FFFFFF" w:themeColor="background1"/>
          <w:sz w:val="72"/>
          <w:szCs w:val="72"/>
          <w:lang w:val="en-US"/>
        </w:rPr>
        <w:t xml:space="preserve"> </w:t>
      </w:r>
      <w:r w:rsidR="00421EAD" w:rsidRPr="00C26091">
        <w:rPr>
          <w:rFonts w:ascii="Calibri Light" w:hAnsi="Calibri Light" w:cs="Calibri Light"/>
          <w:color w:val="FFFFFF" w:themeColor="background1"/>
          <w:sz w:val="72"/>
          <w:szCs w:val="72"/>
        </w:rPr>
        <w:t>年</w:t>
      </w:r>
      <w:r w:rsidR="00421EAD" w:rsidRPr="00C26091">
        <w:rPr>
          <w:rFonts w:ascii="Calibri Light" w:hAnsi="Calibri Light" w:cs="Calibri Light"/>
          <w:color w:val="FFFFFF" w:themeColor="background1"/>
          <w:sz w:val="72"/>
          <w:szCs w:val="72"/>
        </w:rPr>
        <w:t xml:space="preserve"> </w:t>
      </w:r>
      <w:r w:rsidR="008649AE">
        <w:rPr>
          <w:rFonts w:ascii="Calibri Light" w:hAnsi="Calibri Light" w:cs="Calibri Light"/>
          <w:color w:val="FFFFFF" w:themeColor="background1"/>
          <w:sz w:val="72"/>
          <w:szCs w:val="72"/>
          <w:lang w:val="en-US"/>
        </w:rPr>
        <w:t>4</w:t>
      </w:r>
      <w:r w:rsidR="00421EAD" w:rsidRPr="00C26091">
        <w:rPr>
          <w:rFonts w:ascii="Calibri Light" w:hAnsi="Calibri Light" w:cs="Calibri Light"/>
          <w:color w:val="FFFFFF" w:themeColor="background1"/>
          <w:sz w:val="72"/>
          <w:szCs w:val="72"/>
        </w:rPr>
        <w:t xml:space="preserve"> </w:t>
      </w:r>
      <w:r w:rsidR="00421EAD" w:rsidRPr="00C26091">
        <w:rPr>
          <w:rFonts w:ascii="Calibri Light" w:hAnsi="Calibri Light" w:cs="Calibri Light"/>
          <w:color w:val="FFFFFF" w:themeColor="background1"/>
          <w:sz w:val="72"/>
          <w:szCs w:val="72"/>
        </w:rPr>
        <w:t>月</w:t>
      </w:r>
    </w:p>
    <w:p w14:paraId="3FF34D3A" w14:textId="77777777"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14:paraId="73E68B53" w14:textId="77777777" w:rsidR="000671C7" w:rsidRPr="00861C8A" w:rsidRDefault="000671C7" w:rsidP="000671C7">
      <w:pPr>
        <w:pStyle w:val="ProductList-Body"/>
        <w:rPr>
          <w:rFonts w:eastAsia="PMingLiU"/>
        </w:rPr>
      </w:pPr>
    </w:p>
    <w:p w14:paraId="6E7BE683" w14:textId="77777777" w:rsidR="000671C7" w:rsidRPr="00861C8A" w:rsidRDefault="000671C7" w:rsidP="000671C7">
      <w:pPr>
        <w:pStyle w:val="ProductList-Body"/>
        <w:rPr>
          <w:rFonts w:eastAsia="PMingLiU"/>
        </w:rPr>
        <w:sectPr w:rsidR="000671C7" w:rsidRPr="00861C8A" w:rsidSect="002577A8">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22471711" w14:textId="77777777" w:rsidR="000671C7" w:rsidRPr="006337FC" w:rsidRDefault="000671C7" w:rsidP="000671C7">
      <w:pPr>
        <w:pStyle w:val="ProductList-Body"/>
        <w:outlineLvl w:val="0"/>
        <w:rPr>
          <w:rFonts w:eastAsia="PMingLiU" w:cstheme="minorHAnsi"/>
          <w:b/>
          <w:sz w:val="40"/>
          <w:szCs w:val="40"/>
        </w:rPr>
        <w:sectPr w:rsidR="000671C7" w:rsidRPr="006337FC" w:rsidSect="002577A8">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6337FC">
        <w:rPr>
          <w:rFonts w:eastAsia="PMingLiU" w:cstheme="minorHAnsi"/>
          <w:b/>
          <w:sz w:val="40"/>
          <w:szCs w:val="40"/>
        </w:rPr>
        <w:lastRenderedPageBreak/>
        <w:t>目錄</w:t>
      </w:r>
      <w:bookmarkEnd w:id="2"/>
    </w:p>
    <w:p w14:paraId="2A07AB69" w14:textId="449F1533" w:rsidR="006337FC" w:rsidRPr="006337FC" w:rsidRDefault="000671C7">
      <w:pPr>
        <w:pStyle w:val="TOC1"/>
        <w:tabs>
          <w:tab w:val="right" w:leader="dot" w:pos="5030"/>
        </w:tabs>
        <w:rPr>
          <w:rFonts w:eastAsia="PMingLiU" w:cstheme="minorHAnsi"/>
          <w:b w:val="0"/>
          <w:caps w:val="0"/>
          <w:noProof/>
          <w:sz w:val="22"/>
          <w:lang w:val="en-US" w:eastAsia="en-US" w:bidi="ar-SA"/>
        </w:rPr>
      </w:pPr>
      <w:r w:rsidRPr="006337FC">
        <w:rPr>
          <w:rFonts w:eastAsia="PMingLiU" w:cstheme="minorHAnsi"/>
        </w:rPr>
        <w:fldChar w:fldCharType="begin"/>
      </w:r>
      <w:r w:rsidRPr="006337FC">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337FC">
        <w:rPr>
          <w:rFonts w:eastAsia="PMingLiU" w:cstheme="minorHAnsi"/>
        </w:rPr>
        <w:fldChar w:fldCharType="separate"/>
      </w:r>
      <w:hyperlink w:anchor="_Toc36481928" w:history="1">
        <w:r w:rsidR="006337FC" w:rsidRPr="006337FC">
          <w:rPr>
            <w:rStyle w:val="Hyperlink"/>
            <w:rFonts w:eastAsia="PMingLiU" w:cstheme="minorHAnsi"/>
            <w:noProof/>
          </w:rPr>
          <w:t>簡介</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_Toc36481928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3</w:t>
        </w:r>
        <w:r w:rsidR="006337FC" w:rsidRPr="006337FC">
          <w:rPr>
            <w:rFonts w:eastAsia="PMingLiU" w:cstheme="minorHAnsi"/>
            <w:noProof/>
            <w:webHidden/>
          </w:rPr>
          <w:fldChar w:fldCharType="end"/>
        </w:r>
      </w:hyperlink>
    </w:p>
    <w:p w14:paraId="0347AEEB" w14:textId="519B5F45" w:rsidR="006337FC" w:rsidRPr="006337FC" w:rsidRDefault="005464BA">
      <w:pPr>
        <w:pStyle w:val="TOC5"/>
        <w:tabs>
          <w:tab w:val="right" w:leader="dot" w:pos="5030"/>
        </w:tabs>
        <w:rPr>
          <w:rFonts w:eastAsia="PMingLiU" w:cstheme="minorHAnsi"/>
          <w:noProof/>
          <w:sz w:val="22"/>
          <w:lang w:val="en-US" w:eastAsia="en-US" w:bidi="ar-SA"/>
        </w:rPr>
      </w:pPr>
      <w:hyperlink w:anchor="_Toc36481929" w:history="1">
        <w:r w:rsidR="006337FC" w:rsidRPr="006337FC">
          <w:rPr>
            <w:rStyle w:val="Hyperlink"/>
            <w:rFonts w:eastAsia="PMingLiU" w:cstheme="minorHAnsi"/>
            <w:noProof/>
          </w:rPr>
          <w:t>服務等級協定</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_Toc36481929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3</w:t>
        </w:r>
        <w:r w:rsidR="006337FC" w:rsidRPr="006337FC">
          <w:rPr>
            <w:rFonts w:eastAsia="PMingLiU" w:cstheme="minorHAnsi"/>
            <w:noProof/>
            <w:webHidden/>
          </w:rPr>
          <w:fldChar w:fldCharType="end"/>
        </w:r>
      </w:hyperlink>
    </w:p>
    <w:p w14:paraId="700E23B1" w14:textId="1DDDE976" w:rsidR="006337FC" w:rsidRPr="006337FC" w:rsidRDefault="005464BA">
      <w:pPr>
        <w:pStyle w:val="TOC5"/>
        <w:tabs>
          <w:tab w:val="right" w:leader="dot" w:pos="5030"/>
        </w:tabs>
        <w:rPr>
          <w:rFonts w:eastAsia="PMingLiU" w:cstheme="minorHAnsi"/>
          <w:noProof/>
          <w:sz w:val="22"/>
          <w:lang w:val="en-US" w:eastAsia="en-US" w:bidi="ar-SA"/>
        </w:rPr>
      </w:pPr>
      <w:hyperlink w:anchor="_Toc36481930" w:history="1">
        <w:r w:rsidR="006337FC" w:rsidRPr="006337FC">
          <w:rPr>
            <w:rStyle w:val="Hyperlink"/>
            <w:rFonts w:eastAsia="PMingLiU" w:cstheme="minorHAnsi"/>
            <w:noProof/>
          </w:rPr>
          <w:t>適用之線上服務條款及更新</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_Toc36481930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3</w:t>
        </w:r>
        <w:r w:rsidR="006337FC" w:rsidRPr="006337FC">
          <w:rPr>
            <w:rFonts w:eastAsia="PMingLiU" w:cstheme="minorHAnsi"/>
            <w:noProof/>
            <w:webHidden/>
          </w:rPr>
          <w:fldChar w:fldCharType="end"/>
        </w:r>
      </w:hyperlink>
    </w:p>
    <w:p w14:paraId="697C3197" w14:textId="702C44DC" w:rsidR="006337FC" w:rsidRPr="006337FC" w:rsidRDefault="005464BA">
      <w:pPr>
        <w:pStyle w:val="TOC5"/>
        <w:tabs>
          <w:tab w:val="right" w:leader="dot" w:pos="5030"/>
        </w:tabs>
        <w:rPr>
          <w:rFonts w:eastAsia="PMingLiU" w:cstheme="minorHAnsi"/>
          <w:noProof/>
          <w:sz w:val="22"/>
          <w:lang w:val="en-US" w:eastAsia="en-US" w:bidi="ar-SA"/>
        </w:rPr>
      </w:pPr>
      <w:hyperlink w:anchor="_Toc36481931" w:history="1">
        <w:r w:rsidR="006337FC" w:rsidRPr="006337FC">
          <w:rPr>
            <w:rStyle w:val="Hyperlink"/>
            <w:rFonts w:eastAsia="PMingLiU" w:cstheme="minorHAnsi"/>
            <w:noProof/>
          </w:rPr>
          <w:t>電子通知</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_Toc36481931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3</w:t>
        </w:r>
        <w:r w:rsidR="006337FC" w:rsidRPr="006337FC">
          <w:rPr>
            <w:rFonts w:eastAsia="PMingLiU" w:cstheme="minorHAnsi"/>
            <w:noProof/>
            <w:webHidden/>
          </w:rPr>
          <w:fldChar w:fldCharType="end"/>
        </w:r>
      </w:hyperlink>
    </w:p>
    <w:p w14:paraId="5C875B2D" w14:textId="7396DA0E" w:rsidR="006337FC" w:rsidRPr="006337FC" w:rsidRDefault="005464BA">
      <w:pPr>
        <w:pStyle w:val="TOC5"/>
        <w:tabs>
          <w:tab w:val="right" w:leader="dot" w:pos="5030"/>
        </w:tabs>
        <w:rPr>
          <w:rFonts w:eastAsia="PMingLiU" w:cstheme="minorHAnsi"/>
          <w:noProof/>
          <w:sz w:val="22"/>
          <w:lang w:val="en-US" w:eastAsia="en-US" w:bidi="ar-SA"/>
        </w:rPr>
      </w:pPr>
      <w:hyperlink w:anchor="_Toc36481932" w:history="1">
        <w:r w:rsidR="006337FC" w:rsidRPr="006337FC">
          <w:rPr>
            <w:rStyle w:val="Hyperlink"/>
            <w:rFonts w:eastAsia="PMingLiU" w:cstheme="minorHAnsi"/>
            <w:noProof/>
          </w:rPr>
          <w:t>先前版本</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_Toc36481932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3</w:t>
        </w:r>
        <w:r w:rsidR="006337FC" w:rsidRPr="006337FC">
          <w:rPr>
            <w:rFonts w:eastAsia="PMingLiU" w:cstheme="minorHAnsi"/>
            <w:noProof/>
            <w:webHidden/>
          </w:rPr>
          <w:fldChar w:fldCharType="end"/>
        </w:r>
      </w:hyperlink>
    </w:p>
    <w:p w14:paraId="4FC1A7B6" w14:textId="037B9F8D" w:rsidR="006337FC" w:rsidRPr="006337FC" w:rsidRDefault="005464BA">
      <w:pPr>
        <w:pStyle w:val="TOC3"/>
        <w:rPr>
          <w:rFonts w:eastAsia="PMingLiU" w:cstheme="minorHAnsi"/>
          <w:b w:val="0"/>
          <w:smallCaps w:val="0"/>
          <w:sz w:val="22"/>
          <w:lang w:val="en-US" w:eastAsia="en-US" w:bidi="ar-SA"/>
        </w:rPr>
      </w:pPr>
      <w:hyperlink w:anchor="_Toc36481933" w:history="1">
        <w:r w:rsidR="006337FC" w:rsidRPr="006337FC">
          <w:rPr>
            <w:rStyle w:val="Hyperlink"/>
            <w:rFonts w:eastAsia="PMingLiU" w:cstheme="minorHAnsi"/>
          </w:rPr>
          <w:t>說明以及變更摘要</w:t>
        </w:r>
        <w:r w:rsidR="006337FC" w:rsidRPr="006337FC">
          <w:rPr>
            <w:rFonts w:eastAsia="PMingLiU" w:cstheme="minorHAnsi"/>
            <w:webHidden/>
          </w:rPr>
          <w:tab/>
        </w:r>
        <w:r w:rsidR="006337FC" w:rsidRPr="006337FC">
          <w:rPr>
            <w:rFonts w:eastAsia="PMingLiU" w:cstheme="minorHAnsi"/>
            <w:webHidden/>
          </w:rPr>
          <w:fldChar w:fldCharType="begin"/>
        </w:r>
        <w:r w:rsidR="006337FC" w:rsidRPr="006337FC">
          <w:rPr>
            <w:rFonts w:eastAsia="PMingLiU" w:cstheme="minorHAnsi"/>
            <w:webHidden/>
          </w:rPr>
          <w:instrText xml:space="preserve"> PAGEREF _Toc36481933 \h </w:instrText>
        </w:r>
        <w:r w:rsidR="006337FC" w:rsidRPr="006337FC">
          <w:rPr>
            <w:rFonts w:eastAsia="PMingLiU" w:cstheme="minorHAnsi"/>
            <w:webHidden/>
          </w:rPr>
        </w:r>
        <w:r w:rsidR="006337FC" w:rsidRPr="006337FC">
          <w:rPr>
            <w:rFonts w:eastAsia="PMingLiU" w:cstheme="minorHAnsi"/>
            <w:webHidden/>
          </w:rPr>
          <w:fldChar w:fldCharType="separate"/>
        </w:r>
        <w:r w:rsidR="006337FC" w:rsidRPr="006337FC">
          <w:rPr>
            <w:rFonts w:eastAsia="PMingLiU" w:cstheme="minorHAnsi"/>
            <w:webHidden/>
          </w:rPr>
          <w:t>3</w:t>
        </w:r>
        <w:r w:rsidR="006337FC" w:rsidRPr="006337FC">
          <w:rPr>
            <w:rFonts w:eastAsia="PMingLiU" w:cstheme="minorHAnsi"/>
            <w:webHidden/>
          </w:rPr>
          <w:fldChar w:fldCharType="end"/>
        </w:r>
      </w:hyperlink>
    </w:p>
    <w:p w14:paraId="534BCD34" w14:textId="0D4A8ACF" w:rsidR="006337FC" w:rsidRPr="006337FC" w:rsidRDefault="005464BA">
      <w:pPr>
        <w:pStyle w:val="TOC1"/>
        <w:tabs>
          <w:tab w:val="right" w:leader="dot" w:pos="5030"/>
        </w:tabs>
        <w:rPr>
          <w:rFonts w:eastAsia="PMingLiU" w:cstheme="minorHAnsi"/>
          <w:b w:val="0"/>
          <w:caps w:val="0"/>
          <w:noProof/>
          <w:sz w:val="22"/>
          <w:lang w:val="en-US" w:eastAsia="en-US" w:bidi="ar-SA"/>
        </w:rPr>
      </w:pPr>
      <w:hyperlink w:anchor="_Toc36481934" w:history="1">
        <w:r w:rsidR="006337FC" w:rsidRPr="006337FC">
          <w:rPr>
            <w:rStyle w:val="Hyperlink"/>
            <w:rFonts w:eastAsia="PMingLiU" w:cstheme="minorHAnsi"/>
            <w:noProof/>
          </w:rPr>
          <w:t>定義</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_Toc36481934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4</w:t>
        </w:r>
        <w:r w:rsidR="006337FC" w:rsidRPr="006337FC">
          <w:rPr>
            <w:rFonts w:eastAsia="PMingLiU" w:cstheme="minorHAnsi"/>
            <w:noProof/>
            <w:webHidden/>
          </w:rPr>
          <w:fldChar w:fldCharType="end"/>
        </w:r>
      </w:hyperlink>
    </w:p>
    <w:p w14:paraId="1E0C26CC" w14:textId="5305759E" w:rsidR="006337FC" w:rsidRPr="006337FC" w:rsidRDefault="005464BA">
      <w:pPr>
        <w:pStyle w:val="TOC1"/>
        <w:tabs>
          <w:tab w:val="right" w:leader="dot" w:pos="5030"/>
        </w:tabs>
        <w:rPr>
          <w:rFonts w:eastAsia="PMingLiU" w:cstheme="minorHAnsi"/>
          <w:b w:val="0"/>
          <w:caps w:val="0"/>
          <w:noProof/>
          <w:sz w:val="22"/>
          <w:lang w:val="en-US" w:eastAsia="en-US" w:bidi="ar-SA"/>
        </w:rPr>
      </w:pPr>
      <w:hyperlink w:anchor="_Toc36481935" w:history="1">
        <w:r w:rsidR="006337FC" w:rsidRPr="006337FC">
          <w:rPr>
            <w:rStyle w:val="Hyperlink"/>
            <w:rFonts w:eastAsia="PMingLiU" w:cstheme="minorHAnsi"/>
            <w:noProof/>
          </w:rPr>
          <w:t>一般條款</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_Toc36481935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5</w:t>
        </w:r>
        <w:r w:rsidR="006337FC" w:rsidRPr="006337FC">
          <w:rPr>
            <w:rFonts w:eastAsia="PMingLiU" w:cstheme="minorHAnsi"/>
            <w:noProof/>
            <w:webHidden/>
          </w:rPr>
          <w:fldChar w:fldCharType="end"/>
        </w:r>
      </w:hyperlink>
    </w:p>
    <w:p w14:paraId="533930F5" w14:textId="6435FA2F" w:rsidR="006337FC" w:rsidRPr="006337FC" w:rsidRDefault="005464BA">
      <w:pPr>
        <w:pStyle w:val="TOC5"/>
        <w:tabs>
          <w:tab w:val="right" w:leader="dot" w:pos="5030"/>
        </w:tabs>
        <w:rPr>
          <w:rFonts w:eastAsia="PMingLiU" w:cstheme="minorHAnsi"/>
          <w:noProof/>
          <w:sz w:val="22"/>
          <w:lang w:val="en-US" w:eastAsia="en-US" w:bidi="ar-SA"/>
        </w:rPr>
      </w:pPr>
      <w:hyperlink w:anchor="_Toc36481936" w:history="1">
        <w:r w:rsidR="006337FC" w:rsidRPr="006337FC">
          <w:rPr>
            <w:rStyle w:val="Hyperlink"/>
            <w:rFonts w:eastAsia="PMingLiU" w:cstheme="minorHAnsi"/>
            <w:noProof/>
          </w:rPr>
          <w:t>授權線上服務</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_Toc36481936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5</w:t>
        </w:r>
        <w:r w:rsidR="006337FC" w:rsidRPr="006337FC">
          <w:rPr>
            <w:rFonts w:eastAsia="PMingLiU" w:cstheme="minorHAnsi"/>
            <w:noProof/>
            <w:webHidden/>
          </w:rPr>
          <w:fldChar w:fldCharType="end"/>
        </w:r>
      </w:hyperlink>
    </w:p>
    <w:p w14:paraId="54180078" w14:textId="0131E3ED" w:rsidR="006337FC" w:rsidRPr="006337FC" w:rsidRDefault="005464BA">
      <w:pPr>
        <w:pStyle w:val="TOC5"/>
        <w:tabs>
          <w:tab w:val="right" w:leader="dot" w:pos="5030"/>
        </w:tabs>
        <w:rPr>
          <w:rFonts w:eastAsia="PMingLiU" w:cstheme="minorHAnsi"/>
          <w:noProof/>
          <w:sz w:val="22"/>
          <w:lang w:val="en-US" w:eastAsia="en-US" w:bidi="ar-SA"/>
        </w:rPr>
      </w:pPr>
      <w:hyperlink w:anchor="_Toc36481937" w:history="1">
        <w:r w:rsidR="006337FC" w:rsidRPr="006337FC">
          <w:rPr>
            <w:rStyle w:val="Hyperlink"/>
            <w:rFonts w:eastAsia="PMingLiU" w:cstheme="minorHAnsi"/>
            <w:noProof/>
          </w:rPr>
          <w:t>使用線上服務</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_Toc36481937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5</w:t>
        </w:r>
        <w:r w:rsidR="006337FC" w:rsidRPr="006337FC">
          <w:rPr>
            <w:rFonts w:eastAsia="PMingLiU" w:cstheme="minorHAnsi"/>
            <w:noProof/>
            <w:webHidden/>
          </w:rPr>
          <w:fldChar w:fldCharType="end"/>
        </w:r>
      </w:hyperlink>
    </w:p>
    <w:p w14:paraId="37D6D0CA" w14:textId="6AB6C54C" w:rsidR="006337FC" w:rsidRPr="006337FC" w:rsidRDefault="005464BA">
      <w:pPr>
        <w:pStyle w:val="TOC5"/>
        <w:tabs>
          <w:tab w:val="right" w:leader="dot" w:pos="5030"/>
        </w:tabs>
        <w:rPr>
          <w:rFonts w:eastAsia="PMingLiU" w:cstheme="minorHAnsi"/>
          <w:noProof/>
          <w:sz w:val="22"/>
          <w:lang w:val="en-US" w:eastAsia="en-US" w:bidi="ar-SA"/>
        </w:rPr>
      </w:pPr>
      <w:hyperlink w:anchor="_Toc36481938" w:history="1">
        <w:r w:rsidR="006337FC" w:rsidRPr="006337FC">
          <w:rPr>
            <w:rStyle w:val="Hyperlink"/>
            <w:rFonts w:eastAsia="PMingLiU" w:cstheme="minorHAnsi"/>
            <w:noProof/>
          </w:rPr>
          <w:t>資料保護及安全性</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_Toc36481938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5</w:t>
        </w:r>
        <w:r w:rsidR="006337FC" w:rsidRPr="006337FC">
          <w:rPr>
            <w:rFonts w:eastAsia="PMingLiU" w:cstheme="minorHAnsi"/>
            <w:noProof/>
            <w:webHidden/>
          </w:rPr>
          <w:fldChar w:fldCharType="end"/>
        </w:r>
      </w:hyperlink>
    </w:p>
    <w:p w14:paraId="47149D04" w14:textId="599C4287" w:rsidR="006337FC" w:rsidRPr="006337FC" w:rsidRDefault="005464BA">
      <w:pPr>
        <w:pStyle w:val="TOC5"/>
        <w:tabs>
          <w:tab w:val="right" w:leader="dot" w:pos="5030"/>
        </w:tabs>
        <w:rPr>
          <w:rFonts w:eastAsia="PMingLiU" w:cstheme="minorHAnsi"/>
          <w:noProof/>
          <w:sz w:val="22"/>
          <w:lang w:val="en-US" w:eastAsia="en-US" w:bidi="ar-SA"/>
        </w:rPr>
      </w:pPr>
      <w:hyperlink w:anchor="_Toc36481939" w:history="1">
        <w:r w:rsidR="006337FC" w:rsidRPr="006337FC">
          <w:rPr>
            <w:rStyle w:val="Hyperlink"/>
            <w:rFonts w:eastAsia="PMingLiU" w:cstheme="minorHAnsi"/>
            <w:noProof/>
          </w:rPr>
          <w:t>搭配線上服務使用軟體</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_Toc36481939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5</w:t>
        </w:r>
        <w:r w:rsidR="006337FC" w:rsidRPr="006337FC">
          <w:rPr>
            <w:rFonts w:eastAsia="PMingLiU" w:cstheme="minorHAnsi"/>
            <w:noProof/>
            <w:webHidden/>
          </w:rPr>
          <w:fldChar w:fldCharType="end"/>
        </w:r>
      </w:hyperlink>
    </w:p>
    <w:p w14:paraId="7CD86ECD" w14:textId="6D82682E" w:rsidR="006337FC" w:rsidRPr="006337FC" w:rsidRDefault="005464BA">
      <w:pPr>
        <w:pStyle w:val="TOC5"/>
        <w:tabs>
          <w:tab w:val="right" w:leader="dot" w:pos="5030"/>
        </w:tabs>
        <w:rPr>
          <w:rFonts w:eastAsia="PMingLiU" w:cstheme="minorHAnsi"/>
          <w:noProof/>
          <w:sz w:val="22"/>
          <w:lang w:val="en-US" w:eastAsia="en-US" w:bidi="ar-SA"/>
        </w:rPr>
      </w:pPr>
      <w:hyperlink w:anchor="_Toc36481940" w:history="1">
        <w:r w:rsidR="006337FC" w:rsidRPr="006337FC">
          <w:rPr>
            <w:rStyle w:val="Hyperlink"/>
            <w:rFonts w:eastAsia="PMingLiU" w:cstheme="minorHAnsi"/>
            <w:noProof/>
          </w:rPr>
          <w:t>技術限制</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_Toc36481940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6</w:t>
        </w:r>
        <w:r w:rsidR="006337FC" w:rsidRPr="006337FC">
          <w:rPr>
            <w:rFonts w:eastAsia="PMingLiU" w:cstheme="minorHAnsi"/>
            <w:noProof/>
            <w:webHidden/>
          </w:rPr>
          <w:fldChar w:fldCharType="end"/>
        </w:r>
      </w:hyperlink>
    </w:p>
    <w:p w14:paraId="161FB233" w14:textId="5CF83400" w:rsidR="006337FC" w:rsidRPr="006337FC" w:rsidRDefault="005464BA">
      <w:pPr>
        <w:pStyle w:val="TOC5"/>
        <w:tabs>
          <w:tab w:val="right" w:leader="dot" w:pos="5030"/>
        </w:tabs>
        <w:rPr>
          <w:rFonts w:eastAsia="PMingLiU" w:cstheme="minorHAnsi"/>
          <w:noProof/>
          <w:sz w:val="22"/>
          <w:lang w:val="en-US" w:eastAsia="en-US" w:bidi="ar-SA"/>
        </w:rPr>
      </w:pPr>
      <w:hyperlink w:anchor="_Toc36481941" w:history="1">
        <w:r w:rsidR="006337FC" w:rsidRPr="006337FC">
          <w:rPr>
            <w:rStyle w:val="Hyperlink"/>
            <w:rFonts w:eastAsia="PMingLiU" w:cstheme="minorHAnsi"/>
            <w:noProof/>
          </w:rPr>
          <w:t>匯入</w:t>
        </w:r>
        <w:r w:rsidR="006337FC" w:rsidRPr="006337FC">
          <w:rPr>
            <w:rStyle w:val="Hyperlink"/>
            <w:rFonts w:eastAsia="PMingLiU" w:cstheme="minorHAnsi"/>
            <w:noProof/>
          </w:rPr>
          <w:t>/</w:t>
        </w:r>
        <w:r w:rsidR="006337FC" w:rsidRPr="006337FC">
          <w:rPr>
            <w:rStyle w:val="Hyperlink"/>
            <w:rFonts w:eastAsia="PMingLiU" w:cstheme="minorHAnsi"/>
            <w:noProof/>
          </w:rPr>
          <w:t>匯出服務</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_Toc36481941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6</w:t>
        </w:r>
        <w:r w:rsidR="006337FC" w:rsidRPr="006337FC">
          <w:rPr>
            <w:rFonts w:eastAsia="PMingLiU" w:cstheme="minorHAnsi"/>
            <w:noProof/>
            <w:webHidden/>
          </w:rPr>
          <w:fldChar w:fldCharType="end"/>
        </w:r>
      </w:hyperlink>
    </w:p>
    <w:p w14:paraId="59040E97" w14:textId="6F3FDC38" w:rsidR="006337FC" w:rsidRPr="006337FC" w:rsidRDefault="005464BA">
      <w:pPr>
        <w:pStyle w:val="TOC5"/>
        <w:tabs>
          <w:tab w:val="right" w:leader="dot" w:pos="5030"/>
        </w:tabs>
        <w:rPr>
          <w:rFonts w:eastAsia="PMingLiU" w:cstheme="minorHAnsi"/>
          <w:noProof/>
          <w:sz w:val="22"/>
          <w:lang w:val="en-US" w:eastAsia="en-US" w:bidi="ar-SA"/>
        </w:rPr>
      </w:pPr>
      <w:hyperlink w:anchor="_Toc36481942" w:history="1">
        <w:r w:rsidR="006337FC" w:rsidRPr="006337FC">
          <w:rPr>
            <w:rStyle w:val="Hyperlink"/>
            <w:rFonts w:eastAsia="PMingLiU" w:cstheme="minorHAnsi"/>
            <w:noProof/>
          </w:rPr>
          <w:t>字型元件</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_Toc36481942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6</w:t>
        </w:r>
        <w:r w:rsidR="006337FC" w:rsidRPr="006337FC">
          <w:rPr>
            <w:rFonts w:eastAsia="PMingLiU" w:cstheme="minorHAnsi"/>
            <w:noProof/>
            <w:webHidden/>
          </w:rPr>
          <w:fldChar w:fldCharType="end"/>
        </w:r>
      </w:hyperlink>
    </w:p>
    <w:p w14:paraId="0BB09C50" w14:textId="0E5DB9A3" w:rsidR="006337FC" w:rsidRPr="006337FC" w:rsidRDefault="005464BA">
      <w:pPr>
        <w:pStyle w:val="TOC5"/>
        <w:tabs>
          <w:tab w:val="right" w:leader="dot" w:pos="5030"/>
        </w:tabs>
        <w:rPr>
          <w:rFonts w:eastAsia="PMingLiU" w:cstheme="minorHAnsi"/>
          <w:noProof/>
          <w:sz w:val="22"/>
          <w:lang w:val="en-US" w:eastAsia="en-US" w:bidi="ar-SA"/>
        </w:rPr>
      </w:pPr>
      <w:hyperlink w:anchor="_Toc36481943" w:history="1">
        <w:r w:rsidR="006337FC" w:rsidRPr="006337FC">
          <w:rPr>
            <w:rStyle w:val="Hyperlink"/>
            <w:rFonts w:eastAsia="PMingLiU" w:cstheme="minorHAnsi"/>
            <w:noProof/>
          </w:rPr>
          <w:t>線上服務之變更與可用性</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_Toc36481943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6</w:t>
        </w:r>
        <w:r w:rsidR="006337FC" w:rsidRPr="006337FC">
          <w:rPr>
            <w:rFonts w:eastAsia="PMingLiU" w:cstheme="minorHAnsi"/>
            <w:noProof/>
            <w:webHidden/>
          </w:rPr>
          <w:fldChar w:fldCharType="end"/>
        </w:r>
      </w:hyperlink>
    </w:p>
    <w:p w14:paraId="11695A4B" w14:textId="07EA8400" w:rsidR="006337FC" w:rsidRPr="006337FC" w:rsidRDefault="005464BA">
      <w:pPr>
        <w:pStyle w:val="TOC5"/>
        <w:tabs>
          <w:tab w:val="right" w:leader="dot" w:pos="5030"/>
        </w:tabs>
        <w:rPr>
          <w:rFonts w:eastAsia="PMingLiU" w:cstheme="minorHAnsi"/>
          <w:noProof/>
          <w:sz w:val="22"/>
          <w:lang w:val="en-US" w:eastAsia="en-US" w:bidi="ar-SA"/>
        </w:rPr>
      </w:pPr>
      <w:hyperlink w:anchor="_Toc36481944" w:history="1">
        <w:r w:rsidR="006337FC" w:rsidRPr="006337FC">
          <w:rPr>
            <w:rStyle w:val="Hyperlink"/>
            <w:rFonts w:eastAsia="PMingLiU" w:cstheme="minorHAnsi"/>
            <w:noProof/>
          </w:rPr>
          <w:t>其他</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_Toc36481944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6</w:t>
        </w:r>
        <w:r w:rsidR="006337FC" w:rsidRPr="006337FC">
          <w:rPr>
            <w:rFonts w:eastAsia="PMingLiU" w:cstheme="minorHAnsi"/>
            <w:noProof/>
            <w:webHidden/>
          </w:rPr>
          <w:fldChar w:fldCharType="end"/>
        </w:r>
      </w:hyperlink>
    </w:p>
    <w:p w14:paraId="11B9AFB0" w14:textId="721B22DE" w:rsidR="006337FC" w:rsidRPr="006337FC" w:rsidRDefault="005464BA">
      <w:pPr>
        <w:pStyle w:val="TOC1"/>
        <w:tabs>
          <w:tab w:val="right" w:leader="dot" w:pos="5030"/>
        </w:tabs>
        <w:rPr>
          <w:rFonts w:eastAsia="PMingLiU" w:cstheme="minorHAnsi"/>
          <w:b w:val="0"/>
          <w:caps w:val="0"/>
          <w:noProof/>
          <w:sz w:val="22"/>
          <w:lang w:val="en-US" w:eastAsia="en-US" w:bidi="ar-SA"/>
        </w:rPr>
      </w:pPr>
      <w:hyperlink w:anchor="_Toc36481945" w:history="1">
        <w:r w:rsidR="006337FC" w:rsidRPr="006337FC">
          <w:rPr>
            <w:rStyle w:val="Hyperlink"/>
            <w:rFonts w:eastAsia="PMingLiU" w:cstheme="minorHAnsi"/>
            <w:noProof/>
          </w:rPr>
          <w:t>線上服務特定條款</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_Toc36481945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8</w:t>
        </w:r>
        <w:r w:rsidR="006337FC" w:rsidRPr="006337FC">
          <w:rPr>
            <w:rFonts w:eastAsia="PMingLiU" w:cstheme="minorHAnsi"/>
            <w:noProof/>
            <w:webHidden/>
          </w:rPr>
          <w:fldChar w:fldCharType="end"/>
        </w:r>
      </w:hyperlink>
    </w:p>
    <w:p w14:paraId="1B95AE82" w14:textId="239C9DA1" w:rsidR="006337FC" w:rsidRPr="006337FC" w:rsidRDefault="005464BA">
      <w:pPr>
        <w:pStyle w:val="TOC2"/>
        <w:tabs>
          <w:tab w:val="right" w:leader="dot" w:pos="5030"/>
        </w:tabs>
        <w:rPr>
          <w:rFonts w:eastAsia="PMingLiU" w:cstheme="minorHAnsi"/>
          <w:b w:val="0"/>
          <w:smallCaps w:val="0"/>
          <w:noProof/>
          <w:sz w:val="22"/>
          <w:lang w:val="en-US" w:eastAsia="en-US" w:bidi="ar-SA"/>
        </w:rPr>
      </w:pPr>
      <w:hyperlink w:anchor="_Toc36481946" w:history="1">
        <w:r w:rsidR="006337FC" w:rsidRPr="006337FC">
          <w:rPr>
            <w:rStyle w:val="Hyperlink"/>
            <w:rFonts w:eastAsia="PMingLiU" w:cstheme="minorHAnsi"/>
            <w:noProof/>
          </w:rPr>
          <w:t xml:space="preserve">Microsoft Azure </w:t>
        </w:r>
        <w:r w:rsidR="006337FC" w:rsidRPr="006337FC">
          <w:rPr>
            <w:rStyle w:val="Hyperlink"/>
            <w:rFonts w:eastAsia="PMingLiU" w:cstheme="minorHAnsi"/>
            <w:noProof/>
          </w:rPr>
          <w:t>服務</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_Toc36481946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8</w:t>
        </w:r>
        <w:r w:rsidR="006337FC" w:rsidRPr="006337FC">
          <w:rPr>
            <w:rFonts w:eastAsia="PMingLiU" w:cstheme="minorHAnsi"/>
            <w:noProof/>
            <w:webHidden/>
          </w:rPr>
          <w:fldChar w:fldCharType="end"/>
        </w:r>
      </w:hyperlink>
    </w:p>
    <w:p w14:paraId="58547436" w14:textId="031B3244" w:rsidR="006337FC" w:rsidRPr="006337FC" w:rsidRDefault="005464BA">
      <w:pPr>
        <w:pStyle w:val="TOC4"/>
        <w:rPr>
          <w:rFonts w:eastAsia="PMingLiU" w:cstheme="minorHAnsi"/>
          <w:smallCaps w:val="0"/>
          <w:noProof/>
          <w:sz w:val="22"/>
          <w:lang w:val="en-US" w:eastAsia="en-US" w:bidi="ar-SA"/>
        </w:rPr>
      </w:pPr>
      <w:hyperlink w:anchor="_Toc36481947" w:history="1">
        <w:r w:rsidR="006337FC" w:rsidRPr="006337FC">
          <w:rPr>
            <w:rStyle w:val="Hyperlink"/>
            <w:rFonts w:eastAsia="PMingLiU" w:cstheme="minorHAnsi"/>
            <w:noProof/>
            <w:lang w:val="fr-FR"/>
          </w:rPr>
          <w:t>Azure DevTest Labs</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_Toc36481947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9</w:t>
        </w:r>
        <w:r w:rsidR="006337FC" w:rsidRPr="006337FC">
          <w:rPr>
            <w:rFonts w:eastAsia="PMingLiU" w:cstheme="minorHAnsi"/>
            <w:noProof/>
            <w:webHidden/>
          </w:rPr>
          <w:fldChar w:fldCharType="end"/>
        </w:r>
      </w:hyperlink>
    </w:p>
    <w:p w14:paraId="3AFB244B" w14:textId="46B1EA5D" w:rsidR="006337FC" w:rsidRPr="006337FC" w:rsidRDefault="005464BA">
      <w:pPr>
        <w:pStyle w:val="TOC4"/>
        <w:rPr>
          <w:rFonts w:eastAsia="PMingLiU" w:cstheme="minorHAnsi"/>
          <w:smallCaps w:val="0"/>
          <w:noProof/>
          <w:sz w:val="22"/>
          <w:lang w:val="en-US" w:eastAsia="en-US" w:bidi="ar-SA"/>
        </w:rPr>
      </w:pPr>
      <w:hyperlink w:anchor="_Toc36481948" w:history="1">
        <w:r w:rsidR="006337FC" w:rsidRPr="006337FC">
          <w:rPr>
            <w:rStyle w:val="Hyperlink"/>
            <w:rFonts w:eastAsia="PMingLiU" w:cstheme="minorHAnsi"/>
            <w:noProof/>
          </w:rPr>
          <w:t>Azure Lab Services</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_Toc36481948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9</w:t>
        </w:r>
        <w:r w:rsidR="006337FC" w:rsidRPr="006337FC">
          <w:rPr>
            <w:rFonts w:eastAsia="PMingLiU" w:cstheme="minorHAnsi"/>
            <w:noProof/>
            <w:webHidden/>
          </w:rPr>
          <w:fldChar w:fldCharType="end"/>
        </w:r>
      </w:hyperlink>
    </w:p>
    <w:p w14:paraId="4FAC2192" w14:textId="5D25C7ED" w:rsidR="006337FC" w:rsidRPr="006337FC" w:rsidRDefault="005464BA">
      <w:pPr>
        <w:pStyle w:val="TOC4"/>
        <w:rPr>
          <w:rFonts w:eastAsia="PMingLiU" w:cstheme="minorHAnsi"/>
          <w:smallCaps w:val="0"/>
          <w:noProof/>
          <w:sz w:val="22"/>
          <w:lang w:val="en-US" w:eastAsia="en-US" w:bidi="ar-SA"/>
        </w:rPr>
      </w:pPr>
      <w:hyperlink w:anchor="_Toc36481949" w:history="1">
        <w:r w:rsidR="006337FC" w:rsidRPr="006337FC">
          <w:rPr>
            <w:rStyle w:val="Hyperlink"/>
            <w:rFonts w:eastAsia="PMingLiU" w:cstheme="minorHAnsi"/>
            <w:noProof/>
          </w:rPr>
          <w:t xml:space="preserve">Azure Machine Learning </w:t>
        </w:r>
        <w:r w:rsidR="006337FC" w:rsidRPr="006337FC">
          <w:rPr>
            <w:rStyle w:val="Hyperlink"/>
            <w:rFonts w:eastAsia="PMingLiU" w:cstheme="minorHAnsi"/>
            <w:noProof/>
          </w:rPr>
          <w:t>服務</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_Toc36481949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10</w:t>
        </w:r>
        <w:r w:rsidR="006337FC" w:rsidRPr="006337FC">
          <w:rPr>
            <w:rFonts w:eastAsia="PMingLiU" w:cstheme="minorHAnsi"/>
            <w:noProof/>
            <w:webHidden/>
          </w:rPr>
          <w:fldChar w:fldCharType="end"/>
        </w:r>
      </w:hyperlink>
    </w:p>
    <w:p w14:paraId="1990AD17" w14:textId="7183B331" w:rsidR="006337FC" w:rsidRPr="006337FC" w:rsidRDefault="005464BA">
      <w:pPr>
        <w:pStyle w:val="TOC4"/>
        <w:rPr>
          <w:rFonts w:eastAsia="PMingLiU" w:cstheme="minorHAnsi"/>
          <w:smallCaps w:val="0"/>
          <w:noProof/>
          <w:sz w:val="22"/>
          <w:lang w:val="en-US" w:eastAsia="en-US" w:bidi="ar-SA"/>
        </w:rPr>
      </w:pPr>
      <w:hyperlink w:anchor="_Toc36481950" w:history="1">
        <w:r w:rsidR="006337FC" w:rsidRPr="006337FC">
          <w:rPr>
            <w:rStyle w:val="Hyperlink"/>
            <w:rFonts w:eastAsia="PMingLiU" w:cstheme="minorHAnsi"/>
            <w:noProof/>
          </w:rPr>
          <w:t>Azure Maps</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_Toc36481950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10</w:t>
        </w:r>
        <w:r w:rsidR="006337FC" w:rsidRPr="006337FC">
          <w:rPr>
            <w:rFonts w:eastAsia="PMingLiU" w:cstheme="minorHAnsi"/>
            <w:noProof/>
            <w:webHidden/>
          </w:rPr>
          <w:fldChar w:fldCharType="end"/>
        </w:r>
      </w:hyperlink>
    </w:p>
    <w:p w14:paraId="5E4D1708" w14:textId="76DEA470" w:rsidR="006337FC" w:rsidRPr="006337FC" w:rsidRDefault="005464BA">
      <w:pPr>
        <w:pStyle w:val="TOC4"/>
        <w:rPr>
          <w:rFonts w:eastAsia="PMingLiU" w:cstheme="minorHAnsi"/>
          <w:smallCaps w:val="0"/>
          <w:noProof/>
          <w:sz w:val="22"/>
          <w:lang w:val="en-US" w:eastAsia="en-US" w:bidi="ar-SA"/>
        </w:rPr>
      </w:pPr>
      <w:hyperlink w:anchor="_Toc36481951" w:history="1">
        <w:r w:rsidR="006337FC" w:rsidRPr="006337FC">
          <w:rPr>
            <w:rStyle w:val="Hyperlink"/>
            <w:rFonts w:eastAsia="PMingLiU" w:cstheme="minorHAnsi"/>
            <w:noProof/>
          </w:rPr>
          <w:t>Azure Stack Hub</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_Toc36481951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10</w:t>
        </w:r>
        <w:r w:rsidR="006337FC" w:rsidRPr="006337FC">
          <w:rPr>
            <w:rFonts w:eastAsia="PMingLiU" w:cstheme="minorHAnsi"/>
            <w:noProof/>
            <w:webHidden/>
          </w:rPr>
          <w:fldChar w:fldCharType="end"/>
        </w:r>
      </w:hyperlink>
    </w:p>
    <w:p w14:paraId="4E797947" w14:textId="2973192F" w:rsidR="006337FC" w:rsidRPr="006337FC" w:rsidRDefault="005464BA">
      <w:pPr>
        <w:pStyle w:val="TOC4"/>
        <w:rPr>
          <w:rFonts w:eastAsia="PMingLiU" w:cstheme="minorHAnsi"/>
          <w:smallCaps w:val="0"/>
          <w:noProof/>
          <w:sz w:val="22"/>
          <w:lang w:val="en-US" w:eastAsia="en-US" w:bidi="ar-SA"/>
        </w:rPr>
      </w:pPr>
      <w:hyperlink w:anchor="_Toc36481952" w:history="1">
        <w:r w:rsidR="006337FC" w:rsidRPr="006337FC">
          <w:rPr>
            <w:rStyle w:val="Hyperlink"/>
            <w:rFonts w:eastAsia="PMingLiU" w:cstheme="minorHAnsi"/>
            <w:noProof/>
          </w:rPr>
          <w:t xml:space="preserve">Bing </w:t>
        </w:r>
        <w:r w:rsidR="006337FC" w:rsidRPr="006337FC">
          <w:rPr>
            <w:rStyle w:val="Hyperlink"/>
            <w:rFonts w:eastAsia="PMingLiU" w:cstheme="minorHAnsi"/>
            <w:noProof/>
          </w:rPr>
          <w:t>搜尋服務</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_Toc36481952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11</w:t>
        </w:r>
        <w:r w:rsidR="006337FC" w:rsidRPr="006337FC">
          <w:rPr>
            <w:rFonts w:eastAsia="PMingLiU" w:cstheme="minorHAnsi"/>
            <w:noProof/>
            <w:webHidden/>
          </w:rPr>
          <w:fldChar w:fldCharType="end"/>
        </w:r>
      </w:hyperlink>
    </w:p>
    <w:p w14:paraId="252E7DCC" w14:textId="01FF1E47" w:rsidR="006337FC" w:rsidRPr="006337FC" w:rsidRDefault="005464BA">
      <w:pPr>
        <w:pStyle w:val="TOC4"/>
        <w:rPr>
          <w:rFonts w:eastAsia="PMingLiU" w:cstheme="minorHAnsi"/>
          <w:smallCaps w:val="0"/>
          <w:noProof/>
          <w:sz w:val="22"/>
          <w:lang w:val="en-US" w:eastAsia="en-US" w:bidi="ar-SA"/>
        </w:rPr>
      </w:pPr>
      <w:hyperlink w:anchor="_Toc36481953" w:history="1">
        <w:r w:rsidR="006337FC" w:rsidRPr="006337FC">
          <w:rPr>
            <w:rStyle w:val="Hyperlink"/>
            <w:rFonts w:eastAsia="PMingLiU" w:cstheme="minorHAnsi"/>
            <w:noProof/>
          </w:rPr>
          <w:t>認知服務</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_Toc36481953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11</w:t>
        </w:r>
        <w:r w:rsidR="006337FC" w:rsidRPr="006337FC">
          <w:rPr>
            <w:rFonts w:eastAsia="PMingLiU" w:cstheme="minorHAnsi"/>
            <w:noProof/>
            <w:webHidden/>
          </w:rPr>
          <w:fldChar w:fldCharType="end"/>
        </w:r>
      </w:hyperlink>
    </w:p>
    <w:p w14:paraId="039CCF42" w14:textId="51E2CED0" w:rsidR="006337FC" w:rsidRPr="006337FC" w:rsidRDefault="005464BA">
      <w:pPr>
        <w:pStyle w:val="TOC4"/>
        <w:rPr>
          <w:rFonts w:eastAsia="PMingLiU" w:cstheme="minorHAnsi"/>
          <w:smallCaps w:val="0"/>
          <w:noProof/>
          <w:sz w:val="22"/>
          <w:lang w:val="en-US" w:eastAsia="en-US" w:bidi="ar-SA"/>
        </w:rPr>
      </w:pPr>
      <w:hyperlink w:anchor="_Toc36481954" w:history="1">
        <w:r w:rsidR="006337FC" w:rsidRPr="006337FC">
          <w:rPr>
            <w:rStyle w:val="Hyperlink"/>
            <w:rFonts w:eastAsia="PMingLiU" w:cstheme="minorHAnsi"/>
            <w:noProof/>
            <w:lang w:val="pt-BR"/>
          </w:rPr>
          <w:t>Microsoft Genomics</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_Toc36481954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12</w:t>
        </w:r>
        <w:r w:rsidR="006337FC" w:rsidRPr="006337FC">
          <w:rPr>
            <w:rFonts w:eastAsia="PMingLiU" w:cstheme="minorHAnsi"/>
            <w:noProof/>
            <w:webHidden/>
          </w:rPr>
          <w:fldChar w:fldCharType="end"/>
        </w:r>
      </w:hyperlink>
    </w:p>
    <w:p w14:paraId="31C7C9C7" w14:textId="26B7D254" w:rsidR="006337FC" w:rsidRPr="006337FC" w:rsidRDefault="005464BA">
      <w:pPr>
        <w:pStyle w:val="TOC4"/>
        <w:rPr>
          <w:rFonts w:eastAsia="PMingLiU" w:cstheme="minorHAnsi"/>
          <w:smallCaps w:val="0"/>
          <w:noProof/>
          <w:sz w:val="22"/>
          <w:lang w:val="en-US" w:eastAsia="en-US" w:bidi="ar-SA"/>
        </w:rPr>
      </w:pPr>
      <w:hyperlink w:anchor="_Toc36481955" w:history="1">
        <w:r w:rsidR="006337FC" w:rsidRPr="006337FC">
          <w:rPr>
            <w:rStyle w:val="Hyperlink"/>
            <w:rFonts w:eastAsia="PMingLiU" w:cstheme="minorHAnsi"/>
            <w:noProof/>
          </w:rPr>
          <w:t>Visual Studio App Center</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_Toc36481955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12</w:t>
        </w:r>
        <w:r w:rsidR="006337FC" w:rsidRPr="006337FC">
          <w:rPr>
            <w:rFonts w:eastAsia="PMingLiU" w:cstheme="minorHAnsi"/>
            <w:noProof/>
            <w:webHidden/>
          </w:rPr>
          <w:fldChar w:fldCharType="end"/>
        </w:r>
      </w:hyperlink>
    </w:p>
    <w:p w14:paraId="5894B6FA" w14:textId="4436E43D" w:rsidR="006337FC" w:rsidRPr="006337FC" w:rsidRDefault="005464BA">
      <w:pPr>
        <w:pStyle w:val="TOC2"/>
        <w:tabs>
          <w:tab w:val="right" w:leader="dot" w:pos="5030"/>
        </w:tabs>
        <w:rPr>
          <w:rFonts w:eastAsia="PMingLiU" w:cstheme="minorHAnsi"/>
          <w:b w:val="0"/>
          <w:smallCaps w:val="0"/>
          <w:noProof/>
          <w:sz w:val="22"/>
          <w:lang w:val="en-US" w:eastAsia="en-US" w:bidi="ar-SA"/>
        </w:rPr>
      </w:pPr>
      <w:hyperlink w:anchor="_Toc36481956" w:history="1">
        <w:r w:rsidR="006337FC" w:rsidRPr="006337FC">
          <w:rPr>
            <w:rStyle w:val="Hyperlink"/>
            <w:rFonts w:eastAsia="PMingLiU" w:cstheme="minorHAnsi"/>
            <w:noProof/>
          </w:rPr>
          <w:t xml:space="preserve">Microsoft Azure </w:t>
        </w:r>
        <w:r w:rsidR="006337FC" w:rsidRPr="006337FC">
          <w:rPr>
            <w:rStyle w:val="Hyperlink"/>
            <w:rFonts w:eastAsia="PMingLiU" w:cstheme="minorHAnsi"/>
            <w:noProof/>
          </w:rPr>
          <w:t>方案</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_Toc36481956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12</w:t>
        </w:r>
        <w:r w:rsidR="006337FC" w:rsidRPr="006337FC">
          <w:rPr>
            <w:rFonts w:eastAsia="PMingLiU" w:cstheme="minorHAnsi"/>
            <w:noProof/>
            <w:webHidden/>
          </w:rPr>
          <w:fldChar w:fldCharType="end"/>
        </w:r>
      </w:hyperlink>
    </w:p>
    <w:p w14:paraId="5C3C6CEF" w14:textId="2EC9369A" w:rsidR="006337FC" w:rsidRPr="006337FC" w:rsidRDefault="005464BA">
      <w:pPr>
        <w:pStyle w:val="TOC4"/>
        <w:rPr>
          <w:rFonts w:eastAsia="PMingLiU" w:cstheme="minorHAnsi"/>
          <w:smallCaps w:val="0"/>
          <w:noProof/>
          <w:sz w:val="22"/>
          <w:lang w:val="en-US" w:eastAsia="en-US" w:bidi="ar-SA"/>
        </w:rPr>
      </w:pPr>
      <w:hyperlink w:anchor="_Toc36481957" w:history="1">
        <w:r w:rsidR="006337FC" w:rsidRPr="006337FC">
          <w:rPr>
            <w:rStyle w:val="Hyperlink"/>
            <w:rFonts w:eastAsia="PMingLiU" w:cstheme="minorHAnsi"/>
            <w:noProof/>
          </w:rPr>
          <w:t>Azure Active Directory Basic</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_Toc36481957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13</w:t>
        </w:r>
        <w:r w:rsidR="006337FC" w:rsidRPr="006337FC">
          <w:rPr>
            <w:rFonts w:eastAsia="PMingLiU" w:cstheme="minorHAnsi"/>
            <w:noProof/>
            <w:webHidden/>
          </w:rPr>
          <w:fldChar w:fldCharType="end"/>
        </w:r>
      </w:hyperlink>
    </w:p>
    <w:p w14:paraId="152BFE0B" w14:textId="019E102D" w:rsidR="006337FC" w:rsidRPr="006337FC" w:rsidRDefault="005464BA">
      <w:pPr>
        <w:pStyle w:val="TOC4"/>
        <w:rPr>
          <w:rFonts w:eastAsia="PMingLiU" w:cstheme="minorHAnsi"/>
          <w:smallCaps w:val="0"/>
          <w:noProof/>
          <w:sz w:val="22"/>
          <w:lang w:val="en-US" w:eastAsia="en-US" w:bidi="ar-SA"/>
        </w:rPr>
      </w:pPr>
      <w:hyperlink w:anchor="_Toc36481958" w:history="1">
        <w:r w:rsidR="006337FC" w:rsidRPr="006337FC">
          <w:rPr>
            <w:rStyle w:val="Hyperlink"/>
            <w:rFonts w:eastAsia="PMingLiU" w:cstheme="minorHAnsi"/>
            <w:noProof/>
          </w:rPr>
          <w:t>Azure Active Directory Premium</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_Toc36481958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13</w:t>
        </w:r>
        <w:r w:rsidR="006337FC" w:rsidRPr="006337FC">
          <w:rPr>
            <w:rFonts w:eastAsia="PMingLiU" w:cstheme="minorHAnsi"/>
            <w:noProof/>
            <w:webHidden/>
          </w:rPr>
          <w:fldChar w:fldCharType="end"/>
        </w:r>
      </w:hyperlink>
    </w:p>
    <w:p w14:paraId="53BDB114" w14:textId="750B07F5" w:rsidR="006337FC" w:rsidRPr="006337FC" w:rsidRDefault="005464BA">
      <w:pPr>
        <w:pStyle w:val="TOC4"/>
        <w:rPr>
          <w:rFonts w:eastAsia="PMingLiU" w:cstheme="minorHAnsi"/>
          <w:smallCaps w:val="0"/>
          <w:noProof/>
          <w:sz w:val="22"/>
          <w:lang w:val="en-US" w:eastAsia="en-US" w:bidi="ar-SA"/>
        </w:rPr>
      </w:pPr>
      <w:hyperlink w:anchor="_Toc36481959" w:history="1">
        <w:r w:rsidR="006337FC" w:rsidRPr="006337FC">
          <w:rPr>
            <w:rStyle w:val="Hyperlink"/>
            <w:rFonts w:eastAsia="PMingLiU" w:cstheme="minorHAnsi"/>
            <w:noProof/>
            <w:lang w:val="fr-FR"/>
          </w:rPr>
          <w:t>Azure Information Protection Premium</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_Toc36481959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13</w:t>
        </w:r>
        <w:r w:rsidR="006337FC" w:rsidRPr="006337FC">
          <w:rPr>
            <w:rFonts w:eastAsia="PMingLiU" w:cstheme="minorHAnsi"/>
            <w:noProof/>
            <w:webHidden/>
          </w:rPr>
          <w:fldChar w:fldCharType="end"/>
        </w:r>
      </w:hyperlink>
    </w:p>
    <w:p w14:paraId="2F3F383D" w14:textId="395858E5" w:rsidR="006337FC" w:rsidRPr="006337FC" w:rsidRDefault="006337FC">
      <w:pPr>
        <w:pStyle w:val="TOC2"/>
        <w:tabs>
          <w:tab w:val="right" w:leader="dot" w:pos="5030"/>
        </w:tabs>
        <w:rPr>
          <w:rFonts w:eastAsia="PMingLiU" w:cstheme="minorHAnsi"/>
          <w:b w:val="0"/>
          <w:smallCaps w:val="0"/>
          <w:noProof/>
          <w:sz w:val="22"/>
          <w:lang w:val="en-US" w:eastAsia="en-US" w:bidi="ar-SA"/>
        </w:rPr>
      </w:pPr>
      <w:r>
        <w:rPr>
          <w:rStyle w:val="Hyperlink"/>
          <w:rFonts w:eastAsia="PMingLiU" w:cstheme="minorHAnsi"/>
          <w:noProof/>
        </w:rPr>
        <w:br w:type="column"/>
      </w:r>
      <w:hyperlink w:anchor="_Toc36481960" w:history="1">
        <w:r w:rsidRPr="006337FC">
          <w:rPr>
            <w:rStyle w:val="Hyperlink"/>
            <w:rFonts w:eastAsia="PMingLiU" w:cstheme="minorHAnsi"/>
            <w:noProof/>
          </w:rPr>
          <w:t>Office 365 Services</w:t>
        </w:r>
        <w:r w:rsidRPr="006337FC">
          <w:rPr>
            <w:rFonts w:eastAsia="PMingLiU" w:cstheme="minorHAnsi"/>
            <w:noProof/>
            <w:webHidden/>
          </w:rPr>
          <w:tab/>
        </w:r>
        <w:r w:rsidRPr="006337FC">
          <w:rPr>
            <w:rFonts w:eastAsia="PMingLiU" w:cstheme="minorHAnsi"/>
            <w:noProof/>
            <w:webHidden/>
          </w:rPr>
          <w:fldChar w:fldCharType="begin"/>
        </w:r>
        <w:r w:rsidRPr="006337FC">
          <w:rPr>
            <w:rFonts w:eastAsia="PMingLiU" w:cstheme="minorHAnsi"/>
            <w:noProof/>
            <w:webHidden/>
          </w:rPr>
          <w:instrText xml:space="preserve"> PAGEREF _Toc36481960 \h </w:instrText>
        </w:r>
        <w:r w:rsidRPr="006337FC">
          <w:rPr>
            <w:rFonts w:eastAsia="PMingLiU" w:cstheme="minorHAnsi"/>
            <w:noProof/>
            <w:webHidden/>
          </w:rPr>
        </w:r>
        <w:r w:rsidRPr="006337FC">
          <w:rPr>
            <w:rFonts w:eastAsia="PMingLiU" w:cstheme="minorHAnsi"/>
            <w:noProof/>
            <w:webHidden/>
          </w:rPr>
          <w:fldChar w:fldCharType="separate"/>
        </w:r>
        <w:r w:rsidRPr="006337FC">
          <w:rPr>
            <w:rFonts w:eastAsia="PMingLiU" w:cstheme="minorHAnsi"/>
            <w:noProof/>
            <w:webHidden/>
          </w:rPr>
          <w:t>15</w:t>
        </w:r>
        <w:r w:rsidRPr="006337FC">
          <w:rPr>
            <w:rFonts w:eastAsia="PMingLiU" w:cstheme="minorHAnsi"/>
            <w:noProof/>
            <w:webHidden/>
          </w:rPr>
          <w:fldChar w:fldCharType="end"/>
        </w:r>
      </w:hyperlink>
    </w:p>
    <w:p w14:paraId="275D4C2F" w14:textId="2134983F" w:rsidR="006337FC" w:rsidRPr="006337FC" w:rsidRDefault="005464BA">
      <w:pPr>
        <w:pStyle w:val="TOC4"/>
        <w:rPr>
          <w:rFonts w:eastAsia="PMingLiU" w:cstheme="minorHAnsi"/>
          <w:smallCaps w:val="0"/>
          <w:noProof/>
          <w:sz w:val="22"/>
          <w:lang w:val="en-US" w:eastAsia="en-US" w:bidi="ar-SA"/>
        </w:rPr>
      </w:pPr>
      <w:hyperlink w:anchor="_Toc36481961" w:history="1">
        <w:r w:rsidR="006337FC" w:rsidRPr="006337FC">
          <w:rPr>
            <w:rStyle w:val="Hyperlink"/>
            <w:rFonts w:eastAsia="PMingLiU" w:cstheme="minorHAnsi"/>
            <w:noProof/>
          </w:rPr>
          <w:t>音訊服務</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_Toc36481961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16</w:t>
        </w:r>
        <w:r w:rsidR="006337FC" w:rsidRPr="006337FC">
          <w:rPr>
            <w:rFonts w:eastAsia="PMingLiU" w:cstheme="minorHAnsi"/>
            <w:noProof/>
            <w:webHidden/>
          </w:rPr>
          <w:fldChar w:fldCharType="end"/>
        </w:r>
      </w:hyperlink>
    </w:p>
    <w:p w14:paraId="4140809D" w14:textId="4884A86D" w:rsidR="006337FC" w:rsidRPr="006337FC" w:rsidRDefault="005464BA">
      <w:pPr>
        <w:pStyle w:val="TOC4"/>
        <w:rPr>
          <w:rFonts w:eastAsia="PMingLiU" w:cstheme="minorHAnsi"/>
          <w:smallCaps w:val="0"/>
          <w:noProof/>
          <w:sz w:val="22"/>
          <w:lang w:val="en-US" w:eastAsia="en-US" w:bidi="ar-SA"/>
        </w:rPr>
      </w:pPr>
      <w:hyperlink w:anchor="_Toc36481962" w:history="1">
        <w:r w:rsidR="006337FC" w:rsidRPr="006337FC">
          <w:rPr>
            <w:rStyle w:val="Hyperlink"/>
            <w:rFonts w:eastAsia="PMingLiU" w:cstheme="minorHAnsi"/>
            <w:noProof/>
          </w:rPr>
          <w:t>Microsoft Stream</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_Toc36481962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18</w:t>
        </w:r>
        <w:r w:rsidR="006337FC" w:rsidRPr="006337FC">
          <w:rPr>
            <w:rFonts w:eastAsia="PMingLiU" w:cstheme="minorHAnsi"/>
            <w:noProof/>
            <w:webHidden/>
          </w:rPr>
          <w:fldChar w:fldCharType="end"/>
        </w:r>
      </w:hyperlink>
    </w:p>
    <w:p w14:paraId="6292E332" w14:textId="595A6DF8" w:rsidR="006337FC" w:rsidRPr="006337FC" w:rsidRDefault="005464BA">
      <w:pPr>
        <w:pStyle w:val="TOC4"/>
        <w:rPr>
          <w:rFonts w:eastAsia="PMingLiU" w:cstheme="minorHAnsi"/>
          <w:smallCaps w:val="0"/>
          <w:noProof/>
          <w:sz w:val="22"/>
          <w:lang w:val="en-US" w:eastAsia="en-US" w:bidi="ar-SA"/>
        </w:rPr>
      </w:pPr>
      <w:hyperlink w:anchor="_Toc36481963" w:history="1">
        <w:r w:rsidR="006337FC" w:rsidRPr="006337FC">
          <w:rPr>
            <w:rStyle w:val="Hyperlink"/>
            <w:rFonts w:eastAsia="PMingLiU" w:cstheme="minorHAnsi"/>
            <w:noProof/>
          </w:rPr>
          <w:t>Microsoft Teams</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_Toc36481963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18</w:t>
        </w:r>
        <w:r w:rsidR="006337FC" w:rsidRPr="006337FC">
          <w:rPr>
            <w:rFonts w:eastAsia="PMingLiU" w:cstheme="minorHAnsi"/>
            <w:noProof/>
            <w:webHidden/>
          </w:rPr>
          <w:fldChar w:fldCharType="end"/>
        </w:r>
      </w:hyperlink>
    </w:p>
    <w:p w14:paraId="3822DF0A" w14:textId="534BA76B" w:rsidR="006337FC" w:rsidRPr="006337FC" w:rsidRDefault="005464BA">
      <w:pPr>
        <w:pStyle w:val="TOC4"/>
        <w:rPr>
          <w:rFonts w:eastAsia="PMingLiU" w:cstheme="minorHAnsi"/>
          <w:smallCaps w:val="0"/>
          <w:noProof/>
          <w:sz w:val="22"/>
          <w:lang w:val="en-US" w:eastAsia="en-US" w:bidi="ar-SA"/>
        </w:rPr>
      </w:pPr>
      <w:hyperlink w:anchor="_Toc36481964" w:history="1">
        <w:r w:rsidR="006337FC" w:rsidRPr="006337FC">
          <w:rPr>
            <w:rStyle w:val="Hyperlink"/>
            <w:rFonts w:eastAsia="PMingLiU" w:cstheme="minorHAnsi"/>
            <w:noProof/>
          </w:rPr>
          <w:t>網頁版</w:t>
        </w:r>
        <w:r w:rsidR="006337FC" w:rsidRPr="006337FC">
          <w:rPr>
            <w:rStyle w:val="Hyperlink"/>
            <w:rFonts w:eastAsia="PMingLiU" w:cstheme="minorHAnsi"/>
            <w:noProof/>
          </w:rPr>
          <w:t xml:space="preserve"> Office</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_Toc36481964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19</w:t>
        </w:r>
        <w:r w:rsidR="006337FC" w:rsidRPr="006337FC">
          <w:rPr>
            <w:rFonts w:eastAsia="PMingLiU" w:cstheme="minorHAnsi"/>
            <w:noProof/>
            <w:webHidden/>
          </w:rPr>
          <w:fldChar w:fldCharType="end"/>
        </w:r>
      </w:hyperlink>
    </w:p>
    <w:p w14:paraId="2CD34F5C" w14:textId="494E2A54" w:rsidR="006337FC" w:rsidRPr="006337FC" w:rsidRDefault="005464BA">
      <w:pPr>
        <w:pStyle w:val="TOC4"/>
        <w:rPr>
          <w:rFonts w:eastAsia="PMingLiU" w:cstheme="minorHAnsi"/>
          <w:smallCaps w:val="0"/>
          <w:noProof/>
          <w:sz w:val="22"/>
          <w:lang w:val="en-US" w:eastAsia="en-US" w:bidi="ar-SA"/>
        </w:rPr>
      </w:pPr>
      <w:hyperlink w:anchor="_Toc36481965" w:history="1">
        <w:r w:rsidR="006337FC" w:rsidRPr="006337FC">
          <w:rPr>
            <w:rStyle w:val="Hyperlink"/>
            <w:rFonts w:eastAsia="PMingLiU" w:cstheme="minorHAnsi"/>
            <w:noProof/>
          </w:rPr>
          <w:t>商務用</w:t>
        </w:r>
        <w:r w:rsidR="006337FC" w:rsidRPr="006337FC">
          <w:rPr>
            <w:rStyle w:val="Hyperlink"/>
            <w:rFonts w:eastAsia="PMingLiU" w:cstheme="minorHAnsi"/>
            <w:noProof/>
          </w:rPr>
          <w:t xml:space="preserve"> OneDrive</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_Toc36481965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19</w:t>
        </w:r>
        <w:r w:rsidR="006337FC" w:rsidRPr="006337FC">
          <w:rPr>
            <w:rFonts w:eastAsia="PMingLiU" w:cstheme="minorHAnsi"/>
            <w:noProof/>
            <w:webHidden/>
          </w:rPr>
          <w:fldChar w:fldCharType="end"/>
        </w:r>
      </w:hyperlink>
    </w:p>
    <w:p w14:paraId="41985643" w14:textId="24F44AAD" w:rsidR="006337FC" w:rsidRPr="006337FC" w:rsidRDefault="005464BA">
      <w:pPr>
        <w:pStyle w:val="TOC4"/>
        <w:rPr>
          <w:rFonts w:eastAsia="PMingLiU" w:cstheme="minorHAnsi"/>
          <w:smallCaps w:val="0"/>
          <w:noProof/>
          <w:sz w:val="22"/>
          <w:lang w:val="en-US" w:eastAsia="en-US" w:bidi="ar-SA"/>
        </w:rPr>
      </w:pPr>
      <w:hyperlink w:anchor="_Toc36481966" w:history="1">
        <w:r w:rsidR="006337FC" w:rsidRPr="006337FC">
          <w:rPr>
            <w:rStyle w:val="Hyperlink"/>
            <w:rFonts w:eastAsia="PMingLiU" w:cstheme="minorHAnsi"/>
            <w:noProof/>
          </w:rPr>
          <w:t>Project</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_Toc36481966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19</w:t>
        </w:r>
        <w:r w:rsidR="006337FC" w:rsidRPr="006337FC">
          <w:rPr>
            <w:rFonts w:eastAsia="PMingLiU" w:cstheme="minorHAnsi"/>
            <w:noProof/>
            <w:webHidden/>
          </w:rPr>
          <w:fldChar w:fldCharType="end"/>
        </w:r>
      </w:hyperlink>
    </w:p>
    <w:p w14:paraId="0C321A04" w14:textId="18BED9A3" w:rsidR="006337FC" w:rsidRPr="006337FC" w:rsidRDefault="005464BA">
      <w:pPr>
        <w:pStyle w:val="TOC2"/>
        <w:tabs>
          <w:tab w:val="right" w:leader="dot" w:pos="5030"/>
        </w:tabs>
        <w:rPr>
          <w:rFonts w:eastAsia="PMingLiU" w:cstheme="minorHAnsi"/>
          <w:b w:val="0"/>
          <w:smallCaps w:val="0"/>
          <w:noProof/>
          <w:sz w:val="22"/>
          <w:lang w:val="en-US" w:eastAsia="en-US" w:bidi="ar-SA"/>
        </w:rPr>
      </w:pPr>
      <w:hyperlink w:anchor="_Toc36481967" w:history="1">
        <w:r w:rsidR="006337FC" w:rsidRPr="006337FC">
          <w:rPr>
            <w:rStyle w:val="Hyperlink"/>
            <w:rFonts w:eastAsia="PMingLiU" w:cstheme="minorHAnsi"/>
            <w:noProof/>
          </w:rPr>
          <w:t>其他線上服務</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_Toc36481967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20</w:t>
        </w:r>
        <w:r w:rsidR="006337FC" w:rsidRPr="006337FC">
          <w:rPr>
            <w:rFonts w:eastAsia="PMingLiU" w:cstheme="minorHAnsi"/>
            <w:noProof/>
            <w:webHidden/>
          </w:rPr>
          <w:fldChar w:fldCharType="end"/>
        </w:r>
      </w:hyperlink>
    </w:p>
    <w:p w14:paraId="791CBE7A" w14:textId="79B6799E" w:rsidR="006337FC" w:rsidRPr="006337FC" w:rsidRDefault="005464BA">
      <w:pPr>
        <w:pStyle w:val="TOC4"/>
        <w:rPr>
          <w:rFonts w:eastAsia="PMingLiU" w:cstheme="minorHAnsi"/>
          <w:smallCaps w:val="0"/>
          <w:noProof/>
          <w:sz w:val="22"/>
          <w:lang w:val="en-US" w:eastAsia="en-US" w:bidi="ar-SA"/>
        </w:rPr>
      </w:pPr>
      <w:hyperlink w:anchor="_Toc36481968" w:history="1">
        <w:r w:rsidR="006337FC" w:rsidRPr="006337FC">
          <w:rPr>
            <w:rStyle w:val="Hyperlink"/>
            <w:rFonts w:eastAsia="PMingLiU" w:cstheme="minorHAnsi"/>
            <w:noProof/>
          </w:rPr>
          <w:t xml:space="preserve">Bing </w:t>
        </w:r>
        <w:r w:rsidR="006337FC" w:rsidRPr="006337FC">
          <w:rPr>
            <w:rStyle w:val="Hyperlink"/>
            <w:rFonts w:eastAsia="PMingLiU" w:cstheme="minorHAnsi"/>
            <w:noProof/>
          </w:rPr>
          <w:t>地圖服務行動資產管理平台</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_Toc36481968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20</w:t>
        </w:r>
        <w:r w:rsidR="006337FC" w:rsidRPr="006337FC">
          <w:rPr>
            <w:rFonts w:eastAsia="PMingLiU" w:cstheme="minorHAnsi"/>
            <w:noProof/>
            <w:webHidden/>
          </w:rPr>
          <w:fldChar w:fldCharType="end"/>
        </w:r>
      </w:hyperlink>
    </w:p>
    <w:p w14:paraId="5EC442E8" w14:textId="6A129C2B" w:rsidR="006337FC" w:rsidRPr="006337FC" w:rsidRDefault="005464BA">
      <w:pPr>
        <w:pStyle w:val="TOC4"/>
        <w:rPr>
          <w:rFonts w:eastAsia="PMingLiU" w:cstheme="minorHAnsi"/>
          <w:smallCaps w:val="0"/>
          <w:noProof/>
          <w:sz w:val="22"/>
          <w:lang w:val="en-US" w:eastAsia="en-US" w:bidi="ar-SA"/>
        </w:rPr>
      </w:pPr>
      <w:hyperlink w:anchor="_Toc36481969" w:history="1">
        <w:r w:rsidR="006337FC" w:rsidRPr="006337FC">
          <w:rPr>
            <w:rStyle w:val="Hyperlink"/>
            <w:rFonts w:eastAsia="PMingLiU" w:cstheme="minorHAnsi"/>
            <w:noProof/>
          </w:rPr>
          <w:t xml:space="preserve">Bing </w:t>
        </w:r>
        <w:r w:rsidR="006337FC" w:rsidRPr="006337FC">
          <w:rPr>
            <w:rStyle w:val="Hyperlink"/>
            <w:rFonts w:eastAsia="PMingLiU" w:cstheme="minorHAnsi"/>
            <w:noProof/>
          </w:rPr>
          <w:t>地圖服務交易與使用者</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_Toc36481969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21</w:t>
        </w:r>
        <w:r w:rsidR="006337FC" w:rsidRPr="006337FC">
          <w:rPr>
            <w:rFonts w:eastAsia="PMingLiU" w:cstheme="minorHAnsi"/>
            <w:noProof/>
            <w:webHidden/>
          </w:rPr>
          <w:fldChar w:fldCharType="end"/>
        </w:r>
      </w:hyperlink>
    </w:p>
    <w:p w14:paraId="2A47B066" w14:textId="3354AD84" w:rsidR="006337FC" w:rsidRPr="006337FC" w:rsidRDefault="005464BA">
      <w:pPr>
        <w:pStyle w:val="TOC4"/>
        <w:rPr>
          <w:rFonts w:eastAsia="PMingLiU" w:cstheme="minorHAnsi"/>
          <w:smallCaps w:val="0"/>
          <w:noProof/>
          <w:sz w:val="22"/>
          <w:lang w:val="en-US" w:eastAsia="en-US" w:bidi="ar-SA"/>
        </w:rPr>
      </w:pPr>
      <w:hyperlink w:anchor="_Toc36481970" w:history="1">
        <w:r w:rsidR="006337FC" w:rsidRPr="006337FC">
          <w:rPr>
            <w:rStyle w:val="Hyperlink"/>
            <w:rFonts w:eastAsia="PMingLiU" w:cstheme="minorHAnsi"/>
            <w:noProof/>
          </w:rPr>
          <w:t xml:space="preserve">Microsoft Power </w:t>
        </w:r>
        <w:r w:rsidR="006337FC" w:rsidRPr="006337FC">
          <w:rPr>
            <w:rStyle w:val="Hyperlink"/>
            <w:rFonts w:eastAsia="PMingLiU" w:cstheme="minorHAnsi"/>
            <w:noProof/>
          </w:rPr>
          <w:t>平台</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_Toc36481970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21</w:t>
        </w:r>
        <w:r w:rsidR="006337FC" w:rsidRPr="006337FC">
          <w:rPr>
            <w:rFonts w:eastAsia="PMingLiU" w:cstheme="minorHAnsi"/>
            <w:noProof/>
            <w:webHidden/>
          </w:rPr>
          <w:fldChar w:fldCharType="end"/>
        </w:r>
      </w:hyperlink>
    </w:p>
    <w:p w14:paraId="1B470509" w14:textId="67B2EE27" w:rsidR="006337FC" w:rsidRPr="006337FC" w:rsidRDefault="005464BA">
      <w:pPr>
        <w:pStyle w:val="TOC4"/>
        <w:rPr>
          <w:rFonts w:eastAsia="PMingLiU" w:cstheme="minorHAnsi"/>
          <w:smallCaps w:val="0"/>
          <w:noProof/>
          <w:sz w:val="22"/>
          <w:lang w:val="en-US" w:eastAsia="en-US" w:bidi="ar-SA"/>
        </w:rPr>
      </w:pPr>
      <w:hyperlink w:anchor="_Toc36481971" w:history="1">
        <w:r w:rsidR="006337FC" w:rsidRPr="006337FC">
          <w:rPr>
            <w:rStyle w:val="Hyperlink"/>
            <w:rFonts w:eastAsia="PMingLiU" w:cstheme="minorHAnsi"/>
            <w:noProof/>
          </w:rPr>
          <w:t xml:space="preserve">Microsoft 365 - </w:t>
        </w:r>
        <w:r w:rsidR="006337FC" w:rsidRPr="006337FC">
          <w:rPr>
            <w:rStyle w:val="Hyperlink"/>
            <w:rFonts w:eastAsia="PMingLiU" w:cstheme="minorHAnsi"/>
            <w:noProof/>
          </w:rPr>
          <w:t>自動授權</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_Toc36481971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22</w:t>
        </w:r>
        <w:r w:rsidR="006337FC" w:rsidRPr="006337FC">
          <w:rPr>
            <w:rFonts w:eastAsia="PMingLiU" w:cstheme="minorHAnsi"/>
            <w:noProof/>
            <w:webHidden/>
          </w:rPr>
          <w:fldChar w:fldCharType="end"/>
        </w:r>
      </w:hyperlink>
    </w:p>
    <w:p w14:paraId="0E98E4CB" w14:textId="10703DDE" w:rsidR="006337FC" w:rsidRPr="006337FC" w:rsidRDefault="005464BA">
      <w:pPr>
        <w:pStyle w:val="TOC4"/>
        <w:rPr>
          <w:rFonts w:eastAsia="PMingLiU" w:cstheme="minorHAnsi"/>
          <w:smallCaps w:val="0"/>
          <w:noProof/>
          <w:sz w:val="22"/>
          <w:lang w:val="en-US" w:eastAsia="en-US" w:bidi="ar-SA"/>
        </w:rPr>
      </w:pPr>
      <w:hyperlink w:anchor="_Toc36481972" w:history="1">
        <w:r w:rsidR="006337FC" w:rsidRPr="006337FC">
          <w:rPr>
            <w:rStyle w:val="Hyperlink"/>
            <w:rFonts w:eastAsia="PMingLiU" w:cstheme="minorHAnsi"/>
            <w:noProof/>
          </w:rPr>
          <w:t xml:space="preserve">GitHub </w:t>
        </w:r>
        <w:r w:rsidR="006337FC" w:rsidRPr="006337FC">
          <w:rPr>
            <w:rStyle w:val="Hyperlink"/>
            <w:rFonts w:eastAsia="PMingLiU" w:cstheme="minorHAnsi"/>
            <w:noProof/>
          </w:rPr>
          <w:t>服務項目</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_Toc36481972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22</w:t>
        </w:r>
        <w:r w:rsidR="006337FC" w:rsidRPr="006337FC">
          <w:rPr>
            <w:rFonts w:eastAsia="PMingLiU" w:cstheme="minorHAnsi"/>
            <w:noProof/>
            <w:webHidden/>
          </w:rPr>
          <w:fldChar w:fldCharType="end"/>
        </w:r>
      </w:hyperlink>
    </w:p>
    <w:p w14:paraId="1A8DEDE8" w14:textId="0AE946C8" w:rsidR="006337FC" w:rsidRPr="006337FC" w:rsidRDefault="005464BA">
      <w:pPr>
        <w:pStyle w:val="TOC4"/>
        <w:rPr>
          <w:rFonts w:eastAsia="PMingLiU" w:cstheme="minorHAnsi"/>
          <w:smallCaps w:val="0"/>
          <w:noProof/>
          <w:sz w:val="22"/>
          <w:lang w:val="en-US" w:eastAsia="en-US" w:bidi="ar-SA"/>
        </w:rPr>
      </w:pPr>
      <w:hyperlink w:anchor="_Toc36481973" w:history="1">
        <w:r w:rsidR="006337FC" w:rsidRPr="006337FC">
          <w:rPr>
            <w:rStyle w:val="Hyperlink"/>
            <w:rFonts w:eastAsia="PMingLiU" w:cstheme="minorHAnsi"/>
            <w:noProof/>
          </w:rPr>
          <w:t>Microsoft Cloud App Security</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_Toc36481973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23</w:t>
        </w:r>
        <w:r w:rsidR="006337FC" w:rsidRPr="006337FC">
          <w:rPr>
            <w:rFonts w:eastAsia="PMingLiU" w:cstheme="minorHAnsi"/>
            <w:noProof/>
            <w:webHidden/>
          </w:rPr>
          <w:fldChar w:fldCharType="end"/>
        </w:r>
      </w:hyperlink>
    </w:p>
    <w:p w14:paraId="51EC8C8F" w14:textId="2AE3C911" w:rsidR="006337FC" w:rsidRPr="006337FC" w:rsidRDefault="005464BA">
      <w:pPr>
        <w:pStyle w:val="TOC4"/>
        <w:rPr>
          <w:rFonts w:eastAsia="PMingLiU" w:cstheme="minorHAnsi"/>
          <w:smallCaps w:val="0"/>
          <w:noProof/>
          <w:sz w:val="22"/>
          <w:lang w:val="en-US" w:eastAsia="en-US" w:bidi="ar-SA"/>
        </w:rPr>
      </w:pPr>
      <w:hyperlink w:anchor="_Toc36481974" w:history="1">
        <w:r w:rsidR="006337FC" w:rsidRPr="006337FC">
          <w:rPr>
            <w:rStyle w:val="Hyperlink"/>
            <w:rFonts w:eastAsia="PMingLiU" w:cstheme="minorHAnsi"/>
            <w:noProof/>
          </w:rPr>
          <w:t xml:space="preserve">ISV </w:t>
        </w:r>
        <w:r w:rsidR="006337FC" w:rsidRPr="006337FC">
          <w:rPr>
            <w:rStyle w:val="Hyperlink"/>
            <w:rFonts w:eastAsia="PMingLiU" w:cstheme="minorHAnsi"/>
            <w:noProof/>
          </w:rPr>
          <w:t>用</w:t>
        </w:r>
        <w:r w:rsidR="006337FC" w:rsidRPr="006337FC">
          <w:rPr>
            <w:rStyle w:val="Hyperlink"/>
            <w:rFonts w:eastAsia="PMingLiU" w:cstheme="minorHAnsi"/>
            <w:noProof/>
          </w:rPr>
          <w:t xml:space="preserve"> Microsoft Graph </w:t>
        </w:r>
        <w:r w:rsidR="006337FC" w:rsidRPr="006337FC">
          <w:rPr>
            <w:rStyle w:val="Hyperlink"/>
            <w:rFonts w:eastAsia="PMingLiU" w:cstheme="minorHAnsi"/>
            <w:noProof/>
          </w:rPr>
          <w:t>資料連線</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_Toc36481974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23</w:t>
        </w:r>
        <w:r w:rsidR="006337FC" w:rsidRPr="006337FC">
          <w:rPr>
            <w:rFonts w:eastAsia="PMingLiU" w:cstheme="minorHAnsi"/>
            <w:noProof/>
            <w:webHidden/>
          </w:rPr>
          <w:fldChar w:fldCharType="end"/>
        </w:r>
      </w:hyperlink>
    </w:p>
    <w:p w14:paraId="7AD93B63" w14:textId="16D4EB72" w:rsidR="006337FC" w:rsidRPr="006337FC" w:rsidRDefault="005464BA">
      <w:pPr>
        <w:pStyle w:val="TOC4"/>
        <w:rPr>
          <w:rFonts w:eastAsia="PMingLiU" w:cstheme="minorHAnsi"/>
          <w:smallCaps w:val="0"/>
          <w:noProof/>
          <w:sz w:val="22"/>
          <w:lang w:val="en-US" w:eastAsia="en-US" w:bidi="ar-SA"/>
        </w:rPr>
      </w:pPr>
      <w:hyperlink w:anchor="_Toc36481975" w:history="1">
        <w:r w:rsidR="006337FC" w:rsidRPr="006337FC">
          <w:rPr>
            <w:rStyle w:val="Hyperlink"/>
            <w:rFonts w:eastAsia="PMingLiU" w:cstheme="minorHAnsi"/>
            <w:noProof/>
          </w:rPr>
          <w:t xml:space="preserve">Microsoft Healthcare Bot </w:t>
        </w:r>
        <w:r w:rsidR="006337FC" w:rsidRPr="006337FC">
          <w:rPr>
            <w:rStyle w:val="Hyperlink"/>
            <w:rFonts w:eastAsia="PMingLiU" w:cstheme="minorHAnsi"/>
            <w:noProof/>
          </w:rPr>
          <w:t>服務</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_Toc36481975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23</w:t>
        </w:r>
        <w:r w:rsidR="006337FC" w:rsidRPr="006337FC">
          <w:rPr>
            <w:rFonts w:eastAsia="PMingLiU" w:cstheme="minorHAnsi"/>
            <w:noProof/>
            <w:webHidden/>
          </w:rPr>
          <w:fldChar w:fldCharType="end"/>
        </w:r>
      </w:hyperlink>
    </w:p>
    <w:p w14:paraId="7AC84550" w14:textId="03E5C588" w:rsidR="006337FC" w:rsidRPr="006337FC" w:rsidRDefault="005464BA">
      <w:pPr>
        <w:pStyle w:val="TOC4"/>
        <w:rPr>
          <w:rFonts w:eastAsia="PMingLiU" w:cstheme="minorHAnsi"/>
          <w:smallCaps w:val="0"/>
          <w:noProof/>
          <w:sz w:val="22"/>
          <w:lang w:val="en-US" w:eastAsia="en-US" w:bidi="ar-SA"/>
        </w:rPr>
      </w:pPr>
      <w:hyperlink w:anchor="_Toc36481976" w:history="1">
        <w:r w:rsidR="006337FC" w:rsidRPr="006337FC">
          <w:rPr>
            <w:rStyle w:val="Hyperlink"/>
            <w:rFonts w:eastAsia="PMingLiU" w:cstheme="minorHAnsi"/>
            <w:noProof/>
          </w:rPr>
          <w:t>Microsoft Intune</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_Toc36481976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23</w:t>
        </w:r>
        <w:r w:rsidR="006337FC" w:rsidRPr="006337FC">
          <w:rPr>
            <w:rFonts w:eastAsia="PMingLiU" w:cstheme="minorHAnsi"/>
            <w:noProof/>
            <w:webHidden/>
          </w:rPr>
          <w:fldChar w:fldCharType="end"/>
        </w:r>
      </w:hyperlink>
    </w:p>
    <w:p w14:paraId="7018141B" w14:textId="4AF8388A" w:rsidR="006337FC" w:rsidRPr="006337FC" w:rsidRDefault="005464BA">
      <w:pPr>
        <w:pStyle w:val="TOC4"/>
        <w:rPr>
          <w:rFonts w:eastAsia="PMingLiU" w:cstheme="minorHAnsi"/>
          <w:smallCaps w:val="0"/>
          <w:noProof/>
          <w:sz w:val="22"/>
          <w:lang w:val="en-US" w:eastAsia="en-US" w:bidi="ar-SA"/>
        </w:rPr>
      </w:pPr>
      <w:hyperlink w:anchor="_Toc36481977" w:history="1">
        <w:r w:rsidR="006337FC" w:rsidRPr="006337FC">
          <w:rPr>
            <w:rStyle w:val="Hyperlink"/>
            <w:rFonts w:eastAsia="PMingLiU" w:cstheme="minorHAnsi"/>
            <w:noProof/>
          </w:rPr>
          <w:t>Microsoft Learning</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_Toc36481977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24</w:t>
        </w:r>
        <w:r w:rsidR="006337FC" w:rsidRPr="006337FC">
          <w:rPr>
            <w:rFonts w:eastAsia="PMingLiU" w:cstheme="minorHAnsi"/>
            <w:noProof/>
            <w:webHidden/>
          </w:rPr>
          <w:fldChar w:fldCharType="end"/>
        </w:r>
      </w:hyperlink>
    </w:p>
    <w:p w14:paraId="66C84E5C" w14:textId="0A28E16B" w:rsidR="006337FC" w:rsidRPr="006337FC" w:rsidRDefault="005464BA">
      <w:pPr>
        <w:pStyle w:val="TOC4"/>
        <w:rPr>
          <w:rFonts w:eastAsia="PMingLiU" w:cstheme="minorHAnsi"/>
          <w:smallCaps w:val="0"/>
          <w:noProof/>
          <w:sz w:val="22"/>
          <w:lang w:val="en-US" w:eastAsia="en-US" w:bidi="ar-SA"/>
        </w:rPr>
      </w:pPr>
      <w:hyperlink w:anchor="_Toc36481978" w:history="1">
        <w:r w:rsidR="006337FC" w:rsidRPr="006337FC">
          <w:rPr>
            <w:rStyle w:val="Hyperlink"/>
            <w:rFonts w:eastAsia="PMingLiU" w:cstheme="minorHAnsi"/>
            <w:noProof/>
          </w:rPr>
          <w:t xml:space="preserve">Bing </w:t>
        </w:r>
        <w:r w:rsidR="006337FC" w:rsidRPr="006337FC">
          <w:rPr>
            <w:rStyle w:val="Hyperlink"/>
            <w:rFonts w:eastAsia="PMingLiU" w:cstheme="minorHAnsi"/>
            <w:noProof/>
          </w:rPr>
          <w:t>專用</w:t>
        </w:r>
        <w:r w:rsidR="006337FC" w:rsidRPr="006337FC">
          <w:rPr>
            <w:rStyle w:val="Hyperlink"/>
            <w:rFonts w:eastAsia="PMingLiU" w:cstheme="minorHAnsi"/>
            <w:noProof/>
          </w:rPr>
          <w:t xml:space="preserve"> Microsoft Search</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_Toc36481978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24</w:t>
        </w:r>
        <w:r w:rsidR="006337FC" w:rsidRPr="006337FC">
          <w:rPr>
            <w:rFonts w:eastAsia="PMingLiU" w:cstheme="minorHAnsi"/>
            <w:noProof/>
            <w:webHidden/>
          </w:rPr>
          <w:fldChar w:fldCharType="end"/>
        </w:r>
      </w:hyperlink>
    </w:p>
    <w:p w14:paraId="2D7317AF" w14:textId="48070EB4" w:rsidR="006337FC" w:rsidRPr="006337FC" w:rsidRDefault="005464BA">
      <w:pPr>
        <w:pStyle w:val="TOC4"/>
        <w:rPr>
          <w:rFonts w:eastAsia="PMingLiU" w:cstheme="minorHAnsi"/>
          <w:smallCaps w:val="0"/>
          <w:noProof/>
          <w:sz w:val="22"/>
          <w:lang w:val="en-US" w:eastAsia="en-US" w:bidi="ar-SA"/>
        </w:rPr>
      </w:pPr>
      <w:hyperlink w:anchor="_Toc36481979" w:history="1">
        <w:r w:rsidR="006337FC" w:rsidRPr="006337FC">
          <w:rPr>
            <w:rStyle w:val="Hyperlink"/>
            <w:rFonts w:eastAsia="PMingLiU" w:cstheme="minorHAnsi"/>
            <w:noProof/>
          </w:rPr>
          <w:t>Minecraft</w:t>
        </w:r>
        <w:r w:rsidR="006337FC" w:rsidRPr="006337FC">
          <w:rPr>
            <w:rStyle w:val="Hyperlink"/>
            <w:rFonts w:eastAsia="PMingLiU" w:cstheme="minorHAnsi"/>
            <w:noProof/>
          </w:rPr>
          <w:t>：教育版</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_Toc36481979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24</w:t>
        </w:r>
        <w:r w:rsidR="006337FC" w:rsidRPr="006337FC">
          <w:rPr>
            <w:rFonts w:eastAsia="PMingLiU" w:cstheme="minorHAnsi"/>
            <w:noProof/>
            <w:webHidden/>
          </w:rPr>
          <w:fldChar w:fldCharType="end"/>
        </w:r>
      </w:hyperlink>
    </w:p>
    <w:p w14:paraId="33605C82" w14:textId="0820DF8C" w:rsidR="006337FC" w:rsidRPr="006337FC" w:rsidRDefault="005464BA">
      <w:pPr>
        <w:pStyle w:val="TOC4"/>
        <w:rPr>
          <w:rFonts w:eastAsia="PMingLiU" w:cstheme="minorHAnsi"/>
          <w:smallCaps w:val="0"/>
          <w:noProof/>
          <w:sz w:val="22"/>
          <w:lang w:val="en-US" w:eastAsia="en-US" w:bidi="ar-SA"/>
        </w:rPr>
      </w:pPr>
      <w:hyperlink w:anchor="_Toc36481980" w:history="1">
        <w:r w:rsidR="006337FC" w:rsidRPr="006337FC">
          <w:rPr>
            <w:rStyle w:val="Hyperlink"/>
            <w:rFonts w:eastAsia="PMingLiU" w:cstheme="minorHAnsi"/>
            <w:noProof/>
          </w:rPr>
          <w:t>Office 365 Developer</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_Toc36481980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25</w:t>
        </w:r>
        <w:r w:rsidR="006337FC" w:rsidRPr="006337FC">
          <w:rPr>
            <w:rFonts w:eastAsia="PMingLiU" w:cstheme="minorHAnsi"/>
            <w:noProof/>
            <w:webHidden/>
          </w:rPr>
          <w:fldChar w:fldCharType="end"/>
        </w:r>
      </w:hyperlink>
    </w:p>
    <w:p w14:paraId="12C9A917" w14:textId="672FCCCD" w:rsidR="006337FC" w:rsidRPr="006337FC" w:rsidRDefault="005464BA">
      <w:pPr>
        <w:pStyle w:val="TOC4"/>
        <w:rPr>
          <w:rFonts w:eastAsia="PMingLiU" w:cstheme="minorHAnsi"/>
          <w:smallCaps w:val="0"/>
          <w:noProof/>
          <w:sz w:val="22"/>
          <w:lang w:val="en-US" w:eastAsia="en-US" w:bidi="ar-SA"/>
        </w:rPr>
      </w:pPr>
      <w:hyperlink w:anchor="_Toc36481981" w:history="1">
        <w:r w:rsidR="006337FC" w:rsidRPr="006337FC">
          <w:rPr>
            <w:rStyle w:val="Hyperlink"/>
            <w:rFonts w:eastAsia="PMingLiU" w:cstheme="minorHAnsi"/>
            <w:noProof/>
          </w:rPr>
          <w:t xml:space="preserve">Microsoft Defender </w:t>
        </w:r>
        <w:r w:rsidR="006337FC" w:rsidRPr="006337FC">
          <w:rPr>
            <w:rStyle w:val="Hyperlink"/>
            <w:rFonts w:eastAsia="PMingLiU" w:cstheme="minorHAnsi"/>
            <w:noProof/>
          </w:rPr>
          <w:t>進階威脅防護</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_Toc36481981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25</w:t>
        </w:r>
        <w:r w:rsidR="006337FC" w:rsidRPr="006337FC">
          <w:rPr>
            <w:rFonts w:eastAsia="PMingLiU" w:cstheme="minorHAnsi"/>
            <w:noProof/>
            <w:webHidden/>
          </w:rPr>
          <w:fldChar w:fldCharType="end"/>
        </w:r>
      </w:hyperlink>
    </w:p>
    <w:p w14:paraId="5D68A43B" w14:textId="02A9F041" w:rsidR="006337FC" w:rsidRPr="006337FC" w:rsidRDefault="005464BA">
      <w:pPr>
        <w:pStyle w:val="TOC1"/>
        <w:tabs>
          <w:tab w:val="right" w:leader="dot" w:pos="5030"/>
        </w:tabs>
        <w:rPr>
          <w:rFonts w:eastAsia="PMingLiU" w:cstheme="minorHAnsi"/>
          <w:b w:val="0"/>
          <w:caps w:val="0"/>
          <w:noProof/>
          <w:sz w:val="22"/>
          <w:lang w:val="en-US" w:eastAsia="en-US" w:bidi="ar-SA"/>
        </w:rPr>
      </w:pPr>
      <w:hyperlink w:anchor="_Toc36481982" w:history="1">
        <w:r w:rsidR="006337FC" w:rsidRPr="006337FC">
          <w:rPr>
            <w:rStyle w:val="Hyperlink"/>
            <w:rFonts w:eastAsia="PMingLiU" w:cstheme="minorHAnsi"/>
            <w:noProof/>
          </w:rPr>
          <w:t>附件</w:t>
        </w:r>
        <w:r w:rsidR="006337FC" w:rsidRPr="006337FC">
          <w:rPr>
            <w:rStyle w:val="Hyperlink"/>
            <w:rFonts w:eastAsia="PMingLiU" w:cstheme="minorHAnsi"/>
            <w:noProof/>
          </w:rPr>
          <w:t xml:space="preserve"> 1 – </w:t>
        </w:r>
        <w:r w:rsidR="006337FC" w:rsidRPr="006337FC">
          <w:rPr>
            <w:rStyle w:val="Hyperlink"/>
            <w:rFonts w:eastAsia="PMingLiU" w:cstheme="minorHAnsi"/>
            <w:noProof/>
          </w:rPr>
          <w:t>聲明</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_Toc36481982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26</w:t>
        </w:r>
        <w:r w:rsidR="006337FC" w:rsidRPr="006337FC">
          <w:rPr>
            <w:rFonts w:eastAsia="PMingLiU" w:cstheme="minorHAnsi"/>
            <w:noProof/>
            <w:webHidden/>
          </w:rPr>
          <w:fldChar w:fldCharType="end"/>
        </w:r>
      </w:hyperlink>
    </w:p>
    <w:p w14:paraId="12715336" w14:textId="2A662B96" w:rsidR="006337FC" w:rsidRPr="006337FC" w:rsidRDefault="005464BA">
      <w:pPr>
        <w:pStyle w:val="TOC3"/>
        <w:rPr>
          <w:rFonts w:eastAsia="PMingLiU" w:cstheme="minorHAnsi"/>
          <w:b w:val="0"/>
          <w:smallCaps w:val="0"/>
          <w:sz w:val="22"/>
          <w:lang w:val="en-US" w:eastAsia="en-US" w:bidi="ar-SA"/>
        </w:rPr>
      </w:pPr>
      <w:hyperlink w:anchor="_Toc36481983" w:history="1">
        <w:r w:rsidR="006337FC" w:rsidRPr="006337FC">
          <w:rPr>
            <w:rStyle w:val="Hyperlink"/>
            <w:rFonts w:eastAsia="PMingLiU" w:cstheme="minorHAnsi"/>
          </w:rPr>
          <w:t>線上服務不包括在</w:t>
        </w:r>
        <w:r w:rsidR="006337FC" w:rsidRPr="006337FC">
          <w:rPr>
            <w:rStyle w:val="Hyperlink"/>
            <w:rFonts w:eastAsia="PMingLiU" w:cstheme="minorHAnsi"/>
          </w:rPr>
          <w:t xml:space="preserve"> DPA </w:t>
        </w:r>
        <w:r w:rsidR="006337FC" w:rsidRPr="006337FC">
          <w:rPr>
            <w:rStyle w:val="Hyperlink"/>
            <w:rFonts w:eastAsia="PMingLiU" w:cstheme="minorHAnsi"/>
          </w:rPr>
          <w:t>中</w:t>
        </w:r>
        <w:r w:rsidR="006337FC" w:rsidRPr="006337FC">
          <w:rPr>
            <w:rFonts w:eastAsia="PMingLiU" w:cstheme="minorHAnsi"/>
            <w:webHidden/>
          </w:rPr>
          <w:tab/>
        </w:r>
        <w:r w:rsidR="006337FC" w:rsidRPr="006337FC">
          <w:rPr>
            <w:rFonts w:eastAsia="PMingLiU" w:cstheme="minorHAnsi"/>
            <w:webHidden/>
          </w:rPr>
          <w:fldChar w:fldCharType="begin"/>
        </w:r>
        <w:r w:rsidR="006337FC" w:rsidRPr="006337FC">
          <w:rPr>
            <w:rFonts w:eastAsia="PMingLiU" w:cstheme="minorHAnsi"/>
            <w:webHidden/>
          </w:rPr>
          <w:instrText xml:space="preserve"> PAGEREF _Toc36481983 \h </w:instrText>
        </w:r>
        <w:r w:rsidR="006337FC" w:rsidRPr="006337FC">
          <w:rPr>
            <w:rFonts w:eastAsia="PMingLiU" w:cstheme="minorHAnsi"/>
            <w:webHidden/>
          </w:rPr>
        </w:r>
        <w:r w:rsidR="006337FC" w:rsidRPr="006337FC">
          <w:rPr>
            <w:rFonts w:eastAsia="PMingLiU" w:cstheme="minorHAnsi"/>
            <w:webHidden/>
          </w:rPr>
          <w:fldChar w:fldCharType="separate"/>
        </w:r>
        <w:r w:rsidR="006337FC" w:rsidRPr="006337FC">
          <w:rPr>
            <w:rFonts w:eastAsia="PMingLiU" w:cstheme="minorHAnsi"/>
            <w:webHidden/>
          </w:rPr>
          <w:t>26</w:t>
        </w:r>
        <w:r w:rsidR="006337FC" w:rsidRPr="006337FC">
          <w:rPr>
            <w:rFonts w:eastAsia="PMingLiU" w:cstheme="minorHAnsi"/>
            <w:webHidden/>
          </w:rPr>
          <w:fldChar w:fldCharType="end"/>
        </w:r>
      </w:hyperlink>
    </w:p>
    <w:p w14:paraId="2092080D" w14:textId="7D7D8E1E" w:rsidR="006337FC" w:rsidRPr="006337FC" w:rsidRDefault="005464BA">
      <w:pPr>
        <w:pStyle w:val="TOC3"/>
        <w:rPr>
          <w:rFonts w:eastAsia="PMingLiU" w:cstheme="minorHAnsi"/>
          <w:b w:val="0"/>
          <w:smallCaps w:val="0"/>
          <w:sz w:val="22"/>
          <w:lang w:val="en-US" w:eastAsia="en-US" w:bidi="ar-SA"/>
        </w:rPr>
      </w:pPr>
      <w:hyperlink w:anchor="_Toc36481984" w:history="1">
        <w:r w:rsidR="006337FC" w:rsidRPr="006337FC">
          <w:rPr>
            <w:rStyle w:val="Hyperlink"/>
            <w:rFonts w:eastAsia="PMingLiU" w:cstheme="minorHAnsi"/>
          </w:rPr>
          <w:t>核心線上服務</w:t>
        </w:r>
        <w:r w:rsidR="006337FC" w:rsidRPr="006337FC">
          <w:rPr>
            <w:rFonts w:eastAsia="PMingLiU" w:cstheme="minorHAnsi"/>
            <w:webHidden/>
          </w:rPr>
          <w:tab/>
        </w:r>
        <w:r w:rsidR="006337FC" w:rsidRPr="006337FC">
          <w:rPr>
            <w:rFonts w:eastAsia="PMingLiU" w:cstheme="minorHAnsi"/>
            <w:webHidden/>
          </w:rPr>
          <w:fldChar w:fldCharType="begin"/>
        </w:r>
        <w:r w:rsidR="006337FC" w:rsidRPr="006337FC">
          <w:rPr>
            <w:rFonts w:eastAsia="PMingLiU" w:cstheme="minorHAnsi"/>
            <w:webHidden/>
          </w:rPr>
          <w:instrText xml:space="preserve"> PAGEREF _Toc36481984 \h </w:instrText>
        </w:r>
        <w:r w:rsidR="006337FC" w:rsidRPr="006337FC">
          <w:rPr>
            <w:rFonts w:eastAsia="PMingLiU" w:cstheme="minorHAnsi"/>
            <w:webHidden/>
          </w:rPr>
        </w:r>
        <w:r w:rsidR="006337FC" w:rsidRPr="006337FC">
          <w:rPr>
            <w:rFonts w:eastAsia="PMingLiU" w:cstheme="minorHAnsi"/>
            <w:webHidden/>
          </w:rPr>
          <w:fldChar w:fldCharType="separate"/>
        </w:r>
        <w:r w:rsidR="006337FC" w:rsidRPr="006337FC">
          <w:rPr>
            <w:rFonts w:eastAsia="PMingLiU" w:cstheme="minorHAnsi"/>
            <w:webHidden/>
          </w:rPr>
          <w:t>26</w:t>
        </w:r>
        <w:r w:rsidR="006337FC" w:rsidRPr="006337FC">
          <w:rPr>
            <w:rFonts w:eastAsia="PMingLiU" w:cstheme="minorHAnsi"/>
            <w:webHidden/>
          </w:rPr>
          <w:fldChar w:fldCharType="end"/>
        </w:r>
      </w:hyperlink>
    </w:p>
    <w:p w14:paraId="1D4B8E80" w14:textId="00006BCC" w:rsidR="006337FC" w:rsidRPr="006337FC" w:rsidRDefault="005464BA">
      <w:pPr>
        <w:pStyle w:val="TOC3"/>
        <w:rPr>
          <w:rFonts w:eastAsia="PMingLiU" w:cstheme="minorHAnsi"/>
          <w:b w:val="0"/>
          <w:smallCaps w:val="0"/>
          <w:sz w:val="22"/>
          <w:lang w:val="en-US" w:eastAsia="en-US" w:bidi="ar-SA"/>
        </w:rPr>
      </w:pPr>
      <w:hyperlink w:anchor="_Toc36481985" w:history="1">
        <w:r w:rsidR="006337FC" w:rsidRPr="006337FC">
          <w:rPr>
            <w:rStyle w:val="Hyperlink"/>
            <w:rFonts w:eastAsia="PMingLiU" w:cstheme="minorHAnsi"/>
          </w:rPr>
          <w:t xml:space="preserve">Bing </w:t>
        </w:r>
        <w:r w:rsidR="006337FC" w:rsidRPr="006337FC">
          <w:rPr>
            <w:rStyle w:val="Hyperlink"/>
            <w:rFonts w:eastAsia="PMingLiU" w:cstheme="minorHAnsi"/>
          </w:rPr>
          <w:t>地圖服務</w:t>
        </w:r>
        <w:r w:rsidR="006337FC" w:rsidRPr="006337FC">
          <w:rPr>
            <w:rFonts w:eastAsia="PMingLiU" w:cstheme="minorHAnsi"/>
            <w:webHidden/>
          </w:rPr>
          <w:tab/>
        </w:r>
        <w:r w:rsidR="006337FC" w:rsidRPr="006337FC">
          <w:rPr>
            <w:rFonts w:eastAsia="PMingLiU" w:cstheme="minorHAnsi"/>
            <w:webHidden/>
          </w:rPr>
          <w:fldChar w:fldCharType="begin"/>
        </w:r>
        <w:r w:rsidR="006337FC" w:rsidRPr="006337FC">
          <w:rPr>
            <w:rFonts w:eastAsia="PMingLiU" w:cstheme="minorHAnsi"/>
            <w:webHidden/>
          </w:rPr>
          <w:instrText xml:space="preserve"> PAGEREF _Toc36481985 \h </w:instrText>
        </w:r>
        <w:r w:rsidR="006337FC" w:rsidRPr="006337FC">
          <w:rPr>
            <w:rFonts w:eastAsia="PMingLiU" w:cstheme="minorHAnsi"/>
            <w:webHidden/>
          </w:rPr>
        </w:r>
        <w:r w:rsidR="006337FC" w:rsidRPr="006337FC">
          <w:rPr>
            <w:rFonts w:eastAsia="PMingLiU" w:cstheme="minorHAnsi"/>
            <w:webHidden/>
          </w:rPr>
          <w:fldChar w:fldCharType="separate"/>
        </w:r>
        <w:r w:rsidR="006337FC" w:rsidRPr="006337FC">
          <w:rPr>
            <w:rFonts w:eastAsia="PMingLiU" w:cstheme="minorHAnsi"/>
            <w:webHidden/>
          </w:rPr>
          <w:t>27</w:t>
        </w:r>
        <w:r w:rsidR="006337FC" w:rsidRPr="006337FC">
          <w:rPr>
            <w:rFonts w:eastAsia="PMingLiU" w:cstheme="minorHAnsi"/>
            <w:webHidden/>
          </w:rPr>
          <w:fldChar w:fldCharType="end"/>
        </w:r>
      </w:hyperlink>
    </w:p>
    <w:p w14:paraId="76A68BAE" w14:textId="0615CEAE" w:rsidR="006337FC" w:rsidRPr="006337FC" w:rsidRDefault="005464BA">
      <w:pPr>
        <w:pStyle w:val="TOC3"/>
        <w:rPr>
          <w:rFonts w:eastAsia="PMingLiU" w:cstheme="minorHAnsi"/>
          <w:b w:val="0"/>
          <w:smallCaps w:val="0"/>
          <w:sz w:val="22"/>
          <w:lang w:val="en-US" w:eastAsia="en-US" w:bidi="ar-SA"/>
        </w:rPr>
      </w:pPr>
      <w:hyperlink w:anchor="_Toc36481986" w:history="1">
        <w:r w:rsidR="006337FC" w:rsidRPr="006337FC">
          <w:rPr>
            <w:rStyle w:val="Hyperlink"/>
            <w:rFonts w:eastAsia="PMingLiU" w:cstheme="minorHAnsi"/>
          </w:rPr>
          <w:t>專業服務</w:t>
        </w:r>
        <w:r w:rsidR="006337FC" w:rsidRPr="006337FC">
          <w:rPr>
            <w:rFonts w:eastAsia="PMingLiU" w:cstheme="minorHAnsi"/>
            <w:webHidden/>
          </w:rPr>
          <w:tab/>
        </w:r>
        <w:r w:rsidR="006337FC" w:rsidRPr="006337FC">
          <w:rPr>
            <w:rFonts w:eastAsia="PMingLiU" w:cstheme="minorHAnsi"/>
            <w:webHidden/>
          </w:rPr>
          <w:fldChar w:fldCharType="begin"/>
        </w:r>
        <w:r w:rsidR="006337FC" w:rsidRPr="006337FC">
          <w:rPr>
            <w:rFonts w:eastAsia="PMingLiU" w:cstheme="minorHAnsi"/>
            <w:webHidden/>
          </w:rPr>
          <w:instrText xml:space="preserve"> PAGEREF _Toc36481986 \h </w:instrText>
        </w:r>
        <w:r w:rsidR="006337FC" w:rsidRPr="006337FC">
          <w:rPr>
            <w:rFonts w:eastAsia="PMingLiU" w:cstheme="minorHAnsi"/>
            <w:webHidden/>
          </w:rPr>
        </w:r>
        <w:r w:rsidR="006337FC" w:rsidRPr="006337FC">
          <w:rPr>
            <w:rFonts w:eastAsia="PMingLiU" w:cstheme="minorHAnsi"/>
            <w:webHidden/>
          </w:rPr>
          <w:fldChar w:fldCharType="separate"/>
        </w:r>
        <w:r w:rsidR="006337FC" w:rsidRPr="006337FC">
          <w:rPr>
            <w:rFonts w:eastAsia="PMingLiU" w:cstheme="minorHAnsi"/>
            <w:webHidden/>
          </w:rPr>
          <w:t>27</w:t>
        </w:r>
        <w:r w:rsidR="006337FC" w:rsidRPr="006337FC">
          <w:rPr>
            <w:rFonts w:eastAsia="PMingLiU" w:cstheme="minorHAnsi"/>
            <w:webHidden/>
          </w:rPr>
          <w:fldChar w:fldCharType="end"/>
        </w:r>
      </w:hyperlink>
    </w:p>
    <w:p w14:paraId="6E49817A" w14:textId="7EFA4A74" w:rsidR="006337FC" w:rsidRPr="006337FC" w:rsidRDefault="005464BA">
      <w:pPr>
        <w:pStyle w:val="TOC3"/>
        <w:rPr>
          <w:rFonts w:eastAsia="PMingLiU" w:cstheme="minorHAnsi"/>
          <w:b w:val="0"/>
          <w:smallCaps w:val="0"/>
          <w:sz w:val="22"/>
          <w:lang w:val="en-US" w:eastAsia="en-US" w:bidi="ar-SA"/>
        </w:rPr>
      </w:pPr>
      <w:hyperlink w:anchor="_Toc36481987" w:history="1">
        <w:r w:rsidR="006337FC" w:rsidRPr="006337FC">
          <w:rPr>
            <w:rStyle w:val="Hyperlink"/>
            <w:rFonts w:eastAsia="PMingLiU" w:cstheme="minorHAnsi"/>
          </w:rPr>
          <w:t>關於</w:t>
        </w:r>
        <w:r w:rsidR="006337FC" w:rsidRPr="006337FC">
          <w:rPr>
            <w:rStyle w:val="Hyperlink"/>
            <w:rFonts w:eastAsia="PMingLiU" w:cstheme="minorHAnsi"/>
          </w:rPr>
          <w:t xml:space="preserve"> Azure </w:t>
        </w:r>
        <w:r w:rsidR="006337FC" w:rsidRPr="006337FC">
          <w:rPr>
            <w:rStyle w:val="Hyperlink"/>
            <w:rFonts w:eastAsia="PMingLiU" w:cstheme="minorHAnsi"/>
          </w:rPr>
          <w:t>媒體服務</w:t>
        </w:r>
        <w:r w:rsidR="006337FC" w:rsidRPr="006337FC">
          <w:rPr>
            <w:rStyle w:val="Hyperlink"/>
            <w:rFonts w:eastAsia="PMingLiU" w:cstheme="minorHAnsi"/>
          </w:rPr>
          <w:t xml:space="preserve"> H.265/HEVC </w:t>
        </w:r>
        <w:r w:rsidR="006337FC" w:rsidRPr="006337FC">
          <w:rPr>
            <w:rStyle w:val="Hyperlink"/>
            <w:rFonts w:eastAsia="PMingLiU" w:cstheme="minorHAnsi"/>
          </w:rPr>
          <w:t>編碼之聲明：</w:t>
        </w:r>
        <w:r w:rsidR="006337FC" w:rsidRPr="006337FC">
          <w:rPr>
            <w:rFonts w:eastAsia="PMingLiU" w:cstheme="minorHAnsi"/>
            <w:webHidden/>
          </w:rPr>
          <w:tab/>
        </w:r>
        <w:r w:rsidR="006337FC" w:rsidRPr="006337FC">
          <w:rPr>
            <w:rFonts w:eastAsia="PMingLiU" w:cstheme="minorHAnsi"/>
            <w:webHidden/>
          </w:rPr>
          <w:fldChar w:fldCharType="begin"/>
        </w:r>
        <w:r w:rsidR="006337FC" w:rsidRPr="006337FC">
          <w:rPr>
            <w:rFonts w:eastAsia="PMingLiU" w:cstheme="minorHAnsi"/>
            <w:webHidden/>
          </w:rPr>
          <w:instrText xml:space="preserve"> PAGEREF _Toc36481987 \h </w:instrText>
        </w:r>
        <w:r w:rsidR="006337FC" w:rsidRPr="006337FC">
          <w:rPr>
            <w:rFonts w:eastAsia="PMingLiU" w:cstheme="minorHAnsi"/>
            <w:webHidden/>
          </w:rPr>
        </w:r>
        <w:r w:rsidR="006337FC" w:rsidRPr="006337FC">
          <w:rPr>
            <w:rFonts w:eastAsia="PMingLiU" w:cstheme="minorHAnsi"/>
            <w:webHidden/>
          </w:rPr>
          <w:fldChar w:fldCharType="separate"/>
        </w:r>
        <w:r w:rsidR="006337FC" w:rsidRPr="006337FC">
          <w:rPr>
            <w:rFonts w:eastAsia="PMingLiU" w:cstheme="minorHAnsi"/>
            <w:webHidden/>
          </w:rPr>
          <w:t>29</w:t>
        </w:r>
        <w:r w:rsidR="006337FC" w:rsidRPr="006337FC">
          <w:rPr>
            <w:rFonts w:eastAsia="PMingLiU" w:cstheme="minorHAnsi"/>
            <w:webHidden/>
          </w:rPr>
          <w:fldChar w:fldCharType="end"/>
        </w:r>
      </w:hyperlink>
    </w:p>
    <w:p w14:paraId="14F91B7C" w14:textId="7672283D" w:rsidR="006337FC" w:rsidRPr="006337FC" w:rsidRDefault="005464BA">
      <w:pPr>
        <w:pStyle w:val="TOC3"/>
        <w:rPr>
          <w:rFonts w:eastAsia="PMingLiU" w:cstheme="minorHAnsi"/>
          <w:b w:val="0"/>
          <w:smallCaps w:val="0"/>
          <w:sz w:val="22"/>
          <w:lang w:val="en-US" w:eastAsia="en-US" w:bidi="ar-SA"/>
        </w:rPr>
      </w:pPr>
      <w:hyperlink w:anchor="_Toc36481988" w:history="1">
        <w:r w:rsidR="006337FC" w:rsidRPr="006337FC">
          <w:rPr>
            <w:rStyle w:val="Hyperlink"/>
            <w:rFonts w:eastAsia="PMingLiU" w:cstheme="minorHAnsi"/>
          </w:rPr>
          <w:t>關於</w:t>
        </w:r>
        <w:r w:rsidR="006337FC" w:rsidRPr="006337FC">
          <w:rPr>
            <w:rStyle w:val="Hyperlink"/>
            <w:rFonts w:eastAsia="PMingLiU" w:cstheme="minorHAnsi"/>
          </w:rPr>
          <w:t xml:space="preserve"> Adobe Flash Player </w:t>
        </w:r>
        <w:r w:rsidR="006337FC" w:rsidRPr="006337FC">
          <w:rPr>
            <w:rStyle w:val="Hyperlink"/>
            <w:rFonts w:eastAsia="PMingLiU" w:cstheme="minorHAnsi"/>
          </w:rPr>
          <w:t>之聲明</w:t>
        </w:r>
        <w:r w:rsidR="006337FC" w:rsidRPr="006337FC">
          <w:rPr>
            <w:rFonts w:eastAsia="PMingLiU" w:cstheme="minorHAnsi"/>
            <w:webHidden/>
          </w:rPr>
          <w:tab/>
        </w:r>
        <w:r w:rsidR="006337FC" w:rsidRPr="006337FC">
          <w:rPr>
            <w:rFonts w:eastAsia="PMingLiU" w:cstheme="minorHAnsi"/>
            <w:webHidden/>
          </w:rPr>
          <w:fldChar w:fldCharType="begin"/>
        </w:r>
        <w:r w:rsidR="006337FC" w:rsidRPr="006337FC">
          <w:rPr>
            <w:rFonts w:eastAsia="PMingLiU" w:cstheme="minorHAnsi"/>
            <w:webHidden/>
          </w:rPr>
          <w:instrText xml:space="preserve"> PAGEREF _Toc36481988 \h </w:instrText>
        </w:r>
        <w:r w:rsidR="006337FC" w:rsidRPr="006337FC">
          <w:rPr>
            <w:rFonts w:eastAsia="PMingLiU" w:cstheme="minorHAnsi"/>
            <w:webHidden/>
          </w:rPr>
        </w:r>
        <w:r w:rsidR="006337FC" w:rsidRPr="006337FC">
          <w:rPr>
            <w:rFonts w:eastAsia="PMingLiU" w:cstheme="minorHAnsi"/>
            <w:webHidden/>
          </w:rPr>
          <w:fldChar w:fldCharType="separate"/>
        </w:r>
        <w:r w:rsidR="006337FC" w:rsidRPr="006337FC">
          <w:rPr>
            <w:rFonts w:eastAsia="PMingLiU" w:cstheme="minorHAnsi"/>
            <w:webHidden/>
          </w:rPr>
          <w:t>29</w:t>
        </w:r>
        <w:r w:rsidR="006337FC" w:rsidRPr="006337FC">
          <w:rPr>
            <w:rFonts w:eastAsia="PMingLiU" w:cstheme="minorHAnsi"/>
            <w:webHidden/>
          </w:rPr>
          <w:fldChar w:fldCharType="end"/>
        </w:r>
      </w:hyperlink>
    </w:p>
    <w:p w14:paraId="33A028C2" w14:textId="20BFB59D" w:rsidR="006337FC" w:rsidRPr="006337FC" w:rsidRDefault="005464BA">
      <w:pPr>
        <w:pStyle w:val="TOC3"/>
        <w:rPr>
          <w:rFonts w:eastAsia="PMingLiU" w:cstheme="minorHAnsi"/>
          <w:b w:val="0"/>
          <w:smallCaps w:val="0"/>
          <w:sz w:val="22"/>
          <w:lang w:val="en-US" w:eastAsia="en-US" w:bidi="ar-SA"/>
        </w:rPr>
      </w:pPr>
      <w:hyperlink w:anchor="_Toc36481989" w:history="1">
        <w:r w:rsidR="006337FC" w:rsidRPr="006337FC">
          <w:rPr>
            <w:rStyle w:val="Hyperlink"/>
            <w:rFonts w:eastAsia="PMingLiU" w:cstheme="minorHAnsi"/>
          </w:rPr>
          <w:t>關於</w:t>
        </w:r>
        <w:r w:rsidR="006337FC" w:rsidRPr="006337FC">
          <w:rPr>
            <w:rStyle w:val="Hyperlink"/>
            <w:rFonts w:eastAsia="PMingLiU" w:cstheme="minorHAnsi"/>
          </w:rPr>
          <w:t xml:space="preserve"> H.264/AVC </w:t>
        </w:r>
        <w:r w:rsidR="006337FC" w:rsidRPr="006337FC">
          <w:rPr>
            <w:rStyle w:val="Hyperlink"/>
            <w:rFonts w:eastAsia="PMingLiU" w:cstheme="minorHAnsi"/>
          </w:rPr>
          <w:t>視訊標準、</w:t>
        </w:r>
        <w:r w:rsidR="006337FC" w:rsidRPr="006337FC">
          <w:rPr>
            <w:rStyle w:val="Hyperlink"/>
            <w:rFonts w:eastAsia="PMingLiU" w:cstheme="minorHAnsi"/>
          </w:rPr>
          <w:t xml:space="preserve">VC-1 </w:t>
        </w:r>
        <w:r w:rsidR="006337FC" w:rsidRPr="006337FC">
          <w:rPr>
            <w:rStyle w:val="Hyperlink"/>
            <w:rFonts w:eastAsia="PMingLiU" w:cstheme="minorHAnsi"/>
          </w:rPr>
          <w:t>視訊標準、</w:t>
        </w:r>
        <w:r w:rsidR="006337FC" w:rsidRPr="006337FC">
          <w:rPr>
            <w:rStyle w:val="Hyperlink"/>
            <w:rFonts w:eastAsia="PMingLiU" w:cstheme="minorHAnsi"/>
          </w:rPr>
          <w:t xml:space="preserve">MPEG-4 Part 2 </w:t>
        </w:r>
        <w:r w:rsidR="006337FC" w:rsidRPr="006337FC">
          <w:rPr>
            <w:rStyle w:val="Hyperlink"/>
            <w:rFonts w:eastAsia="PMingLiU" w:cstheme="minorHAnsi"/>
          </w:rPr>
          <w:t>視訊標準和</w:t>
        </w:r>
        <w:r w:rsidR="006337FC" w:rsidRPr="006337FC">
          <w:rPr>
            <w:rStyle w:val="Hyperlink"/>
            <w:rFonts w:eastAsia="PMingLiU" w:cstheme="minorHAnsi"/>
          </w:rPr>
          <w:t xml:space="preserve"> MPEG-2 </w:t>
        </w:r>
        <w:r w:rsidR="006337FC" w:rsidRPr="006337FC">
          <w:rPr>
            <w:rStyle w:val="Hyperlink"/>
            <w:rFonts w:eastAsia="PMingLiU" w:cstheme="minorHAnsi"/>
          </w:rPr>
          <w:t>視訊標準之聲明</w:t>
        </w:r>
        <w:r w:rsidR="006337FC" w:rsidRPr="006337FC">
          <w:rPr>
            <w:rFonts w:eastAsia="PMingLiU" w:cstheme="minorHAnsi"/>
            <w:webHidden/>
          </w:rPr>
          <w:tab/>
        </w:r>
        <w:r w:rsidR="006337FC" w:rsidRPr="006337FC">
          <w:rPr>
            <w:rFonts w:eastAsia="PMingLiU" w:cstheme="minorHAnsi"/>
            <w:webHidden/>
          </w:rPr>
          <w:fldChar w:fldCharType="begin"/>
        </w:r>
        <w:r w:rsidR="006337FC" w:rsidRPr="006337FC">
          <w:rPr>
            <w:rFonts w:eastAsia="PMingLiU" w:cstheme="minorHAnsi"/>
            <w:webHidden/>
          </w:rPr>
          <w:instrText xml:space="preserve"> PAGEREF _Toc36481989 \h </w:instrText>
        </w:r>
        <w:r w:rsidR="006337FC" w:rsidRPr="006337FC">
          <w:rPr>
            <w:rFonts w:eastAsia="PMingLiU" w:cstheme="minorHAnsi"/>
            <w:webHidden/>
          </w:rPr>
        </w:r>
        <w:r w:rsidR="006337FC" w:rsidRPr="006337FC">
          <w:rPr>
            <w:rFonts w:eastAsia="PMingLiU" w:cstheme="minorHAnsi"/>
            <w:webHidden/>
          </w:rPr>
          <w:fldChar w:fldCharType="separate"/>
        </w:r>
        <w:r w:rsidR="006337FC" w:rsidRPr="006337FC">
          <w:rPr>
            <w:rFonts w:eastAsia="PMingLiU" w:cstheme="minorHAnsi"/>
            <w:webHidden/>
          </w:rPr>
          <w:t>29</w:t>
        </w:r>
        <w:r w:rsidR="006337FC" w:rsidRPr="006337FC">
          <w:rPr>
            <w:rFonts w:eastAsia="PMingLiU" w:cstheme="minorHAnsi"/>
            <w:webHidden/>
          </w:rPr>
          <w:fldChar w:fldCharType="end"/>
        </w:r>
      </w:hyperlink>
    </w:p>
    <w:p w14:paraId="2248639C" w14:textId="7413538C" w:rsidR="006337FC" w:rsidRPr="006337FC" w:rsidRDefault="005464BA">
      <w:pPr>
        <w:pStyle w:val="TOC1"/>
        <w:tabs>
          <w:tab w:val="right" w:leader="dot" w:pos="5030"/>
        </w:tabs>
        <w:rPr>
          <w:rFonts w:eastAsia="PMingLiU" w:cstheme="minorHAnsi"/>
          <w:b w:val="0"/>
          <w:caps w:val="0"/>
          <w:noProof/>
          <w:sz w:val="22"/>
          <w:lang w:val="en-US" w:eastAsia="en-US" w:bidi="ar-SA"/>
        </w:rPr>
      </w:pPr>
      <w:hyperlink w:anchor="_Toc36481990" w:history="1">
        <w:r w:rsidR="006337FC" w:rsidRPr="006337FC">
          <w:rPr>
            <w:rStyle w:val="Hyperlink"/>
            <w:rFonts w:eastAsia="PMingLiU" w:cstheme="minorHAnsi"/>
            <w:noProof/>
          </w:rPr>
          <w:t>附件</w:t>
        </w:r>
        <w:r w:rsidR="006337FC" w:rsidRPr="006337FC">
          <w:rPr>
            <w:rStyle w:val="Hyperlink"/>
            <w:rFonts w:eastAsia="PMingLiU" w:cstheme="minorHAnsi"/>
            <w:noProof/>
          </w:rPr>
          <w:t xml:space="preserve"> 2 – </w:t>
        </w:r>
        <w:r w:rsidR="006337FC" w:rsidRPr="006337FC">
          <w:rPr>
            <w:rStyle w:val="Hyperlink"/>
            <w:rFonts w:eastAsia="PMingLiU" w:cstheme="minorHAnsi"/>
            <w:noProof/>
          </w:rPr>
          <w:t>訂閱使用權套件</w:t>
        </w:r>
        <w:r w:rsidR="006337FC" w:rsidRPr="006337FC">
          <w:rPr>
            <w:rFonts w:eastAsia="PMingLiU" w:cstheme="minorHAnsi"/>
            <w:noProof/>
            <w:webHidden/>
          </w:rPr>
          <w:tab/>
        </w:r>
        <w:r w:rsidR="006337FC" w:rsidRPr="006337FC">
          <w:rPr>
            <w:rFonts w:eastAsia="PMingLiU" w:cstheme="minorHAnsi"/>
            <w:noProof/>
            <w:webHidden/>
          </w:rPr>
          <w:fldChar w:fldCharType="begin"/>
        </w:r>
        <w:r w:rsidR="006337FC" w:rsidRPr="006337FC">
          <w:rPr>
            <w:rFonts w:eastAsia="PMingLiU" w:cstheme="minorHAnsi"/>
            <w:noProof/>
            <w:webHidden/>
          </w:rPr>
          <w:instrText xml:space="preserve"> PAGEREF _Toc36481990 \h </w:instrText>
        </w:r>
        <w:r w:rsidR="006337FC" w:rsidRPr="006337FC">
          <w:rPr>
            <w:rFonts w:eastAsia="PMingLiU" w:cstheme="minorHAnsi"/>
            <w:noProof/>
            <w:webHidden/>
          </w:rPr>
        </w:r>
        <w:r w:rsidR="006337FC" w:rsidRPr="006337FC">
          <w:rPr>
            <w:rFonts w:eastAsia="PMingLiU" w:cstheme="minorHAnsi"/>
            <w:noProof/>
            <w:webHidden/>
          </w:rPr>
          <w:fldChar w:fldCharType="separate"/>
        </w:r>
        <w:r w:rsidR="006337FC" w:rsidRPr="006337FC">
          <w:rPr>
            <w:rFonts w:eastAsia="PMingLiU" w:cstheme="minorHAnsi"/>
            <w:noProof/>
            <w:webHidden/>
          </w:rPr>
          <w:t>30</w:t>
        </w:r>
        <w:r w:rsidR="006337FC" w:rsidRPr="006337FC">
          <w:rPr>
            <w:rFonts w:eastAsia="PMingLiU" w:cstheme="minorHAnsi"/>
            <w:noProof/>
            <w:webHidden/>
          </w:rPr>
          <w:fldChar w:fldCharType="end"/>
        </w:r>
      </w:hyperlink>
    </w:p>
    <w:p w14:paraId="4E2215F0" w14:textId="6FFD91D2" w:rsidR="006337FC" w:rsidRPr="006337FC" w:rsidRDefault="005464BA">
      <w:pPr>
        <w:pStyle w:val="TOC3"/>
        <w:rPr>
          <w:rFonts w:eastAsia="PMingLiU" w:cstheme="minorHAnsi"/>
          <w:b w:val="0"/>
          <w:smallCaps w:val="0"/>
          <w:sz w:val="22"/>
          <w:lang w:val="en-US" w:eastAsia="en-US" w:bidi="ar-SA"/>
        </w:rPr>
      </w:pPr>
      <w:hyperlink w:anchor="_Toc36481991" w:history="1">
        <w:r w:rsidR="006337FC" w:rsidRPr="006337FC">
          <w:rPr>
            <w:rStyle w:val="Hyperlink"/>
            <w:rFonts w:eastAsia="PMingLiU" w:cstheme="minorHAnsi"/>
          </w:rPr>
          <w:t>公共部門</w:t>
        </w:r>
        <w:r w:rsidR="006337FC" w:rsidRPr="006337FC">
          <w:rPr>
            <w:rFonts w:eastAsia="PMingLiU" w:cstheme="minorHAnsi"/>
            <w:webHidden/>
          </w:rPr>
          <w:tab/>
        </w:r>
        <w:r w:rsidR="006337FC" w:rsidRPr="006337FC">
          <w:rPr>
            <w:rFonts w:eastAsia="PMingLiU" w:cstheme="minorHAnsi"/>
            <w:webHidden/>
          </w:rPr>
          <w:fldChar w:fldCharType="begin"/>
        </w:r>
        <w:r w:rsidR="006337FC" w:rsidRPr="006337FC">
          <w:rPr>
            <w:rFonts w:eastAsia="PMingLiU" w:cstheme="minorHAnsi"/>
            <w:webHidden/>
          </w:rPr>
          <w:instrText xml:space="preserve"> PAGEREF _Toc36481991 \h </w:instrText>
        </w:r>
        <w:r w:rsidR="006337FC" w:rsidRPr="006337FC">
          <w:rPr>
            <w:rFonts w:eastAsia="PMingLiU" w:cstheme="minorHAnsi"/>
            <w:webHidden/>
          </w:rPr>
        </w:r>
        <w:r w:rsidR="006337FC" w:rsidRPr="006337FC">
          <w:rPr>
            <w:rFonts w:eastAsia="PMingLiU" w:cstheme="minorHAnsi"/>
            <w:webHidden/>
          </w:rPr>
          <w:fldChar w:fldCharType="separate"/>
        </w:r>
        <w:r w:rsidR="006337FC" w:rsidRPr="006337FC">
          <w:rPr>
            <w:rFonts w:eastAsia="PMingLiU" w:cstheme="minorHAnsi"/>
            <w:webHidden/>
          </w:rPr>
          <w:t>31</w:t>
        </w:r>
        <w:r w:rsidR="006337FC" w:rsidRPr="006337FC">
          <w:rPr>
            <w:rFonts w:eastAsia="PMingLiU" w:cstheme="minorHAnsi"/>
            <w:webHidden/>
          </w:rPr>
          <w:fldChar w:fldCharType="end"/>
        </w:r>
      </w:hyperlink>
    </w:p>
    <w:p w14:paraId="154755D2" w14:textId="0CB06FDB" w:rsidR="000671C7" w:rsidRPr="002F3C99" w:rsidRDefault="000671C7" w:rsidP="00EF5712">
      <w:pPr>
        <w:pStyle w:val="TOC1"/>
        <w:tabs>
          <w:tab w:val="right" w:leader="dot" w:pos="5030"/>
        </w:tabs>
        <w:rPr>
          <w:rFonts w:eastAsia="PMingLiU" w:cstheme="minorHAnsi"/>
        </w:rPr>
      </w:pPr>
      <w:r w:rsidRPr="006337FC">
        <w:rPr>
          <w:rFonts w:eastAsia="PMingLiU" w:cstheme="minorHAnsi"/>
        </w:rPr>
        <w:fldChar w:fldCharType="end"/>
      </w:r>
    </w:p>
    <w:p w14:paraId="6CB40532" w14:textId="77777777" w:rsidR="000671C7" w:rsidRPr="00C81368" w:rsidRDefault="000671C7" w:rsidP="000671C7">
      <w:pPr>
        <w:pStyle w:val="ProductList-Body"/>
        <w:rPr>
          <w:rFonts w:eastAsia="PMingLiU" w:cstheme="minorHAnsi"/>
        </w:rPr>
        <w:sectPr w:rsidR="000671C7" w:rsidRPr="00C81368" w:rsidSect="002577A8">
          <w:type w:val="continuous"/>
          <w:pgSz w:w="12240" w:h="15840"/>
          <w:pgMar w:top="1440" w:right="720" w:bottom="1440" w:left="720" w:header="720" w:footer="720" w:gutter="0"/>
          <w:cols w:num="2" w:space="720"/>
          <w:docGrid w:linePitch="360"/>
        </w:sectPr>
      </w:pPr>
    </w:p>
    <w:p w14:paraId="513839F0" w14:textId="77777777" w:rsidR="009044E2" w:rsidRPr="00A671AB" w:rsidRDefault="009044E2" w:rsidP="009044E2">
      <w:pPr>
        <w:pStyle w:val="ProductList-SectionHeading"/>
        <w:outlineLvl w:val="0"/>
        <w:rPr>
          <w:rFonts w:asciiTheme="minorHAnsi" w:eastAsia="PMingLiU" w:hAnsiTheme="minorHAnsi"/>
        </w:rPr>
      </w:pPr>
      <w:bookmarkStart w:id="3" w:name="Introduction"/>
      <w:bookmarkStart w:id="4" w:name="_Toc507768531"/>
      <w:bookmarkStart w:id="5" w:name="_Toc507239485"/>
      <w:bookmarkStart w:id="6" w:name="_Toc36481928"/>
      <w:bookmarkStart w:id="7" w:name="_Toc378147615"/>
      <w:bookmarkStart w:id="8" w:name="_Toc378151517"/>
      <w:bookmarkStart w:id="9" w:name="_Toc379797094"/>
      <w:bookmarkStart w:id="10" w:name="_Toc380513120"/>
      <w:bookmarkStart w:id="11" w:name="_Toc380655159"/>
      <w:bookmarkStart w:id="12" w:name="_Toc383415077"/>
      <w:r w:rsidRPr="00A671AB">
        <w:rPr>
          <w:rFonts w:asciiTheme="minorHAnsi" w:eastAsia="PMingLiU" w:hAnsiTheme="minorHAnsi"/>
        </w:rPr>
        <w:lastRenderedPageBreak/>
        <w:t>簡介</w:t>
      </w:r>
      <w:bookmarkEnd w:id="3"/>
      <w:bookmarkEnd w:id="4"/>
      <w:bookmarkEnd w:id="5"/>
      <w:bookmarkEnd w:id="6"/>
    </w:p>
    <w:p w14:paraId="75137FE1" w14:textId="022F2BD9" w:rsidR="009044E2" w:rsidRPr="00A671AB" w:rsidRDefault="00421EAD" w:rsidP="009044E2">
      <w:pPr>
        <w:pStyle w:val="ProductList-Body"/>
        <w:spacing w:after="240"/>
        <w:rPr>
          <w:rFonts w:eastAsia="PMingLiU"/>
        </w:rPr>
      </w:pPr>
      <w:r w:rsidRPr="00421EAD">
        <w:rPr>
          <w:rFonts w:eastAsia="PMingLiU" w:cstheme="minorHAnsi"/>
        </w:rPr>
        <w:t>雙方當事人同意本線上服務條款可規範客戶對線上服務之使用，且</w:t>
      </w:r>
      <w:r w:rsidRPr="00421EAD">
        <w:rPr>
          <w:rFonts w:eastAsia="PMingLiU" w:cstheme="minorHAnsi"/>
        </w:rPr>
        <w:t xml:space="preserve"> DPA (</w:t>
      </w:r>
      <w:r w:rsidRPr="00421EAD">
        <w:rPr>
          <w:rFonts w:eastAsia="PMingLiU" w:cstheme="minorHAnsi"/>
        </w:rPr>
        <w:t>定義如下</w:t>
      </w:r>
      <w:r w:rsidRPr="00421EAD">
        <w:rPr>
          <w:rFonts w:eastAsia="PMingLiU" w:cstheme="minorHAnsi"/>
        </w:rPr>
        <w:t xml:space="preserve">) </w:t>
      </w:r>
      <w:r w:rsidRPr="00421EAD">
        <w:rPr>
          <w:rFonts w:eastAsia="PMingLiU" w:cstheme="minorHAnsi"/>
        </w:rPr>
        <w:t>會列出雙方當事人透過線上服務對客戶資料和個人資料之處理和安全性的義務。雙方當事人亦同意除非另存在個別的專業服務合約，本線上服務條款可規範專業服務之提供，包括但不限於附件</w:t>
      </w:r>
      <w:r w:rsidRPr="00421EAD">
        <w:rPr>
          <w:rFonts w:eastAsia="PMingLiU" w:cstheme="minorHAnsi"/>
        </w:rPr>
        <w:t xml:space="preserve"> 1 </w:t>
      </w:r>
      <w:r w:rsidRPr="00421EAD">
        <w:rPr>
          <w:rFonts w:eastAsia="PMingLiU" w:cstheme="minorHAnsi"/>
        </w:rPr>
        <w:t>以及</w:t>
      </w:r>
      <w:r w:rsidRPr="00421EAD">
        <w:rPr>
          <w:rFonts w:eastAsia="PMingLiU" w:cstheme="minorHAnsi"/>
        </w:rPr>
        <w:t xml:space="preserve"> DPA </w:t>
      </w:r>
      <w:r w:rsidRPr="00421EAD">
        <w:rPr>
          <w:rFonts w:eastAsia="PMingLiU" w:cstheme="minorHAnsi"/>
        </w:rPr>
        <w:t>中與該項提供相關之專業服務資料的處理和安全性之條款。個別的條款</w:t>
      </w:r>
      <w:r w:rsidRPr="00421EAD">
        <w:rPr>
          <w:rFonts w:eastAsia="PMingLiU" w:cstheme="minorHAnsi"/>
        </w:rPr>
        <w:t xml:space="preserve"> (</w:t>
      </w:r>
      <w:r w:rsidRPr="00421EAD">
        <w:rPr>
          <w:rFonts w:eastAsia="PMingLiU" w:cstheme="minorHAnsi"/>
        </w:rPr>
        <w:t>包括不同的隱私權和安全性條款</w:t>
      </w:r>
      <w:r w:rsidRPr="00421EAD">
        <w:rPr>
          <w:rFonts w:eastAsia="PMingLiU" w:cstheme="minorHAnsi"/>
        </w:rPr>
        <w:t xml:space="preserve">) </w:t>
      </w:r>
      <w:r w:rsidRPr="00421EAD">
        <w:rPr>
          <w:rFonts w:eastAsia="PMingLiU" w:cstheme="minorHAnsi"/>
        </w:rPr>
        <w:t>則規範客戶對非</w:t>
      </w:r>
      <w:r w:rsidRPr="00421EAD">
        <w:rPr>
          <w:rFonts w:eastAsia="PMingLiU" w:cstheme="minorHAnsi"/>
        </w:rPr>
        <w:t xml:space="preserve"> Microsoft </w:t>
      </w:r>
      <w:r w:rsidRPr="00421EAD">
        <w:rPr>
          <w:rFonts w:eastAsia="PMingLiU" w:cstheme="minorHAnsi"/>
        </w:rPr>
        <w:t>產品</w:t>
      </w:r>
      <w:r w:rsidRPr="00421EAD">
        <w:rPr>
          <w:rFonts w:eastAsia="PMingLiU" w:cstheme="minorHAnsi"/>
        </w:rPr>
        <w:t xml:space="preserve"> (</w:t>
      </w:r>
      <w:r w:rsidRPr="00421EAD">
        <w:rPr>
          <w:rFonts w:eastAsia="PMingLiU" w:cstheme="minorHAnsi"/>
        </w:rPr>
        <w:t>定義如下</w:t>
      </w:r>
      <w:r w:rsidRPr="00421EAD">
        <w:rPr>
          <w:rFonts w:eastAsia="PMingLiU" w:cstheme="minorHAnsi"/>
        </w:rPr>
        <w:t xml:space="preserve">) </w:t>
      </w:r>
      <w:r w:rsidRPr="00421EAD">
        <w:rPr>
          <w:rFonts w:eastAsia="PMingLiU" w:cstheme="minorHAnsi"/>
        </w:rPr>
        <w:t>的使用。若</w:t>
      </w:r>
      <w:r w:rsidRPr="00421EAD">
        <w:rPr>
          <w:rFonts w:eastAsia="PMingLiU" w:cstheme="minorHAnsi"/>
        </w:rPr>
        <w:t xml:space="preserve"> DPA </w:t>
      </w:r>
      <w:r w:rsidRPr="00421EAD">
        <w:rPr>
          <w:rFonts w:eastAsia="PMingLiU" w:cstheme="minorHAnsi"/>
        </w:rPr>
        <w:t>與客戶的大量授權合約之任何其他條款</w:t>
      </w:r>
      <w:r w:rsidRPr="00421EAD">
        <w:rPr>
          <w:rFonts w:eastAsia="PMingLiU" w:cstheme="minorHAnsi"/>
        </w:rPr>
        <w:t xml:space="preserve"> (</w:t>
      </w:r>
      <w:r w:rsidRPr="00421EAD">
        <w:rPr>
          <w:rFonts w:eastAsia="PMingLiU" w:cstheme="minorHAnsi"/>
        </w:rPr>
        <w:t>包括產品條款或線上服務條款</w:t>
      </w:r>
      <w:r w:rsidRPr="00421EAD">
        <w:rPr>
          <w:rFonts w:eastAsia="PMingLiU" w:cstheme="minorHAnsi"/>
        </w:rPr>
        <w:t xml:space="preserve">) </w:t>
      </w:r>
      <w:r w:rsidRPr="00421EAD">
        <w:rPr>
          <w:rFonts w:eastAsia="PMingLiU" w:cstheme="minorHAnsi"/>
        </w:rPr>
        <w:t>間有任何牴觸或不一致之情形，應以</w:t>
      </w:r>
      <w:r w:rsidRPr="00421EAD">
        <w:rPr>
          <w:rFonts w:eastAsia="PMingLiU" w:cstheme="minorHAnsi"/>
        </w:rPr>
        <w:t xml:space="preserve"> DPA </w:t>
      </w:r>
      <w:r w:rsidRPr="00421EAD">
        <w:rPr>
          <w:rFonts w:eastAsia="PMingLiU" w:cstheme="minorHAnsi"/>
        </w:rPr>
        <w:t>為準</w:t>
      </w:r>
      <w:r w:rsidR="009044E2" w:rsidRPr="00A671AB">
        <w:rPr>
          <w:rFonts w:eastAsia="PMingLiU"/>
        </w:rPr>
        <w:t>。</w:t>
      </w:r>
    </w:p>
    <w:p w14:paraId="081DD6D3" w14:textId="77777777" w:rsidR="009044E2" w:rsidRPr="00A671AB" w:rsidRDefault="009044E2" w:rsidP="009044E2">
      <w:pPr>
        <w:pStyle w:val="ProductList-SubSubSectionHeading"/>
        <w:outlineLvl w:val="1"/>
        <w:rPr>
          <w:rFonts w:eastAsia="PMingLiU"/>
        </w:rPr>
      </w:pPr>
      <w:bookmarkStart w:id="13" w:name="_Toc507768532"/>
      <w:bookmarkStart w:id="14" w:name="_Toc36481929"/>
      <w:r w:rsidRPr="00A671AB">
        <w:rPr>
          <w:rFonts w:eastAsia="PMingLiU"/>
        </w:rPr>
        <w:t>服務等級協定</w:t>
      </w:r>
      <w:bookmarkEnd w:id="13"/>
      <w:bookmarkEnd w:id="14"/>
    </w:p>
    <w:p w14:paraId="7BC70855" w14:textId="77777777" w:rsidR="009044E2" w:rsidRPr="00A671AB" w:rsidRDefault="009044E2" w:rsidP="009044E2">
      <w:pPr>
        <w:pStyle w:val="ProductList-Body"/>
        <w:rPr>
          <w:rFonts w:eastAsia="PMingLiU"/>
        </w:rPr>
      </w:pPr>
      <w:r w:rsidRPr="00A671AB">
        <w:rPr>
          <w:rFonts w:eastAsia="PMingLiU"/>
        </w:rPr>
        <w:t>大部分的線上服務會提供服務等級協定</w:t>
      </w:r>
      <w:r w:rsidRPr="00A671AB">
        <w:rPr>
          <w:rFonts w:eastAsia="PMingLiU"/>
        </w:rPr>
        <w:t xml:space="preserve"> (SLA)</w:t>
      </w:r>
      <w:r w:rsidRPr="00A671AB">
        <w:rPr>
          <w:rFonts w:eastAsia="PMingLiU"/>
        </w:rPr>
        <w:t>。如需有關線上服務</w:t>
      </w:r>
      <w:r w:rsidRPr="00A671AB">
        <w:rPr>
          <w:rFonts w:eastAsia="PMingLiU"/>
        </w:rPr>
        <w:t xml:space="preserve"> SLA </w:t>
      </w:r>
      <w:r w:rsidRPr="00A671AB">
        <w:rPr>
          <w:rFonts w:eastAsia="PMingLiU"/>
        </w:rPr>
        <w:t>之詳細資訊，請參閱</w:t>
      </w:r>
      <w:r w:rsidRPr="00A671AB">
        <w:rPr>
          <w:rFonts w:eastAsia="PMingLiU"/>
        </w:rPr>
        <w:t xml:space="preserve"> </w:t>
      </w:r>
      <w:hyperlink r:id="rId15" w:history="1">
        <w:r w:rsidRPr="00A671AB">
          <w:rPr>
            <w:rStyle w:val="Hyperlink"/>
            <w:rFonts w:eastAsia="PMingLiU"/>
          </w:rPr>
          <w:t>http://microsoft.com/licensing/contracts</w:t>
        </w:r>
      </w:hyperlink>
      <w:r w:rsidRPr="00A671AB">
        <w:rPr>
          <w:rFonts w:eastAsia="PMingLiU"/>
        </w:rPr>
        <w:t>。</w:t>
      </w:r>
    </w:p>
    <w:p w14:paraId="1D97A11D" w14:textId="77777777" w:rsidR="009044E2" w:rsidRPr="00A671AB" w:rsidRDefault="009044E2" w:rsidP="009044E2">
      <w:pPr>
        <w:pStyle w:val="ProductList-Body"/>
        <w:rPr>
          <w:rFonts w:eastAsia="PMingLiU"/>
        </w:rPr>
      </w:pPr>
    </w:p>
    <w:p w14:paraId="5D0C8F4E" w14:textId="77777777" w:rsidR="009044E2" w:rsidRPr="00A671AB" w:rsidRDefault="009044E2" w:rsidP="009044E2">
      <w:pPr>
        <w:pStyle w:val="ProductList-SubSubSectionHeading"/>
        <w:outlineLvl w:val="1"/>
        <w:rPr>
          <w:rFonts w:eastAsia="PMingLiU"/>
        </w:rPr>
      </w:pPr>
      <w:bookmarkStart w:id="15" w:name="_Toc507768533"/>
      <w:bookmarkStart w:id="16" w:name="_Toc36481930"/>
      <w:r w:rsidRPr="00A671AB">
        <w:rPr>
          <w:rFonts w:eastAsia="PMingLiU"/>
        </w:rPr>
        <w:t>適用之線上服務條款及更新</w:t>
      </w:r>
      <w:bookmarkEnd w:id="15"/>
      <w:bookmarkEnd w:id="16"/>
    </w:p>
    <w:p w14:paraId="45E27EE6" w14:textId="77777777" w:rsidR="009044E2" w:rsidRPr="00A671AB" w:rsidRDefault="009044E2" w:rsidP="009044E2">
      <w:pPr>
        <w:pStyle w:val="ProductList-Body"/>
        <w:rPr>
          <w:rFonts w:eastAsia="PMingLiU"/>
        </w:rPr>
      </w:pPr>
      <w:r w:rsidRPr="00A671AB">
        <w:rPr>
          <w:rFonts w:eastAsia="PMingLiU"/>
        </w:rPr>
        <w:t>當客戶續約或訂購線上服務的新訂閱時，最新線上服務條款將適用且在客戶對該線上服務之訂閱期間將不會變更。當</w:t>
      </w:r>
      <w:r w:rsidRPr="00A671AB">
        <w:rPr>
          <w:rFonts w:eastAsia="PMingLiU"/>
        </w:rPr>
        <w:t xml:space="preserve"> Microsoft </w:t>
      </w:r>
      <w:r w:rsidRPr="00A671AB">
        <w:rPr>
          <w:rFonts w:eastAsia="PMingLiU"/>
        </w:rPr>
        <w:t>引進新的功能、增補程式或相關軟體</w:t>
      </w:r>
      <w:r w:rsidRPr="00A671AB">
        <w:rPr>
          <w:rFonts w:eastAsia="PMingLiU"/>
        </w:rPr>
        <w:t xml:space="preserve"> (</w:t>
      </w:r>
      <w:r w:rsidRPr="00A671AB">
        <w:rPr>
          <w:rFonts w:eastAsia="PMingLiU"/>
        </w:rPr>
        <w:t>亦即先前未納入訂閱中</w:t>
      </w:r>
      <w:r w:rsidRPr="00A671AB">
        <w:rPr>
          <w:rFonts w:eastAsia="PMingLiU"/>
        </w:rPr>
        <w:t xml:space="preserve">) </w:t>
      </w:r>
      <w:r w:rsidRPr="00A671AB">
        <w:rPr>
          <w:rFonts w:eastAsia="PMingLiU"/>
        </w:rPr>
        <w:t>時，</w:t>
      </w:r>
      <w:r w:rsidRPr="00A671AB">
        <w:rPr>
          <w:rFonts w:eastAsia="PMingLiU"/>
        </w:rPr>
        <w:t xml:space="preserve">Microsoft </w:t>
      </w:r>
      <w:r w:rsidRPr="00A671AB">
        <w:rPr>
          <w:rFonts w:eastAsia="PMingLiU"/>
        </w:rPr>
        <w:t>會提供條款或對適用於客戶對該等新功能、增補程式或相關軟體的使用之線上服務條款進行更新。</w:t>
      </w:r>
    </w:p>
    <w:p w14:paraId="1D2B160C" w14:textId="77777777" w:rsidR="009044E2" w:rsidRPr="00A671AB" w:rsidRDefault="009044E2" w:rsidP="009044E2">
      <w:pPr>
        <w:pStyle w:val="ProductList-Body"/>
        <w:rPr>
          <w:rFonts w:eastAsia="PMingLiU"/>
        </w:rPr>
      </w:pPr>
    </w:p>
    <w:p w14:paraId="18F991B2" w14:textId="77777777" w:rsidR="009044E2" w:rsidRPr="00A671AB" w:rsidRDefault="009044E2" w:rsidP="009044E2">
      <w:pPr>
        <w:pStyle w:val="ProductList-SubSubSectionHeading"/>
        <w:outlineLvl w:val="1"/>
        <w:rPr>
          <w:rFonts w:eastAsia="PMingLiU"/>
        </w:rPr>
      </w:pPr>
      <w:bookmarkStart w:id="17" w:name="_Toc507768534"/>
      <w:bookmarkStart w:id="18" w:name="_Toc36481931"/>
      <w:r w:rsidRPr="00A671AB">
        <w:rPr>
          <w:rFonts w:eastAsia="PMingLiU"/>
        </w:rPr>
        <w:t>電子通知</w:t>
      </w:r>
      <w:bookmarkEnd w:id="17"/>
      <w:bookmarkEnd w:id="18"/>
    </w:p>
    <w:p w14:paraId="39570A25" w14:textId="77777777"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得以電子方式將線上服務之相關資訊及通知提供給客戶，包括透過電子郵件、線上服務之入口網站，或透過</w:t>
      </w:r>
      <w:r w:rsidRPr="00A671AB">
        <w:rPr>
          <w:rFonts w:eastAsia="PMingLiU"/>
        </w:rPr>
        <w:t xml:space="preserve"> Microsoft </w:t>
      </w:r>
      <w:r w:rsidRPr="00A671AB">
        <w:rPr>
          <w:rFonts w:eastAsia="PMingLiU"/>
        </w:rPr>
        <w:t>指定的網站提供。通知會在</w:t>
      </w:r>
      <w:r w:rsidRPr="00A671AB">
        <w:rPr>
          <w:rFonts w:eastAsia="PMingLiU"/>
        </w:rPr>
        <w:t xml:space="preserve"> Microsoft </w:t>
      </w:r>
      <w:r w:rsidRPr="00A671AB">
        <w:rPr>
          <w:rFonts w:eastAsia="PMingLiU"/>
        </w:rPr>
        <w:t>可提供通知之日期送出。</w:t>
      </w:r>
    </w:p>
    <w:p w14:paraId="5B2CF4EC" w14:textId="77777777" w:rsidR="009044E2" w:rsidRPr="00A671AB" w:rsidRDefault="009044E2" w:rsidP="009044E2">
      <w:pPr>
        <w:pStyle w:val="ProductList-Body"/>
        <w:rPr>
          <w:rFonts w:eastAsia="PMingLiU"/>
        </w:rPr>
      </w:pPr>
    </w:p>
    <w:p w14:paraId="66BCE683" w14:textId="77777777" w:rsidR="009044E2" w:rsidRPr="00A671AB" w:rsidRDefault="009044E2" w:rsidP="009044E2">
      <w:pPr>
        <w:pStyle w:val="ProductList-SubSubSectionHeading"/>
        <w:outlineLvl w:val="1"/>
        <w:rPr>
          <w:rFonts w:eastAsia="PMingLiU"/>
        </w:rPr>
      </w:pPr>
      <w:bookmarkStart w:id="19" w:name="_Toc507768535"/>
      <w:bookmarkStart w:id="20" w:name="_Toc507239486"/>
      <w:bookmarkStart w:id="21" w:name="_Toc36481932"/>
      <w:r w:rsidRPr="00A671AB">
        <w:rPr>
          <w:rFonts w:eastAsia="PMingLiU"/>
        </w:rPr>
        <w:t>先前版本</w:t>
      </w:r>
      <w:bookmarkEnd w:id="19"/>
      <w:bookmarkEnd w:id="20"/>
      <w:bookmarkEnd w:id="21"/>
    </w:p>
    <w:p w14:paraId="77E41531" w14:textId="77777777" w:rsidR="009044E2" w:rsidRPr="00A671AB" w:rsidRDefault="009044E2" w:rsidP="009044E2">
      <w:pPr>
        <w:pStyle w:val="ProductList-Body"/>
        <w:rPr>
          <w:rFonts w:eastAsia="PMingLiU"/>
        </w:rPr>
      </w:pPr>
      <w:r w:rsidRPr="00A671AB">
        <w:rPr>
          <w:rFonts w:eastAsia="PMingLiU"/>
        </w:rPr>
        <w:t>線上服務條款會提供目前可供使用之線上服務的條款。如需線上服務條款之較早版本，客戶得參閱</w:t>
      </w:r>
      <w:r w:rsidRPr="00A671AB">
        <w:rPr>
          <w:rFonts w:eastAsia="PMingLiU"/>
        </w:rPr>
        <w:t xml:space="preserve"> </w:t>
      </w:r>
      <w:hyperlink r:id="rId16" w:history="1">
        <w:r w:rsidRPr="00A671AB">
          <w:rPr>
            <w:rStyle w:val="Hyperlink"/>
            <w:rFonts w:eastAsia="PMingLiU"/>
          </w:rPr>
          <w:t>http://go.microsoft.com/?linkid=9840733</w:t>
        </w:r>
      </w:hyperlink>
      <w:r w:rsidRPr="00A671AB">
        <w:rPr>
          <w:rFonts w:eastAsia="PMingLiU"/>
        </w:rPr>
        <w:t xml:space="preserve"> </w:t>
      </w:r>
      <w:r w:rsidRPr="00A671AB">
        <w:rPr>
          <w:rFonts w:eastAsia="PMingLiU"/>
        </w:rPr>
        <w:t>或連絡其轉銷商或</w:t>
      </w:r>
      <w:r w:rsidRPr="00A671AB">
        <w:rPr>
          <w:rFonts w:eastAsia="PMingLiU"/>
        </w:rPr>
        <w:t xml:space="preserve"> Microsoft </w:t>
      </w:r>
      <w:r w:rsidRPr="00A671AB">
        <w:rPr>
          <w:rFonts w:eastAsia="PMingLiU"/>
        </w:rPr>
        <w:t>客戶經理。</w:t>
      </w:r>
    </w:p>
    <w:p w14:paraId="040DDE55" w14:textId="77777777" w:rsidR="009044E2" w:rsidRPr="00A671AB" w:rsidRDefault="009044E2" w:rsidP="009044E2">
      <w:pPr>
        <w:pStyle w:val="ProductList-Body"/>
        <w:rPr>
          <w:rFonts w:eastAsia="PMingLiU"/>
        </w:rPr>
      </w:pPr>
    </w:p>
    <w:p w14:paraId="25E5EF9B" w14:textId="77777777" w:rsidR="00A04190" w:rsidRPr="00C518C9" w:rsidRDefault="00A04190" w:rsidP="00A04190">
      <w:pPr>
        <w:pStyle w:val="ProductList-Offering1Heading"/>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6481933"/>
      <w:proofErr w:type="spellStart"/>
      <w:r w:rsidRPr="00C518C9">
        <w:rPr>
          <w:rFonts w:asciiTheme="minorHAnsi" w:hAnsiTheme="minorHAnsi"/>
        </w:rPr>
        <w:t>說明以及變更摘要</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8649AE" w:rsidRPr="00F70914" w14:paraId="2F9D405D" w14:textId="77777777" w:rsidTr="008649AE">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2BE59C3" w14:textId="77777777" w:rsidR="008649AE" w:rsidRPr="00F70914" w:rsidRDefault="008649AE" w:rsidP="008649AE">
            <w:pPr>
              <w:pStyle w:val="ProductList-TableBody"/>
              <w:rPr>
                <w:rFonts w:ascii="PMingLiU" w:eastAsia="PMingLiU" w:hAnsi="PMingLiU"/>
              </w:rPr>
            </w:pPr>
            <w:r w:rsidRPr="00F70914">
              <w:rPr>
                <w:rFonts w:ascii="PMingLiU" w:eastAsia="PMingLiU" w:hAnsi="PMingLiU"/>
                <w:color w:val="FFFFFF"/>
              </w:rPr>
              <w:t>新增</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B8670AC" w14:textId="77777777" w:rsidR="008649AE" w:rsidRPr="00F70914" w:rsidRDefault="008649AE" w:rsidP="008649AE">
            <w:pPr>
              <w:pStyle w:val="ProductList-TableBody"/>
              <w:rPr>
                <w:rFonts w:ascii="PMingLiU" w:eastAsia="PMingLiU" w:hAnsi="PMingLiU"/>
              </w:rPr>
            </w:pPr>
            <w:r w:rsidRPr="00F70914">
              <w:rPr>
                <w:rFonts w:ascii="PMingLiU" w:eastAsia="PMingLiU" w:hAnsi="PMingLiU"/>
                <w:color w:val="FFFFFF"/>
              </w:rPr>
              <w:t>刪除</w:t>
            </w:r>
          </w:p>
        </w:tc>
      </w:tr>
      <w:tr w:rsidR="008649AE" w:rsidRPr="00F70914" w14:paraId="04EAEA09" w14:textId="77777777" w:rsidTr="008649AE">
        <w:tc>
          <w:tcPr>
            <w:tcW w:w="5400" w:type="dxa"/>
            <w:tcBorders>
              <w:top w:val="single" w:sz="4" w:space="0" w:color="000000"/>
              <w:left w:val="single" w:sz="4" w:space="0" w:color="000000"/>
              <w:bottom w:val="single" w:sz="4" w:space="0" w:color="000000"/>
              <w:right w:val="single" w:sz="4" w:space="0" w:color="000000"/>
            </w:tcBorders>
          </w:tcPr>
          <w:p w14:paraId="3EBB0D5F" w14:textId="77777777" w:rsidR="008649AE" w:rsidRPr="00B2454D" w:rsidRDefault="008649AE" w:rsidP="008649AE">
            <w:pPr>
              <w:pStyle w:val="ProductList-TableBody"/>
              <w:rPr>
                <w:rFonts w:asciiTheme="majorHAnsi" w:eastAsia="PMingLiU" w:hAnsiTheme="majorHAnsi" w:cstheme="majorHAnsi"/>
              </w:rPr>
            </w:pPr>
            <w:r w:rsidRPr="00B2454D">
              <w:rPr>
                <w:rFonts w:asciiTheme="majorHAnsi" w:eastAsia="PMingLiU" w:hAnsiTheme="majorHAnsi" w:cstheme="majorHAnsi"/>
              </w:rPr>
              <w:t>組織適用的</w:t>
            </w:r>
            <w:r w:rsidRPr="00B2454D">
              <w:rPr>
                <w:rFonts w:asciiTheme="majorHAnsi" w:eastAsia="PMingLiU" w:hAnsiTheme="majorHAnsi" w:cstheme="majorHAnsi"/>
              </w:rPr>
              <w:t xml:space="preserve"> GitHub Learning Lab</w:t>
            </w:r>
          </w:p>
        </w:tc>
        <w:tc>
          <w:tcPr>
            <w:tcW w:w="5390" w:type="dxa"/>
            <w:tcBorders>
              <w:top w:val="single" w:sz="4" w:space="0" w:color="000000"/>
              <w:left w:val="single" w:sz="4" w:space="0" w:color="000000"/>
              <w:bottom w:val="single" w:sz="4" w:space="0" w:color="000000"/>
              <w:right w:val="single" w:sz="4" w:space="0" w:color="000000"/>
            </w:tcBorders>
          </w:tcPr>
          <w:p w14:paraId="28FCCA55" w14:textId="77777777" w:rsidR="008649AE" w:rsidRPr="00F70914" w:rsidRDefault="008649AE" w:rsidP="008649AE">
            <w:pPr>
              <w:pStyle w:val="ProductList-TableBody"/>
              <w:rPr>
                <w:rFonts w:ascii="PMingLiU" w:eastAsia="PMingLiU" w:hAnsi="PMingLiU"/>
              </w:rPr>
            </w:pPr>
          </w:p>
        </w:tc>
      </w:tr>
      <w:tr w:rsidR="008649AE" w:rsidRPr="00F70914" w14:paraId="1A4E6F74" w14:textId="77777777" w:rsidTr="008649AE">
        <w:tc>
          <w:tcPr>
            <w:tcW w:w="5400" w:type="dxa"/>
            <w:tcBorders>
              <w:top w:val="single" w:sz="4" w:space="0" w:color="000000"/>
              <w:left w:val="single" w:sz="4" w:space="0" w:color="000000"/>
              <w:bottom w:val="single" w:sz="4" w:space="0" w:color="000000"/>
              <w:right w:val="single" w:sz="4" w:space="0" w:color="000000"/>
            </w:tcBorders>
          </w:tcPr>
          <w:p w14:paraId="432115DD" w14:textId="77777777" w:rsidR="008649AE" w:rsidRPr="00B2454D" w:rsidRDefault="008649AE" w:rsidP="008649AE">
            <w:pPr>
              <w:pStyle w:val="ProductList-TableBody"/>
              <w:rPr>
                <w:rFonts w:asciiTheme="majorHAnsi" w:eastAsia="PMingLiU" w:hAnsiTheme="majorHAnsi" w:cstheme="majorHAnsi"/>
              </w:rPr>
            </w:pPr>
            <w:r w:rsidRPr="00B2454D">
              <w:rPr>
                <w:rFonts w:asciiTheme="majorHAnsi" w:eastAsia="PMingLiU" w:hAnsiTheme="majorHAnsi" w:cstheme="majorHAnsi"/>
              </w:rPr>
              <w:t>GitHub One</w:t>
            </w:r>
          </w:p>
        </w:tc>
        <w:tc>
          <w:tcPr>
            <w:tcW w:w="5390" w:type="dxa"/>
            <w:tcBorders>
              <w:top w:val="single" w:sz="4" w:space="0" w:color="000000"/>
              <w:left w:val="single" w:sz="4" w:space="0" w:color="000000"/>
              <w:bottom w:val="single" w:sz="4" w:space="0" w:color="000000"/>
              <w:right w:val="single" w:sz="4" w:space="0" w:color="000000"/>
            </w:tcBorders>
          </w:tcPr>
          <w:p w14:paraId="67509AC5" w14:textId="77777777" w:rsidR="008649AE" w:rsidRPr="00F70914" w:rsidRDefault="008649AE" w:rsidP="008649AE">
            <w:pPr>
              <w:pStyle w:val="ProductList-TableBody"/>
              <w:rPr>
                <w:rFonts w:ascii="PMingLiU" w:eastAsia="PMingLiU" w:hAnsi="PMingLiU"/>
              </w:rPr>
            </w:pPr>
          </w:p>
        </w:tc>
      </w:tr>
    </w:tbl>
    <w:p w14:paraId="4E168098" w14:textId="77777777" w:rsidR="008649AE" w:rsidRPr="00F70914" w:rsidRDefault="008649AE" w:rsidP="008649AE">
      <w:pPr>
        <w:pStyle w:val="ProductList-ClauseHeading"/>
        <w:keepNext w:val="0"/>
        <w:rPr>
          <w:rFonts w:ascii="PMingLiU" w:hAnsi="PMingLiU"/>
        </w:rPr>
      </w:pPr>
    </w:p>
    <w:p w14:paraId="50501DAF" w14:textId="77777777" w:rsidR="008649AE" w:rsidRPr="00B2454D" w:rsidRDefault="008649AE" w:rsidP="008649AE">
      <w:pPr>
        <w:pStyle w:val="ProductList-ClauseHeading"/>
        <w:keepNext w:val="0"/>
        <w:rPr>
          <w:rFonts w:cstheme="minorHAnsi"/>
          <w:szCs w:val="18"/>
        </w:rPr>
      </w:pPr>
      <w:r w:rsidRPr="00B2454D">
        <w:rPr>
          <w:rFonts w:cstheme="minorHAnsi"/>
          <w:szCs w:val="18"/>
        </w:rPr>
        <w:t>線上服務特定條款</w:t>
      </w:r>
    </w:p>
    <w:p w14:paraId="2C8FB3F1" w14:textId="08CA65C3" w:rsidR="008649AE" w:rsidRPr="00B2454D" w:rsidRDefault="005464BA" w:rsidP="008649AE">
      <w:pPr>
        <w:pStyle w:val="ProductList-Body"/>
        <w:rPr>
          <w:rFonts w:cstheme="minorHAnsi"/>
          <w:szCs w:val="18"/>
        </w:rPr>
      </w:pPr>
      <w:hyperlink w:anchor="M365UnattendedLicense" w:tooltip="Microsoft 365 – 自動授權" w:history="1">
        <w:r w:rsidR="008649AE" w:rsidRPr="00B2454D">
          <w:rPr>
            <w:rStyle w:val="Hyperlink"/>
            <w:rFonts w:cstheme="minorHAnsi"/>
            <w:szCs w:val="18"/>
          </w:rPr>
          <w:t xml:space="preserve">Microsoft 365 – </w:t>
        </w:r>
        <w:r w:rsidR="008649AE" w:rsidRPr="00B2454D">
          <w:rPr>
            <w:rStyle w:val="Hyperlink"/>
            <w:rFonts w:ascii="MS Gothic" w:eastAsia="MS Gothic" w:hAnsi="MS Gothic" w:cs="MS Gothic" w:hint="eastAsia"/>
            <w:szCs w:val="18"/>
          </w:rPr>
          <w:t>自動授權</w:t>
        </w:r>
      </w:hyperlink>
      <w:r w:rsidR="008649AE" w:rsidRPr="00B2454D">
        <w:rPr>
          <w:rFonts w:cstheme="minorHAnsi"/>
          <w:szCs w:val="18"/>
        </w:rPr>
        <w:t>：新增條項，說明自動 Bot 適用之新版 Microsoft 365 - 自動授權的使用條款。</w:t>
      </w:r>
    </w:p>
    <w:p w14:paraId="1FF6F793" w14:textId="0993E390" w:rsidR="008649AE" w:rsidRPr="00B2454D" w:rsidRDefault="005464BA" w:rsidP="008649AE">
      <w:pPr>
        <w:pStyle w:val="ProductList-Body"/>
        <w:rPr>
          <w:rFonts w:cstheme="minorHAnsi"/>
          <w:szCs w:val="18"/>
        </w:rPr>
      </w:pPr>
      <w:hyperlink w:anchor="GitHubOfferings" w:tooltip="GitHub 服務項目" w:history="1">
        <w:r w:rsidR="008649AE" w:rsidRPr="00B2454D">
          <w:rPr>
            <w:rStyle w:val="Hyperlink"/>
            <w:rFonts w:cstheme="minorHAnsi"/>
            <w:szCs w:val="18"/>
          </w:rPr>
          <w:t xml:space="preserve">GitHub </w:t>
        </w:r>
        <w:r w:rsidR="008649AE" w:rsidRPr="00B2454D">
          <w:rPr>
            <w:rStyle w:val="Hyperlink"/>
            <w:rFonts w:ascii="MS Gothic" w:eastAsia="MS Gothic" w:hAnsi="MS Gothic" w:cs="MS Gothic" w:hint="eastAsia"/>
            <w:szCs w:val="18"/>
          </w:rPr>
          <w:t>服務項目</w:t>
        </w:r>
      </w:hyperlink>
      <w:r w:rsidR="008649AE" w:rsidRPr="00B2454D">
        <w:rPr>
          <w:rFonts w:cstheme="minorHAnsi"/>
          <w:szCs w:val="18"/>
        </w:rPr>
        <w:t>：新增 GitHub One – GitHub Enterprise 進階支援之條款。</w:t>
      </w:r>
    </w:p>
    <w:p w14:paraId="56267957" w14:textId="77777777" w:rsidR="008649AE" w:rsidRPr="00B2454D" w:rsidRDefault="008649AE" w:rsidP="008649AE">
      <w:pPr>
        <w:pStyle w:val="ProductList-Body"/>
        <w:rPr>
          <w:rFonts w:cstheme="minorHAnsi"/>
          <w:szCs w:val="18"/>
        </w:rPr>
      </w:pPr>
    </w:p>
    <w:p w14:paraId="1D09D11B" w14:textId="77777777" w:rsidR="008649AE" w:rsidRPr="00B2454D" w:rsidRDefault="008649AE" w:rsidP="008649AE">
      <w:pPr>
        <w:pStyle w:val="ProductList-ClauseHeading"/>
        <w:keepNext w:val="0"/>
        <w:rPr>
          <w:rFonts w:cstheme="minorHAnsi"/>
          <w:szCs w:val="18"/>
        </w:rPr>
      </w:pPr>
      <w:r w:rsidRPr="00B2454D">
        <w:rPr>
          <w:rFonts w:cstheme="minorHAnsi"/>
          <w:szCs w:val="18"/>
        </w:rPr>
        <w:t>附件 1 – 通知</w:t>
      </w:r>
    </w:p>
    <w:p w14:paraId="1CA7ABC3" w14:textId="24C2B532" w:rsidR="008649AE" w:rsidRPr="00B2454D" w:rsidRDefault="005464BA" w:rsidP="008649AE">
      <w:pPr>
        <w:pStyle w:val="ProductList-Body"/>
        <w:rPr>
          <w:rFonts w:cstheme="minorHAnsi"/>
          <w:szCs w:val="18"/>
        </w:rPr>
      </w:pPr>
      <w:hyperlink w:anchor="CoreOnlineServices" w:tooltip="核心線上服務" w:history="1">
        <w:r w:rsidR="008649AE" w:rsidRPr="00B2454D">
          <w:rPr>
            <w:rStyle w:val="Hyperlink"/>
            <w:rFonts w:ascii="MS Gothic" w:eastAsia="MS Gothic" w:hAnsi="MS Gothic" w:cs="MS Gothic" w:hint="eastAsia"/>
            <w:szCs w:val="18"/>
          </w:rPr>
          <w:t>核心線上服務</w:t>
        </w:r>
      </w:hyperlink>
      <w:r w:rsidR="008649AE" w:rsidRPr="00B2454D">
        <w:rPr>
          <w:rFonts w:cstheme="minorHAnsi"/>
          <w:szCs w:val="18"/>
        </w:rPr>
        <w:t>：於 Office 365 服務的「靜置客戶資料」地理區域清單新增挪威。</w:t>
      </w:r>
    </w:p>
    <w:p w14:paraId="67751F18" w14:textId="77777777" w:rsidR="008649AE" w:rsidRPr="00B2454D" w:rsidRDefault="008649AE" w:rsidP="008649AE">
      <w:pPr>
        <w:pStyle w:val="ProductList-Body"/>
        <w:rPr>
          <w:rFonts w:cstheme="minorHAnsi"/>
          <w:szCs w:val="18"/>
        </w:rPr>
      </w:pPr>
    </w:p>
    <w:p w14:paraId="1336D1F5" w14:textId="77777777" w:rsidR="008649AE" w:rsidRPr="00B2454D" w:rsidRDefault="008649AE" w:rsidP="008649AE">
      <w:pPr>
        <w:pStyle w:val="ProductList-ClauseHeading"/>
        <w:keepNext w:val="0"/>
        <w:rPr>
          <w:rFonts w:cstheme="minorHAnsi"/>
          <w:szCs w:val="18"/>
        </w:rPr>
      </w:pPr>
      <w:r w:rsidRPr="00B2454D">
        <w:rPr>
          <w:rFonts w:cstheme="minorHAnsi"/>
          <w:szCs w:val="18"/>
        </w:rPr>
        <w:t>附件 2 – 訂閱授權套件</w:t>
      </w:r>
    </w:p>
    <w:p w14:paraId="6293F119" w14:textId="5BC47637" w:rsidR="00B1773C" w:rsidRDefault="005464BA" w:rsidP="008649AE">
      <w:pPr>
        <w:pStyle w:val="ProductList-Body"/>
        <w:rPr>
          <w:rFonts w:eastAsia="PMingLiU" w:cstheme="minorHAnsi"/>
        </w:rPr>
      </w:pPr>
      <w:hyperlink w:anchor="Attachment2" w:tooltip="訂閱使用權套件" w:history="1">
        <w:r w:rsidR="008649AE" w:rsidRPr="00B2454D">
          <w:rPr>
            <w:rStyle w:val="Hyperlink"/>
            <w:rFonts w:ascii="MS Gothic" w:eastAsia="MS Gothic" w:hAnsi="MS Gothic" w:cs="MS Gothic" w:hint="eastAsia"/>
            <w:szCs w:val="18"/>
          </w:rPr>
          <w:t>訂</w:t>
        </w:r>
        <w:r w:rsidR="008649AE" w:rsidRPr="00B2454D">
          <w:rPr>
            <w:rStyle w:val="Hyperlink"/>
            <w:rFonts w:ascii="Malgun Gothic" w:eastAsia="Malgun Gothic" w:hAnsi="Malgun Gothic" w:cs="Malgun Gothic" w:hint="eastAsia"/>
            <w:szCs w:val="18"/>
          </w:rPr>
          <w:t>閱使用權套件</w:t>
        </w:r>
      </w:hyperlink>
      <w:r w:rsidR="008649AE" w:rsidRPr="00B2454D">
        <w:rPr>
          <w:rFonts w:cstheme="minorHAnsi"/>
          <w:szCs w:val="18"/>
        </w:rPr>
        <w:t>：更新表格納入全新/更新 Microsoft 365 F1 方案</w:t>
      </w:r>
      <w:r w:rsidR="00B1773C">
        <w:rPr>
          <w:rFonts w:eastAsia="PMingLiU" w:cstheme="minorHAnsi" w:hint="eastAsia"/>
        </w:rPr>
        <w:t>。</w:t>
      </w:r>
    </w:p>
    <w:p w14:paraId="5B388FEB" w14:textId="27886949" w:rsidR="00A976D7" w:rsidRPr="00D70397" w:rsidRDefault="005464BA" w:rsidP="00A976D7">
      <w:pPr>
        <w:pStyle w:val="ProductList-Body"/>
        <w:shd w:val="clear" w:color="auto" w:fill="A6A6A6" w:themeFill="background1" w:themeFillShade="A6"/>
        <w:spacing w:before="120" w:after="240"/>
        <w:jc w:val="right"/>
        <w:rPr>
          <w:rFonts w:eastAsia="PMingLiU"/>
        </w:rPr>
      </w:pPr>
      <w:hyperlink w:anchor="TableofContents" w:tooltip="目錄"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tooltip="一般條款" w:history="1">
        <w:r w:rsidR="00A976D7" w:rsidRPr="006756F9">
          <w:rPr>
            <w:rStyle w:val="Hyperlink"/>
            <w:rFonts w:eastAsia="PMingLiU"/>
            <w:color w:val="0563C1"/>
            <w:sz w:val="16"/>
            <w:szCs w:val="16"/>
          </w:rPr>
          <w:t>一般條款</w:t>
        </w:r>
      </w:hyperlink>
    </w:p>
    <w:p w14:paraId="23F61A9E" w14:textId="77777777" w:rsidR="00A976D7" w:rsidRPr="00D70397" w:rsidRDefault="00A976D7" w:rsidP="00A976D7">
      <w:pPr>
        <w:rPr>
          <w:rFonts w:eastAsia="PMingLiU"/>
        </w:rPr>
      </w:pPr>
    </w:p>
    <w:p w14:paraId="17E92D49" w14:textId="77777777" w:rsidR="00A05DBA" w:rsidRDefault="00A05DBA" w:rsidP="00C369CB">
      <w:pPr>
        <w:pStyle w:val="ProductList-Body"/>
        <w:tabs>
          <w:tab w:val="left" w:pos="360"/>
        </w:tabs>
        <w:rPr>
          <w:rFonts w:eastAsia="PMingLiU" w:hAnsi="PMingLiU"/>
          <w:color w:val="00188F"/>
        </w:rPr>
        <w:sectPr w:rsidR="00A05DBA" w:rsidSect="002577A8">
          <w:footerReference w:type="default" r:id="rId17"/>
          <w:footerReference w:type="first" r:id="rId18"/>
          <w:pgSz w:w="12240" w:h="15840"/>
          <w:pgMar w:top="1440" w:right="720" w:bottom="1440" w:left="720" w:header="720" w:footer="720" w:gutter="0"/>
          <w:cols w:space="720"/>
          <w:titlePg/>
          <w:docGrid w:linePitch="360"/>
        </w:sectPr>
      </w:pPr>
    </w:p>
    <w:p w14:paraId="677B041D" w14:textId="77777777" w:rsidR="009044E2" w:rsidRPr="00A671AB" w:rsidRDefault="009044E2" w:rsidP="009044E2">
      <w:pPr>
        <w:pStyle w:val="ProductList-SectionHeading"/>
        <w:outlineLvl w:val="0"/>
        <w:rPr>
          <w:rFonts w:asciiTheme="minorHAnsi" w:eastAsia="PMingLiU" w:hAnsiTheme="minorHAnsi"/>
        </w:rPr>
      </w:pPr>
      <w:bookmarkStart w:id="32" w:name="_Toc507768537"/>
      <w:bookmarkStart w:id="33" w:name="_Toc507239489"/>
      <w:bookmarkStart w:id="34" w:name="_Toc36481934"/>
      <w:bookmarkStart w:id="35" w:name="Definitions"/>
      <w:bookmarkEnd w:id="7"/>
      <w:bookmarkEnd w:id="8"/>
      <w:bookmarkEnd w:id="9"/>
      <w:bookmarkEnd w:id="10"/>
      <w:bookmarkEnd w:id="11"/>
      <w:bookmarkEnd w:id="12"/>
      <w:r w:rsidRPr="00A671AB">
        <w:rPr>
          <w:rFonts w:asciiTheme="minorHAnsi" w:eastAsia="PMingLiU" w:hAnsiTheme="minorHAnsi"/>
        </w:rPr>
        <w:lastRenderedPageBreak/>
        <w:t>定義</w:t>
      </w:r>
      <w:bookmarkEnd w:id="32"/>
      <w:bookmarkEnd w:id="33"/>
      <w:bookmarkEnd w:id="34"/>
    </w:p>
    <w:bookmarkEnd w:id="35"/>
    <w:p w14:paraId="7559A805" w14:textId="77777777" w:rsidR="009044E2" w:rsidRPr="00421EAD" w:rsidRDefault="009044E2" w:rsidP="009044E2">
      <w:pPr>
        <w:pStyle w:val="ProductList-Body"/>
        <w:spacing w:after="120"/>
        <w:rPr>
          <w:rFonts w:eastAsia="PMingLiU"/>
        </w:rPr>
      </w:pPr>
      <w:r w:rsidRPr="00421EAD">
        <w:rPr>
          <w:rFonts w:eastAsia="PMingLiU"/>
        </w:rPr>
        <w:t>若以下任何詞彚並未於客戶之大量授權合約中加以定義，則其定義如下。</w:t>
      </w:r>
    </w:p>
    <w:p w14:paraId="0B8FBFB5" w14:textId="64028404" w:rsidR="009044E2" w:rsidRPr="00421EAD" w:rsidRDefault="00421EAD" w:rsidP="009044E2">
      <w:pPr>
        <w:pStyle w:val="ProductList-Body"/>
        <w:spacing w:after="120"/>
        <w:rPr>
          <w:rFonts w:eastAsia="PMingLiU"/>
        </w:rPr>
      </w:pPr>
      <w:r w:rsidRPr="00421EAD">
        <w:rPr>
          <w:rFonts w:eastAsia="PMingLiU" w:cstheme="minorHAnsi"/>
        </w:rPr>
        <w:t>「核心線上服務」係指附件</w:t>
      </w:r>
      <w:r w:rsidRPr="00421EAD">
        <w:rPr>
          <w:rFonts w:eastAsia="PMingLiU" w:cstheme="minorHAnsi"/>
        </w:rPr>
        <w:t xml:space="preserve"> 1 </w:t>
      </w:r>
      <w:r w:rsidRPr="00421EAD">
        <w:rPr>
          <w:rFonts w:eastAsia="PMingLiU" w:cstheme="minorHAnsi"/>
        </w:rPr>
        <w:t>中列示為核心線上服務之該等線上服務</w:t>
      </w:r>
      <w:r w:rsidR="009044E2" w:rsidRPr="00421EAD">
        <w:rPr>
          <w:rFonts w:eastAsia="PMingLiU"/>
        </w:rPr>
        <w:t>。</w:t>
      </w:r>
    </w:p>
    <w:p w14:paraId="24BA27D8" w14:textId="0DA9CCD2" w:rsidR="009044E2" w:rsidRPr="00421EAD" w:rsidRDefault="00B75236" w:rsidP="009044E2">
      <w:pPr>
        <w:pStyle w:val="ProductList-Body"/>
        <w:spacing w:after="120"/>
        <w:rPr>
          <w:rFonts w:eastAsia="PMingLiU"/>
        </w:rPr>
      </w:pPr>
      <w:r w:rsidRPr="00421EAD">
        <w:rPr>
          <w:rFonts w:eastAsia="PMingLiU" w:cs="MS Gothic"/>
        </w:rPr>
        <w:t>「客</w:t>
      </w:r>
      <w:r w:rsidRPr="00421EAD">
        <w:rPr>
          <w:rFonts w:eastAsia="PMingLiU" w:cs="Malgun Gothic"/>
        </w:rPr>
        <w:t>戶資料」係指由客戶</w:t>
      </w:r>
      <w:r w:rsidRPr="00421EAD">
        <w:rPr>
          <w:rFonts w:eastAsia="PMingLiU" w:cstheme="minorHAnsi"/>
        </w:rPr>
        <w:t xml:space="preserve"> (</w:t>
      </w:r>
      <w:r w:rsidRPr="00421EAD">
        <w:rPr>
          <w:rFonts w:eastAsia="PMingLiU" w:cs="MS Gothic"/>
        </w:rPr>
        <w:t>或代表客</w:t>
      </w:r>
      <w:r w:rsidRPr="00421EAD">
        <w:rPr>
          <w:rFonts w:eastAsia="PMingLiU" w:cs="Malgun Gothic"/>
        </w:rPr>
        <w:t>戶</w:t>
      </w:r>
      <w:r w:rsidRPr="00421EAD">
        <w:rPr>
          <w:rFonts w:eastAsia="PMingLiU" w:cstheme="minorHAnsi"/>
        </w:rPr>
        <w:t xml:space="preserve">) </w:t>
      </w:r>
      <w:r w:rsidRPr="00421EAD">
        <w:rPr>
          <w:rFonts w:eastAsia="PMingLiU" w:cs="MS Gothic"/>
        </w:rPr>
        <w:t>透過使用線上服務提供給</w:t>
      </w:r>
      <w:r w:rsidRPr="00421EAD">
        <w:rPr>
          <w:rFonts w:eastAsia="PMingLiU" w:cstheme="minorHAnsi"/>
        </w:rPr>
        <w:t xml:space="preserve"> Microsoft </w:t>
      </w:r>
      <w:r w:rsidRPr="00421EAD">
        <w:rPr>
          <w:rFonts w:eastAsia="PMingLiU" w:cs="MS Gothic"/>
        </w:rPr>
        <w:t>的所有資料、包括所有文字、聲音、影片或影像檔案和軟體。客</w:t>
      </w:r>
      <w:r w:rsidRPr="00421EAD">
        <w:rPr>
          <w:rFonts w:eastAsia="PMingLiU" w:cs="Malgun Gothic"/>
        </w:rPr>
        <w:t>戶資料不包括專業服務資</w:t>
      </w:r>
      <w:r w:rsidRPr="00421EAD">
        <w:rPr>
          <w:rFonts w:eastAsia="PMingLiU" w:cs="MS Gothic"/>
        </w:rPr>
        <w:t>料</w:t>
      </w:r>
      <w:r w:rsidR="009044E2" w:rsidRPr="00421EAD">
        <w:rPr>
          <w:rFonts w:eastAsia="PMingLiU"/>
        </w:rPr>
        <w:t>。</w:t>
      </w:r>
    </w:p>
    <w:p w14:paraId="5339E59A" w14:textId="5F1FB5FA" w:rsidR="00421EAD" w:rsidRPr="00421EAD" w:rsidRDefault="008649AE" w:rsidP="00421EAD">
      <w:pPr>
        <w:pStyle w:val="ProductList-Body"/>
        <w:spacing w:after="110"/>
        <w:rPr>
          <w:rFonts w:eastAsia="PMingLiU" w:cstheme="minorHAnsi"/>
        </w:rPr>
      </w:pPr>
      <w:r w:rsidRPr="008649AE">
        <w:rPr>
          <w:rFonts w:eastAsia="PMingLiU" w:cstheme="minorHAnsi"/>
          <w:szCs w:val="18"/>
        </w:rPr>
        <w:t>「資料保護增補合約」</w:t>
      </w:r>
      <w:r w:rsidRPr="008649AE">
        <w:rPr>
          <w:rFonts w:eastAsia="PMingLiU" w:cstheme="minorHAnsi"/>
          <w:szCs w:val="18"/>
        </w:rPr>
        <w:t xml:space="preserve">(DPA) </w:t>
      </w:r>
      <w:r w:rsidRPr="008649AE">
        <w:rPr>
          <w:rFonts w:eastAsia="PMingLiU" w:cstheme="minorHAnsi"/>
          <w:szCs w:val="18"/>
        </w:rPr>
        <w:t>係指</w:t>
      </w:r>
      <w:r w:rsidRPr="008649AE">
        <w:rPr>
          <w:rFonts w:eastAsia="PMingLiU" w:cstheme="minorHAnsi"/>
          <w:szCs w:val="18"/>
        </w:rPr>
        <w:t xml:space="preserve"> </w:t>
      </w:r>
      <w:hyperlink r:id="rId19" w:history="1">
        <w:r w:rsidRPr="008649AE">
          <w:rPr>
            <w:rStyle w:val="Hyperlink"/>
            <w:rFonts w:eastAsia="PMingLiU" w:cstheme="minorHAnsi"/>
            <w:szCs w:val="18"/>
          </w:rPr>
          <w:t>https://aka.ms/DPA</w:t>
        </w:r>
      </w:hyperlink>
      <w:r w:rsidRPr="008649AE">
        <w:rPr>
          <w:rFonts w:eastAsia="PMingLiU" w:cstheme="minorHAnsi"/>
          <w:szCs w:val="18"/>
        </w:rPr>
        <w:t xml:space="preserve"> </w:t>
      </w:r>
      <w:r w:rsidRPr="008649AE">
        <w:rPr>
          <w:rFonts w:eastAsia="PMingLiU" w:cstheme="minorHAnsi"/>
          <w:szCs w:val="18"/>
        </w:rPr>
        <w:t>上所公佈的</w:t>
      </w:r>
      <w:r w:rsidRPr="008649AE">
        <w:rPr>
          <w:rFonts w:eastAsia="PMingLiU" w:cstheme="minorHAnsi"/>
          <w:szCs w:val="18"/>
        </w:rPr>
        <w:t xml:space="preserve"> Microsoft Online Services </w:t>
      </w:r>
      <w:r w:rsidRPr="008649AE">
        <w:rPr>
          <w:rFonts w:eastAsia="PMingLiU" w:cstheme="minorHAnsi"/>
          <w:szCs w:val="18"/>
        </w:rPr>
        <w:t>資料保護增補合約</w:t>
      </w:r>
      <w:r w:rsidR="00421EAD" w:rsidRPr="00421EAD">
        <w:rPr>
          <w:rFonts w:eastAsia="PMingLiU" w:cstheme="minorHAnsi"/>
        </w:rPr>
        <w:t>。</w:t>
      </w:r>
    </w:p>
    <w:p w14:paraId="14975FF0" w14:textId="77777777" w:rsidR="009044E2" w:rsidRPr="00421EAD" w:rsidRDefault="009044E2" w:rsidP="009044E2">
      <w:pPr>
        <w:pStyle w:val="ProductList-Body"/>
        <w:spacing w:after="120"/>
        <w:rPr>
          <w:rFonts w:eastAsia="PMingLiU"/>
        </w:rPr>
      </w:pPr>
      <w:r w:rsidRPr="00421EAD">
        <w:rPr>
          <w:rFonts w:eastAsia="PMingLiU"/>
        </w:rPr>
        <w:t>「外部使用者」係指線上服務之使用者，其並非客戶或其關係企業之員工、現場承攬人或現場代理人。</w:t>
      </w:r>
    </w:p>
    <w:p w14:paraId="7C6ACB04" w14:textId="77777777" w:rsidR="000671C7" w:rsidRPr="00421EAD" w:rsidRDefault="000671C7" w:rsidP="000671C7">
      <w:pPr>
        <w:pStyle w:val="ProductList-Body"/>
        <w:spacing w:after="120"/>
        <w:rPr>
          <w:rFonts w:eastAsia="PMingLiU"/>
          <w:szCs w:val="18"/>
        </w:rPr>
      </w:pPr>
      <w:r w:rsidRPr="00421EAD">
        <w:rPr>
          <w:rFonts w:eastAsia="PMingLiU"/>
          <w:szCs w:val="18"/>
        </w:rPr>
        <w:t>「執行個體」係指軟體之影像檔，其透過執行該軟體的安裝程式或安裝程序，或是複製此等影像檔的方式建立。</w:t>
      </w:r>
    </w:p>
    <w:p w14:paraId="33858F9E" w14:textId="77777777" w:rsidR="00421EAD" w:rsidRPr="00421EAD" w:rsidRDefault="00421EAD" w:rsidP="00421EAD">
      <w:pPr>
        <w:pStyle w:val="ProductList-Body"/>
        <w:spacing w:after="110"/>
        <w:rPr>
          <w:rFonts w:eastAsia="PMingLiU" w:cstheme="minorHAnsi"/>
        </w:rPr>
      </w:pPr>
      <w:r w:rsidRPr="00421EAD">
        <w:rPr>
          <w:rFonts w:eastAsia="PMingLiU" w:cstheme="minorHAnsi"/>
        </w:rPr>
        <w:t>「授權網站」係指</w:t>
      </w:r>
      <w:r w:rsidRPr="00421EAD">
        <w:rPr>
          <w:rFonts w:eastAsia="PMingLiU" w:cstheme="minorHAnsi"/>
        </w:rPr>
        <w:t xml:space="preserve"> </w:t>
      </w:r>
      <w:hyperlink r:id="rId20" w:history="1">
        <w:r w:rsidRPr="00421EAD">
          <w:rPr>
            <w:rStyle w:val="Hyperlink"/>
            <w:rFonts w:eastAsia="PMingLiU" w:cstheme="minorHAnsi"/>
            <w:color w:val="0563C1"/>
          </w:rPr>
          <w:t>http://www.microsoft.com/licensing/contracts</w:t>
        </w:r>
      </w:hyperlink>
      <w:r w:rsidRPr="00421EAD">
        <w:rPr>
          <w:rFonts w:eastAsia="PMingLiU" w:cstheme="minorHAnsi"/>
        </w:rPr>
        <w:t xml:space="preserve"> </w:t>
      </w:r>
      <w:r w:rsidRPr="00421EAD">
        <w:rPr>
          <w:rFonts w:eastAsia="PMingLiU" w:cstheme="minorHAnsi"/>
        </w:rPr>
        <w:t>或後續網站。</w:t>
      </w:r>
    </w:p>
    <w:p w14:paraId="305B5866" w14:textId="77777777" w:rsidR="003C4E99" w:rsidRPr="00421EAD" w:rsidRDefault="003C4E99" w:rsidP="003C4E99">
      <w:pPr>
        <w:pStyle w:val="ProductList-Body"/>
        <w:spacing w:after="120"/>
        <w:rPr>
          <w:rFonts w:eastAsia="PMingLiU" w:cs="Calibri"/>
        </w:rPr>
      </w:pPr>
      <w:r w:rsidRPr="00421EAD">
        <w:rPr>
          <w:rFonts w:eastAsia="PMingLiU" w:cs="Calibri"/>
        </w:rPr>
        <w:t>「授權裝置」係指定予客戶專用，並接受指定授權之單一實體硬體系統。由非客戶或其任一關係企業之實體進行管理或掌控的任何專用裝置需受</w:t>
      </w:r>
      <w:hyperlink r:id="rId21" w:history="1">
        <w:r w:rsidRPr="00421EAD">
          <w:rPr>
            <w:rStyle w:val="Hyperlink"/>
            <w:rFonts w:eastAsia="PMingLiU" w:cs="Calibri"/>
          </w:rPr>
          <w:t>產品條款</w:t>
        </w:r>
      </w:hyperlink>
      <w:r w:rsidRPr="00421EAD">
        <w:rPr>
          <w:rFonts w:eastAsia="PMingLiU" w:cs="Calibri"/>
        </w:rPr>
        <w:t xml:space="preserve"> (</w:t>
      </w:r>
      <w:r w:rsidRPr="00421EAD">
        <w:rPr>
          <w:rFonts w:eastAsia="PMingLiU" w:cs="Calibri"/>
        </w:rPr>
        <w:t>位於</w:t>
      </w:r>
      <w:r w:rsidRPr="00421EAD">
        <w:rPr>
          <w:rFonts w:eastAsia="PMingLiU" w:cs="Calibri"/>
        </w:rPr>
        <w:t xml:space="preserve"> </w:t>
      </w:r>
      <w:hyperlink r:id="rId22" w:history="1">
        <w:r w:rsidRPr="00421EAD">
          <w:rPr>
            <w:rStyle w:val="Hyperlink"/>
            <w:rFonts w:eastAsia="PMingLiU" w:cs="Calibri"/>
          </w:rPr>
          <w:t>http://go.microsoft.com/?linkid=9839207</w:t>
        </w:r>
      </w:hyperlink>
      <w:r w:rsidRPr="00421EAD">
        <w:rPr>
          <w:rFonts w:eastAsia="PMingLiU" w:cs="Calibri"/>
        </w:rPr>
        <w:t xml:space="preserve">) </w:t>
      </w:r>
      <w:r w:rsidRPr="00421EAD">
        <w:rPr>
          <w:rFonts w:eastAsia="PMingLiU" w:cs="Calibri"/>
        </w:rPr>
        <w:t>的「外包軟體管理」條款所拘束。就本定義而言，硬體磁碟分割或刀鋒型伺服器會被視為獨立的裝置。</w:t>
      </w:r>
    </w:p>
    <w:p w14:paraId="3B5B1400" w14:textId="77777777" w:rsidR="003C4E99" w:rsidRPr="00421EAD" w:rsidRDefault="003C4E99" w:rsidP="003C4E99">
      <w:pPr>
        <w:pStyle w:val="ProductList-Body"/>
        <w:spacing w:after="120"/>
        <w:rPr>
          <w:rFonts w:eastAsia="PMingLiU" w:cs="Calibri"/>
        </w:rPr>
      </w:pPr>
      <w:r w:rsidRPr="00421EAD">
        <w:rPr>
          <w:rFonts w:eastAsia="PMingLiU" w:cs="Calibri"/>
        </w:rPr>
        <w:t>「網路伺服器」係指專供客戶使用之實體硬體伺服器，以及為網路中的電腦提供資源助理。由非客戶或其任一關係企業之實體進行管理或掌控的任何專用伺服器需受</w:t>
      </w:r>
      <w:hyperlink r:id="rId23" w:history="1">
        <w:r w:rsidRPr="00421EAD">
          <w:rPr>
            <w:rStyle w:val="Hyperlink"/>
            <w:rFonts w:eastAsia="PMingLiU" w:cs="Calibri"/>
          </w:rPr>
          <w:t>產品條款</w:t>
        </w:r>
      </w:hyperlink>
      <w:r w:rsidRPr="00421EAD">
        <w:rPr>
          <w:rFonts w:eastAsia="PMingLiU" w:cs="Calibri"/>
        </w:rPr>
        <w:t>的「外包軟體管理」條款所拘束。產品條款位於</w:t>
      </w:r>
      <w:r w:rsidRPr="00421EAD">
        <w:rPr>
          <w:rFonts w:eastAsia="PMingLiU" w:cs="Calibri"/>
        </w:rPr>
        <w:t xml:space="preserve"> </w:t>
      </w:r>
      <w:hyperlink r:id="rId24" w:history="1">
        <w:r w:rsidRPr="00421EAD">
          <w:rPr>
            <w:rStyle w:val="Hyperlink"/>
            <w:rFonts w:eastAsia="PMingLiU" w:cs="Calibri"/>
          </w:rPr>
          <w:t>http://go.microsoft.com/?linkid=9839207</w:t>
        </w:r>
      </w:hyperlink>
      <w:r w:rsidRPr="00421EAD">
        <w:rPr>
          <w:rFonts w:eastAsia="PMingLiU" w:cs="Calibri"/>
        </w:rPr>
        <w:t>。</w:t>
      </w:r>
    </w:p>
    <w:p w14:paraId="18B6E3C1" w14:textId="77777777" w:rsidR="00B30FF8" w:rsidRPr="00421EAD" w:rsidRDefault="00B30FF8" w:rsidP="00B30FF8">
      <w:pPr>
        <w:pStyle w:val="ProductList-Body"/>
        <w:spacing w:after="120"/>
        <w:rPr>
          <w:rFonts w:eastAsia="PMingLiU"/>
        </w:rPr>
      </w:pPr>
      <w:r w:rsidRPr="00421EAD">
        <w:rPr>
          <w:rFonts w:eastAsia="PMingLiU"/>
        </w:rPr>
        <w:t>「非</w:t>
      </w:r>
      <w:r w:rsidRPr="00421EAD">
        <w:rPr>
          <w:rFonts w:eastAsia="PMingLiU"/>
        </w:rPr>
        <w:t xml:space="preserve"> Microsoft </w:t>
      </w:r>
      <w:r w:rsidRPr="00421EAD">
        <w:rPr>
          <w:rFonts w:eastAsia="PMingLiU"/>
        </w:rPr>
        <w:t>產品」係指任何第三方廠商品牌的軟體、資料、服務、網站或產品，但經</w:t>
      </w:r>
      <w:r w:rsidRPr="00421EAD">
        <w:rPr>
          <w:rFonts w:eastAsia="PMingLiU"/>
        </w:rPr>
        <w:t xml:space="preserve"> Microsoft </w:t>
      </w:r>
      <w:r w:rsidRPr="00421EAD">
        <w:rPr>
          <w:rFonts w:eastAsia="PMingLiU"/>
        </w:rPr>
        <w:t>加入線上服務者除外。</w:t>
      </w:r>
    </w:p>
    <w:p w14:paraId="3B4C2247" w14:textId="77777777" w:rsidR="00B30FF8" w:rsidRPr="00421EAD" w:rsidRDefault="00B30FF8" w:rsidP="00B30FF8">
      <w:pPr>
        <w:pStyle w:val="ProductList-Body"/>
        <w:spacing w:after="120"/>
        <w:rPr>
          <w:rFonts w:eastAsia="PMingLiU"/>
        </w:rPr>
      </w:pPr>
      <w:r w:rsidRPr="00421EAD">
        <w:rPr>
          <w:rFonts w:eastAsia="PMingLiU"/>
        </w:rPr>
        <w:t>「線上服務」係指</w:t>
      </w:r>
      <w:r w:rsidRPr="00421EAD">
        <w:rPr>
          <w:rFonts w:eastAsia="PMingLiU"/>
        </w:rPr>
        <w:t xml:space="preserve"> Microsoft </w:t>
      </w:r>
      <w:r w:rsidRPr="00421EAD">
        <w:rPr>
          <w:rFonts w:eastAsia="PMingLiU"/>
        </w:rPr>
        <w:t>以主機形式提供給依</w:t>
      </w:r>
      <w:r w:rsidRPr="00421EAD">
        <w:rPr>
          <w:rFonts w:eastAsia="PMingLiU"/>
        </w:rPr>
        <w:t xml:space="preserve"> Microsoft </w:t>
      </w:r>
      <w:r w:rsidRPr="00421EAD">
        <w:rPr>
          <w:rFonts w:eastAsia="PMingLiU"/>
        </w:rPr>
        <w:t>大量授權合約訂閱之客戶的服務，包括產品條款之</w:t>
      </w:r>
      <w:r w:rsidRPr="00421EAD">
        <w:rPr>
          <w:rFonts w:eastAsia="PMingLiU"/>
        </w:rPr>
        <w:t xml:space="preserve"> &lt;</w:t>
      </w:r>
      <w:r w:rsidRPr="00421EAD">
        <w:rPr>
          <w:rFonts w:eastAsia="PMingLiU"/>
        </w:rPr>
        <w:t>線上服務</w:t>
      </w:r>
      <w:r w:rsidRPr="00421EAD">
        <w:rPr>
          <w:rFonts w:eastAsia="PMingLiU"/>
        </w:rPr>
        <w:t xml:space="preserve">&gt; </w:t>
      </w:r>
      <w:r w:rsidRPr="00421EAD">
        <w:rPr>
          <w:rFonts w:eastAsia="PMingLiU"/>
        </w:rPr>
        <w:t>一節中所列載之任何服務。其中不包括依個別授權條款</w:t>
      </w:r>
      <w:r w:rsidRPr="00421EAD">
        <w:rPr>
          <w:rFonts w:eastAsia="PMingLiU"/>
        </w:rPr>
        <w:t xml:space="preserve"> (</w:t>
      </w:r>
      <w:r w:rsidRPr="00421EAD">
        <w:rPr>
          <w:rFonts w:eastAsia="PMingLiU"/>
        </w:rPr>
        <w:t>例如透過圖庫、服務商場、主機或對話方塊</w:t>
      </w:r>
      <w:r w:rsidRPr="00421EAD">
        <w:rPr>
          <w:rFonts w:eastAsia="PMingLiU"/>
        </w:rPr>
        <w:t xml:space="preserve">) </w:t>
      </w:r>
      <w:r w:rsidRPr="00421EAD">
        <w:rPr>
          <w:rFonts w:eastAsia="PMingLiU"/>
        </w:rPr>
        <w:t>提供的軟體或服務。產品條款位於</w:t>
      </w:r>
      <w:r w:rsidRPr="00421EAD">
        <w:rPr>
          <w:rFonts w:eastAsia="PMingLiU"/>
        </w:rPr>
        <w:t xml:space="preserve"> </w:t>
      </w:r>
      <w:hyperlink r:id="rId25" w:history="1">
        <w:r w:rsidRPr="00421EAD">
          <w:rPr>
            <w:rStyle w:val="Hyperlink"/>
            <w:rFonts w:eastAsia="PMingLiU"/>
          </w:rPr>
          <w:t>http://go.microsoft.com/?linkid=9839207</w:t>
        </w:r>
      </w:hyperlink>
      <w:r w:rsidRPr="00421EAD">
        <w:rPr>
          <w:rFonts w:eastAsia="PMingLiU" w:cs="MS Gothic"/>
        </w:rPr>
        <w:t>。</w:t>
      </w:r>
    </w:p>
    <w:p w14:paraId="72CBDC5A" w14:textId="77777777" w:rsidR="000671C7" w:rsidRPr="00421EAD" w:rsidRDefault="000671C7" w:rsidP="000671C7">
      <w:pPr>
        <w:pStyle w:val="ProductList-Body"/>
        <w:spacing w:after="120"/>
        <w:rPr>
          <w:rFonts w:eastAsia="PMingLiU"/>
          <w:szCs w:val="18"/>
        </w:rPr>
      </w:pPr>
      <w:r w:rsidRPr="00421EAD">
        <w:rPr>
          <w:rFonts w:eastAsia="PMingLiU"/>
          <w:szCs w:val="18"/>
        </w:rPr>
        <w:t>「作業系統環境」</w:t>
      </w:r>
      <w:r w:rsidRPr="00421EAD">
        <w:rPr>
          <w:rFonts w:eastAsia="PMingLiU"/>
          <w:szCs w:val="18"/>
        </w:rPr>
        <w:t xml:space="preserve">(OSE) </w:t>
      </w:r>
      <w:r w:rsidRPr="00421EAD">
        <w:rPr>
          <w:rFonts w:eastAsia="PMingLiU"/>
          <w:szCs w:val="18"/>
        </w:rPr>
        <w:t>係指全部或一部分之作業系統執行個體，或全部或一部分之虛擬</w:t>
      </w:r>
      <w:r w:rsidRPr="00421EAD">
        <w:rPr>
          <w:rFonts w:eastAsia="PMingLiU"/>
          <w:szCs w:val="18"/>
        </w:rPr>
        <w:t xml:space="preserve"> (</w:t>
      </w:r>
      <w:r w:rsidRPr="00421EAD">
        <w:rPr>
          <w:rFonts w:eastAsia="PMingLiU"/>
          <w:szCs w:val="18"/>
        </w:rPr>
        <w:t>或以其他方式模擬</w:t>
      </w:r>
      <w:r w:rsidRPr="00421EAD">
        <w:rPr>
          <w:rFonts w:eastAsia="PMingLiU"/>
          <w:szCs w:val="18"/>
        </w:rPr>
        <w:t xml:space="preserve">) </w:t>
      </w:r>
      <w:r w:rsidRPr="00421EAD">
        <w:rPr>
          <w:rFonts w:eastAsia="PMingLiU"/>
          <w:szCs w:val="18"/>
        </w:rPr>
        <w:t>作業系統執行個體，其可讓個別機器辨識</w:t>
      </w:r>
      <w:r w:rsidRPr="00421EAD">
        <w:rPr>
          <w:rFonts w:eastAsia="PMingLiU"/>
          <w:szCs w:val="18"/>
        </w:rPr>
        <w:t xml:space="preserve"> (</w:t>
      </w:r>
      <w:r w:rsidRPr="00421EAD">
        <w:rPr>
          <w:rFonts w:eastAsia="PMingLiU"/>
          <w:szCs w:val="18"/>
        </w:rPr>
        <w:t>主要電腦名稱或類似之唯一識別碼</w:t>
      </w:r>
      <w:r w:rsidRPr="00421EAD">
        <w:rPr>
          <w:rFonts w:eastAsia="PMingLiU"/>
          <w:szCs w:val="18"/>
        </w:rPr>
        <w:t xml:space="preserve">) </w:t>
      </w:r>
      <w:r w:rsidRPr="00421EAD">
        <w:rPr>
          <w:rFonts w:eastAsia="PMingLiU"/>
          <w:szCs w:val="18"/>
        </w:rPr>
        <w:t>或個別系統管理權限，以及設定為可在全部或一部分該作業系統執行個體上執行之應用程式執行個體</w:t>
      </w:r>
      <w:r w:rsidRPr="00421EAD">
        <w:rPr>
          <w:rFonts w:eastAsia="PMingLiU"/>
          <w:szCs w:val="18"/>
        </w:rPr>
        <w:t xml:space="preserve"> (</w:t>
      </w:r>
      <w:r w:rsidRPr="00421EAD">
        <w:rPr>
          <w:rFonts w:eastAsia="PMingLiU"/>
          <w:szCs w:val="18"/>
        </w:rPr>
        <w:t>若有的話</w:t>
      </w:r>
      <w:r w:rsidRPr="00421EAD">
        <w:rPr>
          <w:rFonts w:eastAsia="PMingLiU"/>
          <w:szCs w:val="18"/>
        </w:rPr>
        <w:t>)</w:t>
      </w:r>
      <w:r w:rsidRPr="00421EAD">
        <w:rPr>
          <w:rFonts w:eastAsia="PMingLiU"/>
          <w:szCs w:val="18"/>
        </w:rPr>
        <w:t>。</w:t>
      </w:r>
      <w:r w:rsidRPr="00421EAD">
        <w:rPr>
          <w:rFonts w:eastAsia="PMingLiU"/>
          <w:szCs w:val="18"/>
        </w:rPr>
        <w:t xml:space="preserve">OSE </w:t>
      </w:r>
      <w:r w:rsidRPr="00421EAD">
        <w:rPr>
          <w:rFonts w:eastAsia="PMingLiU"/>
          <w:szCs w:val="18"/>
        </w:rPr>
        <w:t>有實體和虛擬這兩種類型。實體硬體系統可能具備一個實體</w:t>
      </w:r>
      <w:r w:rsidRPr="00421EAD">
        <w:rPr>
          <w:rFonts w:eastAsia="PMingLiU"/>
          <w:szCs w:val="18"/>
        </w:rPr>
        <w:t xml:space="preserve"> OSE </w:t>
      </w:r>
      <w:r w:rsidRPr="00421EAD">
        <w:rPr>
          <w:rFonts w:eastAsia="PMingLiU"/>
          <w:szCs w:val="18"/>
        </w:rPr>
        <w:t>及</w:t>
      </w:r>
      <w:r w:rsidRPr="00421EAD">
        <w:rPr>
          <w:rFonts w:eastAsia="PMingLiU"/>
          <w:szCs w:val="18"/>
        </w:rPr>
        <w:t>/</w:t>
      </w:r>
      <w:r w:rsidRPr="00421EAD">
        <w:rPr>
          <w:rFonts w:eastAsia="PMingLiU"/>
          <w:szCs w:val="18"/>
        </w:rPr>
        <w:t>或一個或多個虛擬</w:t>
      </w:r>
      <w:r w:rsidRPr="00421EAD">
        <w:rPr>
          <w:rFonts w:eastAsia="PMingLiU"/>
          <w:szCs w:val="18"/>
        </w:rPr>
        <w:t xml:space="preserve"> OSE</w:t>
      </w:r>
      <w:r w:rsidRPr="00421EAD">
        <w:rPr>
          <w:rFonts w:eastAsia="PMingLiU"/>
          <w:szCs w:val="18"/>
        </w:rPr>
        <w:t>。用於執行硬體虛擬軟體或提供硬體虛擬服務之作業系統執行個體，視為是實體</w:t>
      </w:r>
      <w:r w:rsidRPr="00421EAD">
        <w:rPr>
          <w:rFonts w:eastAsia="PMingLiU"/>
          <w:szCs w:val="18"/>
        </w:rPr>
        <w:t xml:space="preserve"> OSE </w:t>
      </w:r>
      <w:r w:rsidRPr="00421EAD">
        <w:rPr>
          <w:rFonts w:eastAsia="PMingLiU"/>
          <w:szCs w:val="18"/>
        </w:rPr>
        <w:t>之一部分。</w:t>
      </w:r>
    </w:p>
    <w:p w14:paraId="11D14B61" w14:textId="77777777" w:rsidR="009044E2" w:rsidRPr="00421EAD" w:rsidRDefault="009044E2" w:rsidP="009044E2">
      <w:pPr>
        <w:pStyle w:val="ProductList-Body"/>
        <w:spacing w:after="120"/>
        <w:rPr>
          <w:rFonts w:eastAsia="PMingLiU"/>
        </w:rPr>
      </w:pPr>
      <w:r w:rsidRPr="00421EAD">
        <w:rPr>
          <w:rFonts w:eastAsia="PMingLiU"/>
        </w:rPr>
        <w:t>「</w:t>
      </w:r>
      <w:r w:rsidRPr="00421EAD">
        <w:rPr>
          <w:rFonts w:eastAsia="PMingLiU"/>
        </w:rPr>
        <w:t>OST</w:t>
      </w:r>
      <w:r w:rsidRPr="00421EAD">
        <w:rPr>
          <w:rFonts w:eastAsia="PMingLiU"/>
        </w:rPr>
        <w:t>」係指本</w:t>
      </w:r>
      <w:bookmarkStart w:id="36" w:name="_Toc507239490"/>
      <w:r w:rsidRPr="00421EAD">
        <w:rPr>
          <w:rFonts w:eastAsia="PMingLiU"/>
        </w:rPr>
        <w:t>線上服務條款</w:t>
      </w:r>
      <w:bookmarkEnd w:id="36"/>
      <w:r w:rsidRPr="00421EAD">
        <w:rPr>
          <w:rFonts w:eastAsia="PMingLiU"/>
        </w:rPr>
        <w:t>。</w:t>
      </w:r>
    </w:p>
    <w:p w14:paraId="25458442" w14:textId="77777777" w:rsidR="009044E2" w:rsidRPr="00421EAD" w:rsidRDefault="009044E2" w:rsidP="009044E2">
      <w:pPr>
        <w:pStyle w:val="ProductList-Body"/>
        <w:spacing w:after="120"/>
        <w:rPr>
          <w:rFonts w:eastAsia="PMingLiU"/>
        </w:rPr>
      </w:pPr>
      <w:r w:rsidRPr="00421EAD">
        <w:rPr>
          <w:rFonts w:eastAsia="PMingLiU"/>
        </w:rPr>
        <w:t>「個人資料」係指與已識別的自然人或足資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14:paraId="76EF9E68" w14:textId="77777777" w:rsidR="009044E2" w:rsidRPr="00421EAD" w:rsidRDefault="009044E2" w:rsidP="009044E2">
      <w:pPr>
        <w:pStyle w:val="ProductList-Body"/>
        <w:spacing w:after="120"/>
        <w:rPr>
          <w:rFonts w:eastAsia="PMingLiU"/>
        </w:rPr>
      </w:pPr>
      <w:r w:rsidRPr="00421EAD">
        <w:rPr>
          <w:rFonts w:eastAsia="PMingLiU"/>
        </w:rPr>
        <w:t>「預覽版」係指</w:t>
      </w:r>
      <w:r w:rsidRPr="00421EAD">
        <w:rPr>
          <w:rFonts w:eastAsia="PMingLiU"/>
        </w:rPr>
        <w:t xml:space="preserve"> Microsoft </w:t>
      </w:r>
      <w:r w:rsidRPr="00421EAD">
        <w:rPr>
          <w:rFonts w:eastAsia="PMingLiU"/>
        </w:rPr>
        <w:t>為了選擇性評估，而提供之預覽版、搶鮮版</w:t>
      </w:r>
      <w:r w:rsidRPr="00421EAD">
        <w:rPr>
          <w:rFonts w:eastAsia="PMingLiU"/>
        </w:rPr>
        <w:t xml:space="preserve"> (Beta) </w:t>
      </w:r>
      <w:r w:rsidRPr="00421EAD">
        <w:rPr>
          <w:rFonts w:eastAsia="PMingLiU"/>
        </w:rPr>
        <w:t>或其他預先發行版功能、資料中心地點及服務。</w:t>
      </w:r>
    </w:p>
    <w:p w14:paraId="619CF217" w14:textId="77777777" w:rsidR="009044E2" w:rsidRPr="00421EAD" w:rsidRDefault="009044E2" w:rsidP="009044E2">
      <w:pPr>
        <w:pStyle w:val="ProductList-Body"/>
        <w:spacing w:after="120"/>
        <w:rPr>
          <w:rFonts w:eastAsia="PMingLiU"/>
        </w:rPr>
      </w:pPr>
      <w:r w:rsidRPr="00421EAD">
        <w:rPr>
          <w:rFonts w:eastAsia="PMingLiU"/>
        </w:rPr>
        <w:t>「專業服務」係指與任何線上服務相關之</w:t>
      </w:r>
      <w:r w:rsidRPr="00421EAD">
        <w:rPr>
          <w:rFonts w:eastAsia="PMingLiU"/>
        </w:rPr>
        <w:t xml:space="preserve"> Microsoft </w:t>
      </w:r>
      <w:r w:rsidRPr="00421EAD">
        <w:rPr>
          <w:rFonts w:eastAsia="PMingLiU"/>
        </w:rPr>
        <w:t>技術支援及諮詢服務</w:t>
      </w:r>
      <w:r w:rsidRPr="00421EAD">
        <w:rPr>
          <w:rFonts w:eastAsia="PMingLiU"/>
        </w:rPr>
        <w:t xml:space="preserve"> (</w:t>
      </w:r>
      <w:r w:rsidRPr="00421EAD">
        <w:rPr>
          <w:rFonts w:eastAsia="PMingLiU"/>
        </w:rPr>
        <w:t>例如，資料傳輸</w:t>
      </w:r>
      <w:r w:rsidRPr="00421EAD">
        <w:rPr>
          <w:rFonts w:eastAsia="PMingLiU"/>
        </w:rPr>
        <w:t>)</w:t>
      </w:r>
      <w:r w:rsidRPr="00421EAD">
        <w:rPr>
          <w:rFonts w:eastAsia="PMingLiU"/>
        </w:rPr>
        <w:t>。</w:t>
      </w:r>
    </w:p>
    <w:p w14:paraId="73E467BB" w14:textId="77777777" w:rsidR="00B75236" w:rsidRPr="00421EAD" w:rsidRDefault="00B75236" w:rsidP="00B75236">
      <w:pPr>
        <w:pStyle w:val="ProductList-Body"/>
        <w:spacing w:after="120"/>
        <w:rPr>
          <w:rFonts w:eastAsia="PMingLiU" w:cstheme="minorHAnsi"/>
        </w:rPr>
      </w:pPr>
      <w:r w:rsidRPr="00421EAD">
        <w:rPr>
          <w:rFonts w:eastAsia="PMingLiU" w:cs="MS Gothic"/>
        </w:rPr>
        <w:t>「專業服務資料」係指為透過與</w:t>
      </w:r>
      <w:r w:rsidRPr="00421EAD">
        <w:rPr>
          <w:rFonts w:eastAsia="PMingLiU" w:cstheme="minorHAnsi"/>
        </w:rPr>
        <w:t xml:space="preserve"> Microsoft </w:t>
      </w:r>
      <w:r w:rsidRPr="00421EAD">
        <w:rPr>
          <w:rFonts w:eastAsia="PMingLiU" w:cs="MS Gothic"/>
        </w:rPr>
        <w:t>訂立協議取得專業服務、由客</w:t>
      </w:r>
      <w:r w:rsidRPr="00421EAD">
        <w:rPr>
          <w:rFonts w:eastAsia="PMingLiU" w:cs="Malgun Gothic"/>
        </w:rPr>
        <w:t>戶本身或客戶之代表向</w:t>
      </w:r>
      <w:r w:rsidRPr="00421EAD">
        <w:rPr>
          <w:rFonts w:eastAsia="PMingLiU" w:cstheme="minorHAnsi"/>
        </w:rPr>
        <w:t xml:space="preserve"> Microsoft </w:t>
      </w:r>
      <w:r w:rsidRPr="00421EAD">
        <w:rPr>
          <w:rFonts w:eastAsia="PMingLiU" w:cs="MS Gothic"/>
        </w:rPr>
        <w:t>提供</w:t>
      </w:r>
      <w:r w:rsidRPr="00421EAD">
        <w:rPr>
          <w:rFonts w:eastAsia="PMingLiU" w:cstheme="minorHAnsi"/>
        </w:rPr>
        <w:t xml:space="preserve"> (</w:t>
      </w:r>
      <w:r w:rsidRPr="00421EAD">
        <w:rPr>
          <w:rFonts w:eastAsia="PMingLiU" w:cs="MS Gothic"/>
        </w:rPr>
        <w:t>或客</w:t>
      </w:r>
      <w:r w:rsidRPr="00421EAD">
        <w:rPr>
          <w:rFonts w:eastAsia="PMingLiU" w:cs="Malgun Gothic"/>
        </w:rPr>
        <w:t>戶授權</w:t>
      </w:r>
      <w:r w:rsidRPr="00421EAD">
        <w:rPr>
          <w:rFonts w:eastAsia="PMingLiU" w:cstheme="minorHAnsi"/>
        </w:rPr>
        <w:t xml:space="preserve"> Microsoft </w:t>
      </w:r>
      <w:r w:rsidRPr="00421EAD">
        <w:rPr>
          <w:rFonts w:eastAsia="PMingLiU" w:cs="MS Gothic"/>
        </w:rPr>
        <w:t>從線上服務取得</w:t>
      </w:r>
      <w:r w:rsidRPr="00421EAD">
        <w:rPr>
          <w:rFonts w:eastAsia="PMingLiU" w:cstheme="minorHAnsi"/>
        </w:rPr>
        <w:t xml:space="preserve">) </w:t>
      </w:r>
      <w:r w:rsidRPr="00421EAD">
        <w:rPr>
          <w:rFonts w:eastAsia="PMingLiU" w:cs="MS Gothic"/>
        </w:rPr>
        <w:t>或</w:t>
      </w:r>
      <w:r w:rsidRPr="00421EAD">
        <w:rPr>
          <w:rFonts w:eastAsia="PMingLiU" w:cstheme="minorHAnsi"/>
        </w:rPr>
        <w:t xml:space="preserve"> Microsoft </w:t>
      </w:r>
      <w:r w:rsidRPr="00421EAD">
        <w:rPr>
          <w:rFonts w:eastAsia="PMingLiU" w:cs="MS Gothic"/>
        </w:rPr>
        <w:t>本身或其代表以其他方式取得或處理之所有資料，包括所有文字、聲音、影片、影像檔案或軟體。</w:t>
      </w:r>
      <w:r w:rsidRPr="00421EAD">
        <w:rPr>
          <w:rFonts w:eastAsia="PMingLiU" w:cs="MS Gothic"/>
          <w:szCs w:val="18"/>
        </w:rPr>
        <w:t>專業服務資料包括支援資料。</w:t>
      </w:r>
    </w:p>
    <w:p w14:paraId="5D00555D" w14:textId="77777777" w:rsidR="009044E2" w:rsidRPr="00421EAD" w:rsidRDefault="009044E2" w:rsidP="009044E2">
      <w:pPr>
        <w:pStyle w:val="ProductList-Body"/>
        <w:spacing w:after="120"/>
        <w:rPr>
          <w:rFonts w:eastAsia="PMingLiU"/>
        </w:rPr>
      </w:pPr>
      <w:r w:rsidRPr="00421EAD">
        <w:rPr>
          <w:rFonts w:eastAsia="PMingLiU"/>
        </w:rPr>
        <w:t>「</w:t>
      </w:r>
      <w:r w:rsidRPr="00421EAD">
        <w:rPr>
          <w:rFonts w:eastAsia="PMingLiU"/>
        </w:rPr>
        <w:t>SL</w:t>
      </w:r>
      <w:r w:rsidRPr="00421EAD">
        <w:rPr>
          <w:rFonts w:eastAsia="PMingLiU"/>
        </w:rPr>
        <w:t>」係指訂閱使用權。</w:t>
      </w:r>
    </w:p>
    <w:p w14:paraId="1EBC16A6" w14:textId="77777777" w:rsidR="009044E2" w:rsidRPr="00421EAD" w:rsidRDefault="009044E2" w:rsidP="009044E2">
      <w:pPr>
        <w:pStyle w:val="ProductList-Body"/>
        <w:spacing w:after="120"/>
        <w:rPr>
          <w:rFonts w:eastAsia="PMingLiU"/>
        </w:rPr>
      </w:pPr>
      <w:r w:rsidRPr="00421EAD">
        <w:rPr>
          <w:rFonts w:eastAsia="PMingLiU"/>
        </w:rPr>
        <w:t>「輔助處理者」係指</w:t>
      </w:r>
      <w:r w:rsidRPr="00421EAD">
        <w:rPr>
          <w:rFonts w:eastAsia="PMingLiU"/>
        </w:rPr>
        <w:t xml:space="preserve"> Microsoft </w:t>
      </w:r>
      <w:r w:rsidRPr="00421EAD">
        <w:rPr>
          <w:rFonts w:eastAsia="PMingLiU"/>
        </w:rPr>
        <w:t>用來處理資料之其他處理者。</w:t>
      </w:r>
    </w:p>
    <w:p w14:paraId="30BDAF01" w14:textId="386A5C66" w:rsidR="009044E2" w:rsidRPr="00B75236" w:rsidRDefault="009044E2" w:rsidP="009044E2">
      <w:pPr>
        <w:pStyle w:val="ProductList-Body"/>
        <w:spacing w:after="120"/>
        <w:rPr>
          <w:rFonts w:eastAsiaTheme="minorEastAsia"/>
        </w:rPr>
      </w:pPr>
      <w:r w:rsidRPr="00421EAD">
        <w:rPr>
          <w:rFonts w:eastAsia="PMingLiU"/>
        </w:rPr>
        <w:t>「支援資料」係指為透過與</w:t>
      </w:r>
      <w:r w:rsidRPr="00421EAD">
        <w:rPr>
          <w:rFonts w:eastAsia="PMingLiU"/>
        </w:rPr>
        <w:t xml:space="preserve"> Microsoft </w:t>
      </w:r>
      <w:r w:rsidRPr="00421EAD">
        <w:rPr>
          <w:rFonts w:eastAsia="PMingLiU"/>
        </w:rPr>
        <w:t>合作取得本合約所涵蓋的線上服務之技術支援，由客戶本身或客戶之代表，提供給</w:t>
      </w:r>
      <w:r w:rsidRPr="00421EAD">
        <w:rPr>
          <w:rFonts w:eastAsia="PMingLiU"/>
        </w:rPr>
        <w:t xml:space="preserve"> Microsoft (</w:t>
      </w:r>
      <w:r w:rsidRPr="00421EAD">
        <w:rPr>
          <w:rFonts w:eastAsia="PMingLiU"/>
        </w:rPr>
        <w:t>或客戶授權</w:t>
      </w:r>
      <w:r w:rsidRPr="00421EAD">
        <w:rPr>
          <w:rFonts w:eastAsia="PMingLiU"/>
        </w:rPr>
        <w:t xml:space="preserve"> Microsoft </w:t>
      </w:r>
      <w:r w:rsidRPr="00421EAD">
        <w:rPr>
          <w:rFonts w:eastAsia="PMingLiU"/>
        </w:rPr>
        <w:t>從線上服務取得</w:t>
      </w:r>
      <w:r w:rsidRPr="00421EAD">
        <w:rPr>
          <w:rFonts w:eastAsia="PMingLiU"/>
        </w:rPr>
        <w:t xml:space="preserve">) </w:t>
      </w:r>
      <w:r w:rsidRPr="00421EAD">
        <w:rPr>
          <w:rFonts w:eastAsia="PMingLiU"/>
        </w:rPr>
        <w:t>之所有資料，包括所有文字、聲音、影片、影像檔案或軟體。</w:t>
      </w:r>
      <w:r w:rsidR="00B75236" w:rsidRPr="00421EAD">
        <w:rPr>
          <w:rFonts w:eastAsia="PMingLiU"/>
        </w:rPr>
        <w:t xml:space="preserve"> </w:t>
      </w:r>
      <w:r w:rsidR="00B75236" w:rsidRPr="00421EAD">
        <w:rPr>
          <w:rFonts w:eastAsia="PMingLiU" w:cs="MS Gothic"/>
          <w:szCs w:val="18"/>
        </w:rPr>
        <w:t>支援資料為專業服務資料的子</w:t>
      </w:r>
      <w:bookmarkStart w:id="37" w:name="_Hlk15407580"/>
      <w:r w:rsidR="00B75236" w:rsidRPr="00421EAD">
        <w:rPr>
          <w:rFonts w:eastAsia="PMingLiU" w:cs="MS Gothic"/>
          <w:szCs w:val="18"/>
        </w:rPr>
        <w:t>集</w:t>
      </w:r>
      <w:bookmarkStart w:id="38" w:name="_Hlk15407566"/>
      <w:r w:rsidR="00B75236" w:rsidRPr="00AB579E">
        <w:rPr>
          <w:rFonts w:ascii="MS Gothic" w:eastAsia="MS Gothic" w:hAnsi="MS Gothic" w:cs="MS Gothic" w:hint="eastAsia"/>
          <w:szCs w:val="18"/>
        </w:rPr>
        <w:t>。</w:t>
      </w:r>
      <w:bookmarkEnd w:id="37"/>
      <w:bookmarkEnd w:id="38"/>
    </w:p>
    <w:p w14:paraId="0E77AF55" w14:textId="77777777" w:rsidR="00072F6F" w:rsidRPr="00D70397" w:rsidRDefault="005464BA" w:rsidP="00421EAD">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1DF83A8" w14:textId="77777777" w:rsidR="000671C7" w:rsidRDefault="000671C7" w:rsidP="000671C7">
      <w:pPr>
        <w:pStyle w:val="ProductList-Body"/>
        <w:rPr>
          <w:rFonts w:eastAsia="PMingLiU"/>
          <w:szCs w:val="18"/>
        </w:rPr>
      </w:pPr>
    </w:p>
    <w:p w14:paraId="26CAC4C3" w14:textId="77777777" w:rsidR="009044E2" w:rsidRDefault="009044E2" w:rsidP="000671C7">
      <w:pPr>
        <w:pStyle w:val="ProductList-Body"/>
        <w:rPr>
          <w:rFonts w:eastAsia="PMingLiU"/>
          <w:szCs w:val="18"/>
        </w:rPr>
        <w:sectPr w:rsidR="009044E2" w:rsidSect="002577A8">
          <w:footerReference w:type="default" r:id="rId26"/>
          <w:footerReference w:type="first" r:id="rId27"/>
          <w:pgSz w:w="12240" w:h="15840"/>
          <w:pgMar w:top="1440" w:right="720" w:bottom="1440" w:left="720" w:header="720" w:footer="720" w:gutter="0"/>
          <w:cols w:space="720"/>
          <w:titlePg/>
          <w:docGrid w:linePitch="360"/>
        </w:sectPr>
      </w:pPr>
    </w:p>
    <w:p w14:paraId="4BEB22B6" w14:textId="77777777" w:rsidR="009044E2" w:rsidRPr="00A671AB" w:rsidRDefault="009044E2" w:rsidP="009044E2">
      <w:pPr>
        <w:pStyle w:val="ProductList-SectionHeading"/>
        <w:keepNext/>
        <w:outlineLvl w:val="0"/>
        <w:rPr>
          <w:rFonts w:asciiTheme="minorHAnsi" w:eastAsia="PMingLiU" w:hAnsiTheme="minorHAnsi"/>
        </w:rPr>
      </w:pPr>
      <w:bookmarkStart w:id="39" w:name="_Toc507768538"/>
      <w:bookmarkStart w:id="40" w:name="_Toc36481935"/>
      <w:bookmarkStart w:id="41" w:name="GeneralTerms"/>
      <w:r w:rsidRPr="00A671AB">
        <w:rPr>
          <w:rFonts w:asciiTheme="minorHAnsi" w:eastAsia="PMingLiU" w:hAnsiTheme="minorHAnsi"/>
        </w:rPr>
        <w:lastRenderedPageBreak/>
        <w:t>一般條款</w:t>
      </w:r>
      <w:bookmarkEnd w:id="39"/>
      <w:bookmarkEnd w:id="40"/>
    </w:p>
    <w:p w14:paraId="169F90F6" w14:textId="77777777" w:rsidR="009044E2" w:rsidRPr="00A671AB" w:rsidRDefault="009044E2" w:rsidP="009044E2">
      <w:pPr>
        <w:pStyle w:val="ProductList-SubSubSectionHeading"/>
        <w:outlineLvl w:val="1"/>
        <w:rPr>
          <w:rFonts w:eastAsia="PMingLiU"/>
        </w:rPr>
      </w:pPr>
      <w:bookmarkStart w:id="42" w:name="_Toc507768539"/>
      <w:bookmarkStart w:id="43" w:name="_Toc36481936"/>
      <w:bookmarkStart w:id="44" w:name="OnlineServicesChanges"/>
      <w:bookmarkEnd w:id="41"/>
      <w:r w:rsidRPr="00A671AB">
        <w:rPr>
          <w:rFonts w:eastAsia="PMingLiU"/>
        </w:rPr>
        <w:t>授權線上服務</w:t>
      </w:r>
      <w:bookmarkEnd w:id="42"/>
      <w:bookmarkEnd w:id="43"/>
    </w:p>
    <w:bookmarkEnd w:id="44"/>
    <w:p w14:paraId="0288F5FA" w14:textId="327510DA" w:rsidR="009044E2" w:rsidRPr="00A671AB" w:rsidRDefault="009044E2" w:rsidP="009044E2">
      <w:pPr>
        <w:pStyle w:val="ProductList-Body"/>
        <w:rPr>
          <w:rFonts w:eastAsia="PMingLiU"/>
        </w:rPr>
      </w:pPr>
      <w:r w:rsidRPr="00A671AB">
        <w:rPr>
          <w:rFonts w:eastAsia="PMingLiU"/>
        </w:rPr>
        <w:t>客戶必須針對每項線上服務之使用的要求，取得及指派適當的訂閱使用權。除非</w:t>
      </w:r>
      <w:hyperlink w:anchor="OnlineServiceSpecificTerms" w:tooltip="線上服務特定條款" w:history="1">
        <w:r w:rsidRPr="00A671AB">
          <w:rPr>
            <w:rStyle w:val="Hyperlink"/>
            <w:rFonts w:eastAsia="PMingLiU"/>
          </w:rPr>
          <w:t>線上服務特定條款</w:t>
        </w:r>
      </w:hyperlink>
      <w:r w:rsidRPr="00A671AB">
        <w:rPr>
          <w:rFonts w:eastAsia="PMingLiU"/>
        </w:rPr>
        <w:t>另有說明，個別使用者如欲存取線上服務，必須先行獲指派使用者</w:t>
      </w:r>
      <w:r w:rsidRPr="00A671AB">
        <w:rPr>
          <w:rFonts w:eastAsia="PMingLiU"/>
        </w:rPr>
        <w:t xml:space="preserve"> SL</w:t>
      </w:r>
      <w:r w:rsidRPr="00A671AB">
        <w:rPr>
          <w:rFonts w:eastAsia="PMingLiU"/>
        </w:rPr>
        <w:t>，或僅能透過已指派裝置</w:t>
      </w:r>
      <w:r w:rsidRPr="00A671AB">
        <w:rPr>
          <w:rFonts w:eastAsia="PMingLiU"/>
        </w:rPr>
        <w:t xml:space="preserve"> SL </w:t>
      </w:r>
      <w:r w:rsidRPr="00A671AB">
        <w:rPr>
          <w:rFonts w:eastAsia="PMingLiU"/>
        </w:rPr>
        <w:t>之裝置予以存取。</w:t>
      </w:r>
      <w:hyperlink w:anchor="Attachment2" w:tooltip="附件 2" w:history="1">
        <w:r w:rsidRPr="00A671AB">
          <w:rPr>
            <w:rStyle w:val="Hyperlink"/>
            <w:rFonts w:eastAsia="PMingLiU"/>
          </w:rPr>
          <w:t>附件</w:t>
        </w:r>
        <w:r w:rsidRPr="00A671AB">
          <w:rPr>
            <w:rStyle w:val="Hyperlink"/>
            <w:rFonts w:eastAsia="PMingLiU"/>
          </w:rPr>
          <w:t xml:space="preserve"> 2</w:t>
        </w:r>
      </w:hyperlink>
      <w:r w:rsidRPr="00A671AB">
        <w:rPr>
          <w:rFonts w:eastAsia="PMingLiU"/>
        </w:rPr>
        <w:t xml:space="preserve"> </w:t>
      </w:r>
      <w:r w:rsidRPr="00A671AB">
        <w:rPr>
          <w:rFonts w:eastAsia="PMingLiU"/>
        </w:rPr>
        <w:t>敘述同時符合使用者</w:t>
      </w:r>
      <w:r w:rsidRPr="00A671AB">
        <w:rPr>
          <w:rFonts w:eastAsia="PMingLiU"/>
        </w:rPr>
        <w:t xml:space="preserve"> SL </w:t>
      </w:r>
      <w:r w:rsidRPr="00A671AB">
        <w:rPr>
          <w:rFonts w:eastAsia="PMingLiU"/>
        </w:rPr>
        <w:t>之要件的</w:t>
      </w:r>
      <w:r w:rsidRPr="00A671AB">
        <w:rPr>
          <w:rFonts w:eastAsia="PMingLiU"/>
        </w:rPr>
        <w:t xml:space="preserve"> SL </w:t>
      </w:r>
      <w:r w:rsidRPr="00A671AB">
        <w:rPr>
          <w:rFonts w:eastAsia="PMingLiU"/>
        </w:rPr>
        <w:t>套件。客戶在線上服務的</w:t>
      </w:r>
      <w:r w:rsidRPr="00A671AB">
        <w:rPr>
          <w:rFonts w:eastAsia="PMingLiU"/>
        </w:rPr>
        <w:t xml:space="preserve"> SL </w:t>
      </w:r>
      <w:r w:rsidRPr="00A671AB">
        <w:rPr>
          <w:rFonts w:eastAsia="PMingLiU"/>
        </w:rPr>
        <w:t>屆滿之後便沒有權利繼續使用該線上服務。</w:t>
      </w:r>
    </w:p>
    <w:p w14:paraId="5B512BAB" w14:textId="77777777" w:rsidR="009044E2" w:rsidRPr="00A671AB" w:rsidRDefault="009044E2" w:rsidP="009044E2">
      <w:pPr>
        <w:pStyle w:val="ProductList-Body"/>
        <w:rPr>
          <w:rFonts w:eastAsia="PMingLiU"/>
        </w:rPr>
      </w:pPr>
    </w:p>
    <w:p w14:paraId="540533A3" w14:textId="77777777" w:rsidR="009044E2" w:rsidRPr="00A671AB" w:rsidRDefault="009044E2" w:rsidP="00C82B95">
      <w:pPr>
        <w:pStyle w:val="ProductList-Body"/>
        <w:ind w:left="187"/>
        <w:outlineLvl w:val="2"/>
        <w:rPr>
          <w:rFonts w:eastAsia="PMingLiU"/>
        </w:rPr>
      </w:pPr>
      <w:r w:rsidRPr="00A671AB">
        <w:rPr>
          <w:rFonts w:eastAsia="PMingLiU"/>
          <w:b/>
          <w:color w:val="0072C6"/>
        </w:rPr>
        <w:t>使用權之重新指派</w:t>
      </w:r>
    </w:p>
    <w:p w14:paraId="669AD000" w14:textId="51499396" w:rsidR="009044E2" w:rsidRPr="00A671AB" w:rsidRDefault="009044E2" w:rsidP="00C82B95">
      <w:pPr>
        <w:pStyle w:val="ProductList-Body"/>
        <w:ind w:left="158"/>
        <w:rPr>
          <w:rFonts w:eastAsia="PMingLiU"/>
        </w:rPr>
      </w:pPr>
      <w:r w:rsidRPr="00A671AB">
        <w:rPr>
          <w:rFonts w:eastAsia="PMingLiU"/>
        </w:rPr>
        <w:t>大多數</w:t>
      </w:r>
      <w:r w:rsidRPr="00A671AB">
        <w:rPr>
          <w:rFonts w:eastAsia="PMingLiU"/>
        </w:rPr>
        <w:t xml:space="preserve"> (</w:t>
      </w:r>
      <w:r w:rsidRPr="00A671AB">
        <w:rPr>
          <w:rFonts w:eastAsia="PMingLiU"/>
        </w:rPr>
        <w:t>但並非全部</w:t>
      </w:r>
      <w:r w:rsidRPr="00A671AB">
        <w:rPr>
          <w:rFonts w:eastAsia="PMingLiU"/>
        </w:rPr>
        <w:t xml:space="preserve">) </w:t>
      </w:r>
      <w:r w:rsidRPr="00A671AB">
        <w:rPr>
          <w:rFonts w:eastAsia="PMingLiU"/>
        </w:rPr>
        <w:t>的</w:t>
      </w:r>
      <w:r w:rsidRPr="00A671AB">
        <w:rPr>
          <w:rFonts w:eastAsia="PMingLiU"/>
        </w:rPr>
        <w:t xml:space="preserve"> SL </w:t>
      </w:r>
      <w:r w:rsidRPr="00A671AB">
        <w:rPr>
          <w:rFonts w:eastAsia="PMingLiU"/>
        </w:rPr>
        <w:t>得重新指派。除本段落或</w:t>
      </w:r>
      <w:hyperlink w:anchor="OnlineServiceSpecificTerms" w:tooltip="線上服務特定條款" w:history="1">
        <w:r w:rsidRPr="00A671AB">
          <w:rPr>
            <w:rStyle w:val="Hyperlink"/>
            <w:rFonts w:eastAsia="PMingLiU"/>
          </w:rPr>
          <w:t>線上服務特定條款</w:t>
        </w:r>
      </w:hyperlink>
      <w:r w:rsidRPr="00A671AB">
        <w:rPr>
          <w:rFonts w:eastAsia="PMingLiU"/>
        </w:rPr>
        <w:t>中明示許可外，客戶不得短期重新指派</w:t>
      </w:r>
      <w:r w:rsidRPr="00A671AB">
        <w:rPr>
          <w:rFonts w:eastAsia="PMingLiU"/>
        </w:rPr>
        <w:t xml:space="preserve"> SL (</w:t>
      </w:r>
      <w:r w:rsidRPr="00A671AB">
        <w:rPr>
          <w:rFonts w:eastAsia="PMingLiU"/>
        </w:rPr>
        <w:t>亦即，在最新指派的</w:t>
      </w:r>
      <w:r w:rsidRPr="00A671AB">
        <w:rPr>
          <w:rFonts w:eastAsia="PMingLiU"/>
        </w:rPr>
        <w:t xml:space="preserve"> 90 </w:t>
      </w:r>
      <w:r w:rsidRPr="00A671AB">
        <w:rPr>
          <w:rFonts w:eastAsia="PMingLiU"/>
        </w:rPr>
        <w:t>天內</w:t>
      </w:r>
      <w:r w:rsidRPr="00A671AB">
        <w:rPr>
          <w:rFonts w:eastAsia="PMingLiU"/>
        </w:rPr>
        <w:t>)</w:t>
      </w:r>
      <w:r w:rsidRPr="00A671AB">
        <w:rPr>
          <w:rFonts w:eastAsia="PMingLiU"/>
        </w:rPr>
        <w:t>。客戶得短期重新指派</w:t>
      </w:r>
      <w:r w:rsidRPr="00A671AB">
        <w:rPr>
          <w:rFonts w:eastAsia="PMingLiU"/>
        </w:rPr>
        <w:t xml:space="preserve"> SL </w:t>
      </w:r>
      <w:r w:rsidRPr="00A671AB">
        <w:rPr>
          <w:rFonts w:eastAsia="PMingLiU"/>
        </w:rPr>
        <w:t>以涵蓋使用者缺席或無法使用未能提供服務之裝置的情況。基於任何其他目的而重新指派</w:t>
      </w:r>
      <w:r w:rsidRPr="00A671AB">
        <w:rPr>
          <w:rFonts w:eastAsia="PMingLiU"/>
        </w:rPr>
        <w:t xml:space="preserve"> SL </w:t>
      </w:r>
      <w:r w:rsidRPr="00A671AB">
        <w:rPr>
          <w:rFonts w:eastAsia="PMingLiU"/>
        </w:rPr>
        <w:t>均必須為永久性。當客戶從一項裝置或使用者重新指派</w:t>
      </w:r>
      <w:r w:rsidRPr="00A671AB">
        <w:rPr>
          <w:rFonts w:eastAsia="PMingLiU"/>
        </w:rPr>
        <w:t xml:space="preserve"> SL </w:t>
      </w:r>
      <w:r w:rsidRPr="00A671AB">
        <w:rPr>
          <w:rFonts w:eastAsia="PMingLiU"/>
        </w:rPr>
        <w:t>給另一項裝置或使用者時，客戶必須先封鎖存取先前的裝置或先前的使用者裝置，並移除其中任何相關的軟體。</w:t>
      </w:r>
    </w:p>
    <w:p w14:paraId="5C2A7D65" w14:textId="77777777" w:rsidR="009044E2" w:rsidRPr="00A671AB" w:rsidRDefault="009044E2" w:rsidP="00C82B95">
      <w:pPr>
        <w:pStyle w:val="ProductList-Body"/>
        <w:rPr>
          <w:rFonts w:eastAsia="PMingLiU"/>
        </w:rPr>
      </w:pPr>
    </w:p>
    <w:p w14:paraId="65196D05" w14:textId="77777777" w:rsidR="009044E2" w:rsidRPr="00A671AB" w:rsidRDefault="009044E2" w:rsidP="00C82B95">
      <w:pPr>
        <w:pStyle w:val="ProductList-Body"/>
        <w:ind w:left="180"/>
        <w:outlineLvl w:val="2"/>
        <w:rPr>
          <w:rFonts w:eastAsia="PMingLiU"/>
        </w:rPr>
      </w:pPr>
      <w:r w:rsidRPr="00A671AB">
        <w:rPr>
          <w:rFonts w:eastAsia="PMingLiU"/>
          <w:b/>
          <w:color w:val="0072C6"/>
        </w:rPr>
        <w:t>多工</w:t>
      </w:r>
    </w:p>
    <w:p w14:paraId="1B785726" w14:textId="77777777" w:rsidR="009044E2" w:rsidRPr="00A671AB" w:rsidRDefault="009044E2" w:rsidP="00C82B95">
      <w:pPr>
        <w:pStyle w:val="ProductList-Body"/>
        <w:ind w:left="158"/>
        <w:rPr>
          <w:rFonts w:eastAsia="PMingLiU"/>
        </w:rPr>
      </w:pPr>
      <w:r w:rsidRPr="00A671AB">
        <w:rPr>
          <w:rFonts w:eastAsia="PMingLiU"/>
        </w:rPr>
        <w:t>客戶用來進行下列動作之硬體或軟體並不會減少客戶所需之任何類型使用權</w:t>
      </w:r>
      <w:r w:rsidRPr="00A671AB">
        <w:rPr>
          <w:rFonts w:eastAsia="PMingLiU"/>
        </w:rPr>
        <w:t xml:space="preserve"> (</w:t>
      </w:r>
      <w:r w:rsidRPr="00A671AB">
        <w:rPr>
          <w:rFonts w:eastAsia="PMingLiU"/>
        </w:rPr>
        <w:t>包括</w:t>
      </w:r>
      <w:r w:rsidRPr="00A671AB">
        <w:rPr>
          <w:rFonts w:eastAsia="PMingLiU"/>
        </w:rPr>
        <w:t xml:space="preserve"> SL) </w:t>
      </w:r>
      <w:r w:rsidRPr="00A671AB">
        <w:rPr>
          <w:rFonts w:eastAsia="PMingLiU"/>
        </w:rPr>
        <w:t>數量：共用連線；改變資訊路線；減少直接存取或使用線上服務</w:t>
      </w:r>
      <w:r w:rsidRPr="00A671AB">
        <w:rPr>
          <w:rFonts w:eastAsia="PMingLiU"/>
        </w:rPr>
        <w:t xml:space="preserve"> (</w:t>
      </w:r>
      <w:r w:rsidRPr="00A671AB">
        <w:rPr>
          <w:rFonts w:eastAsia="PMingLiU"/>
        </w:rPr>
        <w:t>或相關軟體</w:t>
      </w:r>
      <w:r w:rsidRPr="00A671AB">
        <w:rPr>
          <w:rFonts w:eastAsia="PMingLiU"/>
        </w:rPr>
        <w:t xml:space="preserve">) </w:t>
      </w:r>
      <w:r w:rsidRPr="00A671AB">
        <w:rPr>
          <w:rFonts w:eastAsia="PMingLiU"/>
        </w:rPr>
        <w:t>的裝置或使用者數量；或者減少線上服務直接管理之</w:t>
      </w:r>
      <w:r w:rsidRPr="00A671AB">
        <w:rPr>
          <w:rFonts w:eastAsia="PMingLiU"/>
        </w:rPr>
        <w:t xml:space="preserve"> OSE</w:t>
      </w:r>
      <w:r w:rsidRPr="00A671AB">
        <w:rPr>
          <w:rFonts w:eastAsia="PMingLiU"/>
        </w:rPr>
        <w:t>、裝置或使用者的數量</w:t>
      </w:r>
      <w:r w:rsidRPr="00A671AB">
        <w:rPr>
          <w:rFonts w:eastAsia="PMingLiU"/>
        </w:rPr>
        <w:t xml:space="preserve"> (</w:t>
      </w:r>
      <w:r w:rsidRPr="00A671AB">
        <w:rPr>
          <w:rFonts w:eastAsia="PMingLiU"/>
        </w:rPr>
        <w:t>有時稱為「多工」或「共用」</w:t>
      </w:r>
      <w:r w:rsidRPr="00A671AB">
        <w:rPr>
          <w:rFonts w:eastAsia="PMingLiU"/>
        </w:rPr>
        <w:t>)</w:t>
      </w:r>
      <w:r w:rsidRPr="00A671AB">
        <w:rPr>
          <w:rFonts w:eastAsia="PMingLiU"/>
        </w:rPr>
        <w:t>。</w:t>
      </w:r>
    </w:p>
    <w:p w14:paraId="72B409B8" w14:textId="77777777" w:rsidR="009044E2" w:rsidRPr="00A671AB" w:rsidRDefault="009044E2" w:rsidP="00C82B95">
      <w:pPr>
        <w:pStyle w:val="ProductList-Body"/>
        <w:rPr>
          <w:rFonts w:eastAsia="PMingLiU"/>
        </w:rPr>
      </w:pPr>
    </w:p>
    <w:p w14:paraId="7FE5CB88" w14:textId="77777777" w:rsidR="009044E2" w:rsidRPr="00A671AB" w:rsidRDefault="009044E2" w:rsidP="00C82B95">
      <w:pPr>
        <w:pStyle w:val="ProductList-SubSubSectionHeading"/>
        <w:outlineLvl w:val="1"/>
        <w:rPr>
          <w:rFonts w:eastAsia="PMingLiU"/>
        </w:rPr>
      </w:pPr>
      <w:bookmarkStart w:id="45" w:name="_Toc507768540"/>
      <w:bookmarkStart w:id="46" w:name="_Toc36481937"/>
      <w:r w:rsidRPr="00A671AB">
        <w:rPr>
          <w:rFonts w:eastAsia="PMingLiU"/>
        </w:rPr>
        <w:t>使用線上服務</w:t>
      </w:r>
      <w:bookmarkEnd w:id="45"/>
      <w:bookmarkEnd w:id="46"/>
    </w:p>
    <w:p w14:paraId="2DBE0BA1" w14:textId="77777777" w:rsidR="009044E2" w:rsidRPr="00A671AB" w:rsidRDefault="009044E2" w:rsidP="00C82B95">
      <w:pPr>
        <w:pStyle w:val="ProductList-Body"/>
        <w:rPr>
          <w:rFonts w:eastAsia="PMingLiU"/>
        </w:rPr>
      </w:pPr>
      <w:r w:rsidRPr="00A671AB">
        <w:rPr>
          <w:rFonts w:eastAsia="PMingLiU"/>
        </w:rPr>
        <w:t>客戶得依客戶之大量授權合約中所明文允許者，使用線上服務及相關軟體。</w:t>
      </w:r>
      <w:r w:rsidRPr="00A671AB">
        <w:rPr>
          <w:rFonts w:eastAsia="PMingLiU"/>
        </w:rPr>
        <w:t xml:space="preserve">Microsoft </w:t>
      </w:r>
      <w:r w:rsidRPr="00A671AB">
        <w:rPr>
          <w:rFonts w:eastAsia="PMingLiU"/>
        </w:rPr>
        <w:t>保留所有其他權利。</w:t>
      </w:r>
    </w:p>
    <w:p w14:paraId="6ED0F6A1" w14:textId="77777777" w:rsidR="009044E2" w:rsidRPr="00A671AB" w:rsidRDefault="009044E2" w:rsidP="00C82B95">
      <w:pPr>
        <w:pStyle w:val="ProductList-Body"/>
        <w:rPr>
          <w:rFonts w:eastAsia="PMingLiU"/>
        </w:rPr>
      </w:pPr>
    </w:p>
    <w:p w14:paraId="075B0924" w14:textId="77777777" w:rsidR="00072F6F" w:rsidRPr="00E06AB1" w:rsidRDefault="00072F6F" w:rsidP="00C82B95">
      <w:pPr>
        <w:pStyle w:val="ProductList-Body"/>
        <w:ind w:left="158"/>
        <w:rPr>
          <w:rFonts w:eastAsia="PMingLiU" w:cstheme="minorHAnsi"/>
        </w:rPr>
      </w:pPr>
      <w:r w:rsidRPr="00E06AB1">
        <w:rPr>
          <w:rFonts w:eastAsia="PMingLiU" w:cstheme="minorHAnsi"/>
          <w:b/>
          <w:bCs/>
          <w:color w:val="0072C6"/>
        </w:rPr>
        <w:t>可接受的使用原則</w:t>
      </w:r>
    </w:p>
    <w:p w14:paraId="4A7A58C2" w14:textId="77777777" w:rsidR="00072F6F" w:rsidRPr="00E06AB1" w:rsidRDefault="00072F6F" w:rsidP="00C82B95">
      <w:pPr>
        <w:pStyle w:val="ProductList-Body"/>
        <w:ind w:left="158"/>
        <w:rPr>
          <w:rFonts w:eastAsia="PMingLiU" w:cstheme="minorHAnsi"/>
        </w:rPr>
      </w:pPr>
      <w:r w:rsidRPr="00E06AB1">
        <w:rPr>
          <w:rFonts w:eastAsia="PMingLiU" w:cstheme="minorHAnsi"/>
        </w:rPr>
        <w:t>客戶和透過客戶存取線上服務之其他人均不得以下列方式使用線上服務：</w:t>
      </w:r>
    </w:p>
    <w:p w14:paraId="52ABEA89" w14:textId="77777777" w:rsidR="00072F6F" w:rsidRPr="00E06AB1" w:rsidRDefault="00072F6F" w:rsidP="00C82B95">
      <w:pPr>
        <w:pStyle w:val="ProductList-Body"/>
        <w:numPr>
          <w:ilvl w:val="0"/>
          <w:numId w:val="1"/>
        </w:numPr>
        <w:ind w:left="608" w:hanging="270"/>
        <w:rPr>
          <w:rFonts w:eastAsia="PMingLiU" w:cstheme="minorHAnsi"/>
        </w:rPr>
      </w:pPr>
      <w:r w:rsidRPr="00E06AB1">
        <w:rPr>
          <w:rFonts w:eastAsia="PMingLiU" w:cstheme="minorHAnsi"/>
        </w:rPr>
        <w:t>法律、規定、政府命令或裁定所禁止的方式；</w:t>
      </w:r>
    </w:p>
    <w:p w14:paraId="28515E5E"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違反他人之權利的方式；</w:t>
      </w:r>
    </w:p>
    <w:p w14:paraId="549DF265"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以試圖在未經授權的情況下，存取或干擾任何服務、裝置、資料、帳戶或網路；</w:t>
      </w:r>
    </w:p>
    <w:p w14:paraId="4A68FA03"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傳送垃圾郵件或散布惡意軟體的方式；</w:t>
      </w:r>
    </w:p>
    <w:p w14:paraId="384C1F74"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以可能損害線上服務或妨礙他人使用之方式；</w:t>
      </w:r>
    </w:p>
    <w:p w14:paraId="5B5F813A"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在任何應用或情況下，線上服務的故障可能導致任何人員之死亡或重大人身傷害，或者嚴重的實質及環境損害；或</w:t>
      </w:r>
    </w:p>
    <w:p w14:paraId="79ED70F9" w14:textId="77777777" w:rsidR="00072F6F" w:rsidRPr="00E06AB1" w:rsidRDefault="00072F6F" w:rsidP="00C82B95">
      <w:pPr>
        <w:pStyle w:val="ProductList-Body"/>
        <w:numPr>
          <w:ilvl w:val="0"/>
          <w:numId w:val="1"/>
        </w:numPr>
        <w:spacing w:before="40" w:after="120"/>
        <w:ind w:left="605" w:hanging="274"/>
        <w:rPr>
          <w:rFonts w:eastAsia="PMingLiU" w:cstheme="minorHAnsi"/>
        </w:rPr>
      </w:pPr>
      <w:r w:rsidRPr="00E06AB1">
        <w:rPr>
          <w:rFonts w:eastAsia="PMingLiU" w:cstheme="minorHAnsi"/>
        </w:rPr>
        <w:t>協助鼓勵任何人從事上述行為。</w:t>
      </w:r>
    </w:p>
    <w:p w14:paraId="530A4B2A" w14:textId="412A47B1" w:rsidR="009044E2" w:rsidRPr="00421EAD" w:rsidRDefault="00421EAD" w:rsidP="00C82B95">
      <w:pPr>
        <w:pStyle w:val="ProductList-Body"/>
        <w:ind w:left="158"/>
        <w:rPr>
          <w:rFonts w:eastAsia="PMingLiU"/>
        </w:rPr>
      </w:pPr>
      <w:r w:rsidRPr="00421EAD">
        <w:rPr>
          <w:rFonts w:eastAsia="PMingLiU" w:cstheme="minorHAnsi"/>
        </w:rPr>
        <w:t>違反本節中之「可接受的使用原則」可能造成線上服務之中止。</w:t>
      </w:r>
      <w:r w:rsidRPr="00421EAD">
        <w:rPr>
          <w:rFonts w:eastAsia="PMingLiU" w:cstheme="minorHAnsi"/>
        </w:rPr>
        <w:t xml:space="preserve">Microsoft </w:t>
      </w:r>
      <w:r w:rsidRPr="00421EAD">
        <w:rPr>
          <w:rFonts w:eastAsia="PMingLiU" w:cstheme="minorHAnsi"/>
        </w:rPr>
        <w:t>將僅於合理必要的範圍內中止線上服務。除非</w:t>
      </w:r>
      <w:r w:rsidRPr="00421EAD">
        <w:rPr>
          <w:rFonts w:eastAsia="PMingLiU" w:cstheme="minorHAnsi"/>
        </w:rPr>
        <w:t xml:space="preserve"> Microsoft </w:t>
      </w:r>
      <w:r w:rsidRPr="00421EAD">
        <w:rPr>
          <w:rFonts w:eastAsia="PMingLiU" w:cstheme="minorHAnsi"/>
        </w:rPr>
        <w:t>認為必須立即中止，否則</w:t>
      </w:r>
      <w:r w:rsidRPr="00421EAD">
        <w:rPr>
          <w:rFonts w:eastAsia="PMingLiU" w:cstheme="minorHAnsi"/>
        </w:rPr>
        <w:t xml:space="preserve"> Microsoft </w:t>
      </w:r>
      <w:r w:rsidRPr="00421EAD">
        <w:rPr>
          <w:rFonts w:eastAsia="PMingLiU" w:cstheme="minorHAnsi"/>
        </w:rPr>
        <w:t>將在中止線上服務之前提供合理的通知</w:t>
      </w:r>
      <w:r w:rsidR="009044E2" w:rsidRPr="00421EAD">
        <w:rPr>
          <w:rFonts w:eastAsia="PMingLiU"/>
        </w:rPr>
        <w:t>。</w:t>
      </w:r>
    </w:p>
    <w:p w14:paraId="4CF26572" w14:textId="77777777" w:rsidR="009044E2" w:rsidRPr="00421EAD" w:rsidRDefault="009044E2" w:rsidP="00C82B95">
      <w:pPr>
        <w:pStyle w:val="ProductList-Body"/>
        <w:rPr>
          <w:rFonts w:eastAsia="PMingLiU"/>
        </w:rPr>
      </w:pPr>
    </w:p>
    <w:p w14:paraId="2B54B2A6" w14:textId="77777777" w:rsidR="00421EAD" w:rsidRPr="00421EAD" w:rsidRDefault="00421EAD" w:rsidP="00421EAD">
      <w:pPr>
        <w:pStyle w:val="ProductList-SubSubSectionHeading"/>
        <w:outlineLvl w:val="1"/>
        <w:rPr>
          <w:rFonts w:eastAsia="PMingLiU" w:cstheme="minorHAnsi"/>
        </w:rPr>
      </w:pPr>
      <w:bookmarkStart w:id="47" w:name="_Toc26883663"/>
      <w:bookmarkStart w:id="48" w:name="_Toc27047313"/>
      <w:bookmarkStart w:id="49" w:name="_Toc36481938"/>
      <w:bookmarkStart w:id="50" w:name="_Toc507768541"/>
      <w:bookmarkStart w:id="51" w:name="_Toc507239493"/>
      <w:r w:rsidRPr="00421EAD">
        <w:rPr>
          <w:rFonts w:eastAsia="PMingLiU" w:cstheme="minorHAnsi"/>
        </w:rPr>
        <w:t>資料保護及安全性</w:t>
      </w:r>
      <w:bookmarkEnd w:id="47"/>
      <w:bookmarkEnd w:id="48"/>
      <w:bookmarkEnd w:id="49"/>
    </w:p>
    <w:p w14:paraId="6B5655FB" w14:textId="77777777" w:rsidR="00421EAD" w:rsidRPr="00421EAD" w:rsidRDefault="00421EAD" w:rsidP="00421EAD">
      <w:pPr>
        <w:pStyle w:val="ProductList-Body"/>
        <w:rPr>
          <w:rFonts w:eastAsia="PMingLiU" w:cstheme="minorHAnsi"/>
        </w:rPr>
      </w:pPr>
      <w:r w:rsidRPr="00421EAD">
        <w:rPr>
          <w:rFonts w:eastAsia="PMingLiU" w:cstheme="minorHAnsi"/>
        </w:rPr>
        <w:t xml:space="preserve">DPA </w:t>
      </w:r>
      <w:r w:rsidRPr="00421EAD">
        <w:rPr>
          <w:rFonts w:eastAsia="PMingLiU" w:cstheme="minorHAnsi"/>
        </w:rPr>
        <w:t>的條款適用於線上服務，但附件</w:t>
      </w:r>
      <w:r w:rsidRPr="00421EAD">
        <w:rPr>
          <w:rFonts w:eastAsia="PMingLiU" w:cstheme="minorHAnsi"/>
        </w:rPr>
        <w:t xml:space="preserve"> 1 </w:t>
      </w:r>
      <w:r w:rsidRPr="00421EAD">
        <w:rPr>
          <w:rFonts w:eastAsia="PMingLiU" w:cstheme="minorHAnsi"/>
        </w:rPr>
        <w:t>中所列之線上服務除外。針對核心線上服務，其靜置客戶資料的安全措施和位置之相關線上服務專屬詳細資料，均列於附件</w:t>
      </w:r>
      <w:r w:rsidRPr="00421EAD">
        <w:rPr>
          <w:rFonts w:eastAsia="PMingLiU" w:cstheme="minorHAnsi"/>
        </w:rPr>
        <w:t xml:space="preserve"> 1 </w:t>
      </w:r>
      <w:r w:rsidRPr="00421EAD">
        <w:rPr>
          <w:rFonts w:eastAsia="PMingLiU" w:cstheme="minorHAnsi"/>
        </w:rPr>
        <w:t>中。</w:t>
      </w:r>
    </w:p>
    <w:p w14:paraId="1CCE5D0F" w14:textId="77777777" w:rsidR="00421EAD" w:rsidRDefault="00421EAD" w:rsidP="00C82B95">
      <w:pPr>
        <w:pStyle w:val="ProductList-SubSubSectionHeading"/>
        <w:outlineLvl w:val="1"/>
        <w:rPr>
          <w:rFonts w:eastAsia="PMingLiU"/>
        </w:rPr>
      </w:pPr>
    </w:p>
    <w:p w14:paraId="0A2AA26E" w14:textId="4444C1DF" w:rsidR="009044E2" w:rsidRPr="00A671AB" w:rsidRDefault="009044E2" w:rsidP="00C82B95">
      <w:pPr>
        <w:pStyle w:val="ProductList-SubSubSectionHeading"/>
        <w:outlineLvl w:val="1"/>
        <w:rPr>
          <w:rFonts w:eastAsia="PMingLiU"/>
        </w:rPr>
      </w:pPr>
      <w:bookmarkStart w:id="52" w:name="_Toc36481939"/>
      <w:r w:rsidRPr="00A671AB">
        <w:rPr>
          <w:rFonts w:eastAsia="PMingLiU"/>
        </w:rPr>
        <w:t>搭配線上服務使用軟體</w:t>
      </w:r>
      <w:bookmarkEnd w:id="50"/>
      <w:bookmarkEnd w:id="51"/>
      <w:bookmarkEnd w:id="52"/>
    </w:p>
    <w:p w14:paraId="20A60B89" w14:textId="77777777" w:rsidR="009044E2" w:rsidRPr="00A671AB" w:rsidRDefault="009044E2" w:rsidP="00C82B95">
      <w:pPr>
        <w:pStyle w:val="ProductList-Body"/>
        <w:rPr>
          <w:rFonts w:eastAsia="PMingLiU"/>
        </w:rPr>
      </w:pPr>
      <w:r w:rsidRPr="00A671AB">
        <w:rPr>
          <w:rFonts w:eastAsia="PMingLiU"/>
        </w:rPr>
        <w:t>客戶可能需要安裝特定</w:t>
      </w:r>
      <w:r w:rsidRPr="00A671AB">
        <w:rPr>
          <w:rFonts w:eastAsia="PMingLiU"/>
        </w:rPr>
        <w:t xml:space="preserve"> Microsoft </w:t>
      </w:r>
      <w:r w:rsidRPr="00A671AB">
        <w:rPr>
          <w:rFonts w:eastAsia="PMingLiU"/>
        </w:rPr>
        <w:t>軟體才能使用線上服務。如果是這種情況，下列條款便適用：</w:t>
      </w:r>
    </w:p>
    <w:p w14:paraId="1D155BBE" w14:textId="77777777" w:rsidR="000671C7" w:rsidRPr="00261486" w:rsidRDefault="000671C7" w:rsidP="00C82B95">
      <w:pPr>
        <w:pStyle w:val="ProductList-Body"/>
        <w:rPr>
          <w:rFonts w:eastAsia="PMingLiU"/>
          <w:szCs w:val="18"/>
        </w:rPr>
      </w:pPr>
    </w:p>
    <w:p w14:paraId="576D3AC0" w14:textId="77777777" w:rsidR="000671C7" w:rsidRPr="00261486" w:rsidRDefault="000671C7" w:rsidP="00C82B95">
      <w:pPr>
        <w:pStyle w:val="ProductList-Body"/>
        <w:ind w:left="187"/>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14:paraId="1473B078" w14:textId="7CFA05EF" w:rsidR="000671C7" w:rsidRPr="00261486" w:rsidRDefault="000671C7" w:rsidP="00C82B95">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tooltip="線上服務特定條款"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14:paraId="3545A178" w14:textId="77777777" w:rsidR="000671C7" w:rsidRPr="00261486" w:rsidRDefault="000671C7" w:rsidP="00C82B95">
      <w:pPr>
        <w:pStyle w:val="ProductList-Body"/>
        <w:ind w:left="180"/>
        <w:rPr>
          <w:rFonts w:eastAsia="PMingLiU"/>
          <w:szCs w:val="18"/>
        </w:rPr>
      </w:pPr>
    </w:p>
    <w:p w14:paraId="4B504312" w14:textId="77777777" w:rsidR="000671C7" w:rsidRPr="00421EAD" w:rsidRDefault="000671C7" w:rsidP="00C82B95">
      <w:pPr>
        <w:pStyle w:val="ProductList-Body"/>
        <w:ind w:left="187"/>
        <w:outlineLvl w:val="2"/>
        <w:rPr>
          <w:rFonts w:eastAsia="PMingLiU"/>
          <w:szCs w:val="18"/>
        </w:rPr>
      </w:pPr>
      <w:r w:rsidRPr="00421EAD">
        <w:rPr>
          <w:rFonts w:eastAsia="PMingLiU"/>
          <w:b/>
          <w:color w:val="0072C6"/>
          <w:szCs w:val="18"/>
        </w:rPr>
        <w:t>軟體的驗證、自動更新及蒐集</w:t>
      </w:r>
    </w:p>
    <w:p w14:paraId="6129F882" w14:textId="1F542716" w:rsidR="000671C7" w:rsidRPr="00421EAD" w:rsidRDefault="00421EAD" w:rsidP="00C82B95">
      <w:pPr>
        <w:pStyle w:val="ProductList-Body"/>
        <w:ind w:left="180"/>
        <w:rPr>
          <w:rFonts w:eastAsia="PMingLiU"/>
          <w:szCs w:val="18"/>
        </w:rPr>
      </w:pPr>
      <w:r w:rsidRPr="00421EAD">
        <w:rPr>
          <w:rFonts w:eastAsia="PMingLiU" w:cstheme="minorHAnsi"/>
        </w:rPr>
        <w:t xml:space="preserve">Microsoft </w:t>
      </w:r>
      <w:r w:rsidRPr="00421EAD">
        <w:rPr>
          <w:rFonts w:eastAsia="PMingLiU" w:cstheme="minorHAnsi"/>
        </w:rPr>
        <w:t>得自動檢查其任何軟體的版本。已安裝軟體之裝置可能會定期提供資訊，讓</w:t>
      </w:r>
      <w:r w:rsidRPr="00421EAD">
        <w:rPr>
          <w:rFonts w:eastAsia="PMingLiU" w:cstheme="minorHAnsi"/>
        </w:rPr>
        <w:t xml:space="preserve"> Microsoft </w:t>
      </w:r>
      <w:r w:rsidRPr="00421EAD">
        <w:rPr>
          <w:rFonts w:eastAsia="PMingLiU" w:cstheme="minorHAnsi"/>
        </w:rPr>
        <w:t>得以確認軟體是否已正確授權。該資訊包括軟體版本、終端使用者的使用者帳戶、產品識別碼資訊、機器識別碼，以及裝置的網際網路通訊協定位址。若軟體未經正確授權，則其功能將會受到影響。客戶只應透過</w:t>
      </w:r>
      <w:r w:rsidRPr="00421EAD">
        <w:rPr>
          <w:rFonts w:eastAsia="PMingLiU" w:cstheme="minorHAnsi"/>
        </w:rPr>
        <w:t xml:space="preserve"> Microsoft </w:t>
      </w:r>
      <w:r w:rsidRPr="00421EAD">
        <w:rPr>
          <w:rFonts w:eastAsia="PMingLiU" w:cstheme="minorHAnsi"/>
        </w:rPr>
        <w:t>或已獲授權之來源取得軟體之更新或升級。一旦使用軟體，即代表客戶同意傳輸本節中所述之資訊。無論是否曾事先通知，</w:t>
      </w:r>
      <w:r w:rsidRPr="00421EAD">
        <w:rPr>
          <w:rFonts w:eastAsia="PMingLiU" w:cstheme="minorHAnsi"/>
        </w:rPr>
        <w:t xml:space="preserve">Microsoft </w:t>
      </w:r>
      <w:r w:rsidRPr="00421EAD">
        <w:rPr>
          <w:rFonts w:eastAsia="PMingLiU" w:cstheme="minorHAnsi"/>
        </w:rPr>
        <w:t>均得對客戶之裝置建議或下載本軟體之更新或增補程式。有些線上服務可能要求安裝本機軟體，或可能因安裝本機軟體而增強</w:t>
      </w:r>
      <w:r w:rsidRPr="00421EAD">
        <w:rPr>
          <w:rFonts w:eastAsia="PMingLiU" w:cstheme="minorHAnsi"/>
        </w:rPr>
        <w:t xml:space="preserve"> (</w:t>
      </w:r>
      <w:r w:rsidRPr="00421EAD">
        <w:rPr>
          <w:rFonts w:eastAsia="PMingLiU" w:cstheme="minorHAnsi"/>
        </w:rPr>
        <w:t>例如，代理程式、裝置管理應用程式</w:t>
      </w:r>
      <w:r w:rsidRPr="00421EAD">
        <w:rPr>
          <w:rFonts w:eastAsia="PMingLiU" w:cstheme="minorHAnsi"/>
        </w:rPr>
        <w:t>) (</w:t>
      </w:r>
      <w:r w:rsidRPr="00421EAD">
        <w:rPr>
          <w:rFonts w:eastAsia="PMingLiU" w:cstheme="minorHAnsi"/>
        </w:rPr>
        <w:t>以下稱「應用程式」</w:t>
      </w:r>
      <w:r w:rsidRPr="00421EAD">
        <w:rPr>
          <w:rFonts w:eastAsia="PMingLiU" w:cstheme="minorHAnsi"/>
        </w:rPr>
        <w:t>)</w:t>
      </w:r>
      <w:r w:rsidRPr="00421EAD">
        <w:rPr>
          <w:rFonts w:eastAsia="PMingLiU" w:cstheme="minorHAnsi"/>
        </w:rPr>
        <w:t>。應用程式可能會蒐集有關應用</w:t>
      </w:r>
      <w:r w:rsidRPr="00421EAD">
        <w:rPr>
          <w:rFonts w:eastAsia="PMingLiU" w:cstheme="minorHAnsi"/>
        </w:rPr>
        <w:lastRenderedPageBreak/>
        <w:t>程式之使用及效能的診斷資料</w:t>
      </w:r>
      <w:r w:rsidRPr="00421EAD">
        <w:rPr>
          <w:rFonts w:eastAsia="PMingLiU" w:cstheme="minorHAnsi"/>
        </w:rPr>
        <w:t xml:space="preserve"> (</w:t>
      </w:r>
      <w:r w:rsidRPr="00421EAD">
        <w:rPr>
          <w:rFonts w:eastAsia="PMingLiU" w:cstheme="minorHAnsi"/>
        </w:rPr>
        <w:t>定義詳見</w:t>
      </w:r>
      <w:r w:rsidRPr="00421EAD">
        <w:rPr>
          <w:rFonts w:eastAsia="PMingLiU" w:cstheme="minorHAnsi"/>
        </w:rPr>
        <w:t xml:space="preserve"> DPA)</w:t>
      </w:r>
      <w:r w:rsidRPr="00421EAD">
        <w:rPr>
          <w:rFonts w:eastAsia="PMingLiU" w:cstheme="minorHAnsi"/>
        </w:rPr>
        <w:t>，而後可能傳輸給</w:t>
      </w:r>
      <w:r w:rsidRPr="00421EAD">
        <w:rPr>
          <w:rFonts w:eastAsia="PMingLiU" w:cstheme="minorHAnsi"/>
        </w:rPr>
        <w:t xml:space="preserve"> Microsoft (</w:t>
      </w:r>
      <w:r w:rsidRPr="00421EAD">
        <w:rPr>
          <w:rFonts w:eastAsia="PMingLiU" w:cstheme="minorHAnsi"/>
        </w:rPr>
        <w:t>在其中包含任何個人資料的範圍內</w:t>
      </w:r>
      <w:r w:rsidRPr="00421EAD">
        <w:rPr>
          <w:rFonts w:eastAsia="PMingLiU" w:cstheme="minorHAnsi"/>
        </w:rPr>
        <w:t xml:space="preserve">) </w:t>
      </w:r>
      <w:r w:rsidRPr="00421EAD">
        <w:rPr>
          <w:rFonts w:eastAsia="PMingLiU" w:cstheme="minorHAnsi"/>
        </w:rPr>
        <w:t>並供本</w:t>
      </w:r>
      <w:r w:rsidRPr="00421EAD">
        <w:rPr>
          <w:rFonts w:eastAsia="PMingLiU" w:cstheme="minorHAnsi"/>
        </w:rPr>
        <w:t xml:space="preserve"> DPA </w:t>
      </w:r>
      <w:r w:rsidRPr="00421EAD">
        <w:rPr>
          <w:rFonts w:eastAsia="PMingLiU" w:cstheme="minorHAnsi"/>
        </w:rPr>
        <w:t>內所述之目的使用</w:t>
      </w:r>
      <w:r w:rsidR="000671C7" w:rsidRPr="00421EAD">
        <w:rPr>
          <w:rFonts w:eastAsia="PMingLiU"/>
          <w:szCs w:val="18"/>
        </w:rPr>
        <w:t>。</w:t>
      </w:r>
    </w:p>
    <w:p w14:paraId="222F6D71" w14:textId="77777777" w:rsidR="000671C7" w:rsidRPr="00421EAD" w:rsidRDefault="000671C7" w:rsidP="00C82B95">
      <w:pPr>
        <w:pStyle w:val="ProductList-Body"/>
        <w:ind w:left="180"/>
        <w:rPr>
          <w:rFonts w:eastAsia="PMingLiU"/>
          <w:szCs w:val="18"/>
        </w:rPr>
      </w:pPr>
    </w:p>
    <w:p w14:paraId="10865634" w14:textId="77777777" w:rsidR="000671C7" w:rsidRPr="00421EAD" w:rsidRDefault="000671C7" w:rsidP="00C82B95">
      <w:pPr>
        <w:pStyle w:val="ProductList-Body"/>
        <w:ind w:left="180"/>
        <w:outlineLvl w:val="2"/>
        <w:rPr>
          <w:rFonts w:eastAsia="PMingLiU"/>
          <w:szCs w:val="18"/>
        </w:rPr>
      </w:pPr>
      <w:r w:rsidRPr="00421EAD">
        <w:rPr>
          <w:rFonts w:eastAsia="PMingLiU"/>
          <w:b/>
          <w:color w:val="0072C6"/>
          <w:szCs w:val="18"/>
        </w:rPr>
        <w:t>第三方廠商軟體元件</w:t>
      </w:r>
    </w:p>
    <w:p w14:paraId="0CA5CDAE" w14:textId="77777777" w:rsidR="000671C7" w:rsidRPr="00261486" w:rsidRDefault="000671C7" w:rsidP="00C82B95">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14:paraId="4FD035F2" w14:textId="77777777" w:rsidR="000671C7" w:rsidRDefault="000671C7" w:rsidP="00C82B95">
      <w:pPr>
        <w:pStyle w:val="ProductList-Body"/>
        <w:rPr>
          <w:rFonts w:eastAsia="PMingLiU"/>
          <w:szCs w:val="18"/>
        </w:rPr>
      </w:pPr>
    </w:p>
    <w:p w14:paraId="01B2656D" w14:textId="77777777" w:rsidR="009044E2" w:rsidRPr="00A671AB" w:rsidRDefault="009044E2" w:rsidP="00C82B95">
      <w:pPr>
        <w:pStyle w:val="ProductList-SubSubSectionHeading"/>
        <w:outlineLvl w:val="1"/>
        <w:rPr>
          <w:rFonts w:eastAsia="PMingLiU"/>
        </w:rPr>
      </w:pPr>
      <w:bookmarkStart w:id="53" w:name="_Toc507768542"/>
      <w:bookmarkStart w:id="54" w:name="_Toc36481940"/>
      <w:r w:rsidRPr="00A671AB">
        <w:rPr>
          <w:rFonts w:eastAsia="PMingLiU"/>
        </w:rPr>
        <w:t>技術限制</w:t>
      </w:r>
      <w:bookmarkEnd w:id="53"/>
      <w:bookmarkEnd w:id="54"/>
    </w:p>
    <w:p w14:paraId="33E9B847" w14:textId="77777777" w:rsidR="009044E2" w:rsidRPr="00A671AB" w:rsidRDefault="009044E2" w:rsidP="00C82B95">
      <w:pPr>
        <w:pStyle w:val="ProductList-Body"/>
        <w:rPr>
          <w:rFonts w:eastAsia="PMingLiU"/>
        </w:rPr>
      </w:pPr>
      <w:r w:rsidRPr="00A671AB">
        <w:rPr>
          <w:rFonts w:eastAsia="PMingLiU"/>
        </w:rPr>
        <w:t>對於僅允許客戶以特定方式使用之線上服務，客戶必須遵守且不得規避該線上服務中之任何技術限制。客戶不得自線上服務下載或移除軟體拷貝及原始碼，獲明示授權者除外。</w:t>
      </w:r>
    </w:p>
    <w:p w14:paraId="284F3FAF" w14:textId="77777777" w:rsidR="009044E2" w:rsidRPr="00A671AB" w:rsidRDefault="009044E2" w:rsidP="00C82B95">
      <w:pPr>
        <w:pStyle w:val="ProductList-Body"/>
        <w:rPr>
          <w:rFonts w:eastAsia="PMingLiU"/>
        </w:rPr>
      </w:pPr>
    </w:p>
    <w:p w14:paraId="034AD66C" w14:textId="77777777" w:rsidR="009044E2" w:rsidRPr="00A671AB" w:rsidRDefault="009044E2" w:rsidP="00C82B95">
      <w:pPr>
        <w:pStyle w:val="ProductList-SubSubSectionHeading"/>
        <w:outlineLvl w:val="1"/>
        <w:rPr>
          <w:rFonts w:eastAsia="PMingLiU"/>
        </w:rPr>
      </w:pPr>
      <w:bookmarkStart w:id="55" w:name="_Toc507768543"/>
      <w:bookmarkStart w:id="56" w:name="_Toc36481941"/>
      <w:r w:rsidRPr="00A671AB">
        <w:rPr>
          <w:rFonts w:eastAsia="PMingLiU"/>
        </w:rPr>
        <w:t>匯入</w:t>
      </w:r>
      <w:r w:rsidRPr="00A671AB">
        <w:rPr>
          <w:rFonts w:eastAsia="PMingLiU"/>
        </w:rPr>
        <w:t>/</w:t>
      </w:r>
      <w:r w:rsidRPr="00A671AB">
        <w:rPr>
          <w:rFonts w:eastAsia="PMingLiU"/>
        </w:rPr>
        <w:t>匯出服務</w:t>
      </w:r>
      <w:bookmarkEnd w:id="55"/>
      <w:bookmarkEnd w:id="56"/>
    </w:p>
    <w:p w14:paraId="6910A966" w14:textId="77777777" w:rsidR="009044E2" w:rsidRPr="00A671AB" w:rsidRDefault="009044E2" w:rsidP="00C82B95">
      <w:pPr>
        <w:pStyle w:val="productlist-body0"/>
        <w:rPr>
          <w:rFonts w:asciiTheme="minorHAnsi" w:eastAsia="PMingLiU" w:hAnsiTheme="minorHAnsi"/>
        </w:rPr>
      </w:pPr>
      <w:r w:rsidRPr="00A671AB">
        <w:rPr>
          <w:rFonts w:asciiTheme="minorHAnsi" w:eastAsia="PMingLiU" w:hAnsiTheme="minorHAnsi" w:cstheme="minorBidi"/>
          <w:szCs w:val="22"/>
        </w:rPr>
        <w:t>客戶對任何匯入</w:t>
      </w:r>
      <w:r w:rsidRPr="00A671AB">
        <w:rPr>
          <w:rFonts w:asciiTheme="minorHAnsi" w:eastAsia="PMingLiU" w:hAnsiTheme="minorHAnsi" w:cstheme="minorBidi"/>
          <w:szCs w:val="22"/>
        </w:rPr>
        <w:t>/</w:t>
      </w:r>
      <w:r w:rsidRPr="00A671AB">
        <w:rPr>
          <w:rFonts w:asciiTheme="minorHAnsi" w:eastAsia="PMingLiU" w:hAnsiTheme="minorHAnsi" w:cstheme="minorBidi"/>
          <w:szCs w:val="22"/>
        </w:rPr>
        <w:t>匯出服務之使用係以客戶遵守</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就內含其資料的實體媒體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以下稱「儲存媒體」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之準備、處理及運送相關所提供之所有指示為前提條件。客戶對確保所提供之儲存媒體及資料是否遵守所有法令規定應負起全部的責任。</w:t>
      </w:r>
      <w:r w:rsidRPr="00A671AB">
        <w:rPr>
          <w:rFonts w:asciiTheme="minorHAnsi" w:eastAsia="PMingLiU" w:hAnsiTheme="minorHAnsi" w:cstheme="minorBidi"/>
          <w:szCs w:val="22"/>
        </w:rPr>
        <w:t xml:space="preserve">Microsoft </w:t>
      </w:r>
      <w:r w:rsidRPr="00A671AB">
        <w:rPr>
          <w:rFonts w:asciiTheme="minorHAnsi" w:eastAsia="PMingLiU" w:hAnsiTheme="minorHAnsi" w:cstheme="minorBidi"/>
          <w:szCs w:val="22"/>
        </w:rPr>
        <w:t>對儲存媒體並無責任，且對遺失、損壞或損毀之儲存媒體無須負任何賠償責任。所有運送至</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之儲存媒體必須運送</w:t>
      </w:r>
      <w:r w:rsidRPr="00A671AB">
        <w:rPr>
          <w:rFonts w:asciiTheme="minorHAnsi" w:eastAsia="PMingLiU" w:hAnsiTheme="minorHAnsi" w:cstheme="minorBidi"/>
          <w:szCs w:val="22"/>
        </w:rPr>
        <w:t xml:space="preserve"> DAP Microsoft DCS </w:t>
      </w:r>
      <w:r w:rsidRPr="00A671AB">
        <w:rPr>
          <w:rFonts w:asciiTheme="minorHAnsi" w:eastAsia="PMingLiU" w:hAnsiTheme="minorHAnsi" w:cstheme="minorBidi"/>
          <w:szCs w:val="22"/>
        </w:rPr>
        <w:t>資料中心</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。運送給客戶之儲存媒體將依</w:t>
      </w:r>
      <w:r w:rsidRPr="00A671AB">
        <w:rPr>
          <w:rFonts w:asciiTheme="minorHAnsi" w:eastAsia="PMingLiU" w:hAnsiTheme="minorHAnsi" w:cstheme="minorBidi"/>
          <w:szCs w:val="22"/>
        </w:rPr>
        <w:t xml:space="preserve"> DAP </w:t>
      </w:r>
      <w:r w:rsidRPr="00A671AB">
        <w:rPr>
          <w:rFonts w:asciiTheme="minorHAnsi" w:eastAsia="PMingLiU" w:hAnsiTheme="minorHAnsi" w:cstheme="minorBidi"/>
          <w:szCs w:val="22"/>
        </w:rPr>
        <w:t>條件運送至客戶指定碼頭</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w:t>
      </w:r>
    </w:p>
    <w:p w14:paraId="3F3FA8CA" w14:textId="77777777" w:rsidR="009044E2" w:rsidRPr="00A671AB" w:rsidRDefault="009044E2" w:rsidP="00C82B95">
      <w:pPr>
        <w:pStyle w:val="ProductList-Body"/>
        <w:rPr>
          <w:rFonts w:eastAsia="PMingLiU"/>
        </w:rPr>
      </w:pPr>
    </w:p>
    <w:p w14:paraId="083B2C19" w14:textId="77777777" w:rsidR="009044E2" w:rsidRPr="00A671AB" w:rsidRDefault="009044E2" w:rsidP="00C82B95">
      <w:pPr>
        <w:pStyle w:val="ProductList-SubSubSectionHeading"/>
        <w:outlineLvl w:val="1"/>
        <w:rPr>
          <w:rFonts w:eastAsia="PMingLiU"/>
        </w:rPr>
      </w:pPr>
      <w:bookmarkStart w:id="57" w:name="_Toc507768544"/>
      <w:bookmarkStart w:id="58" w:name="_Toc36481942"/>
      <w:r w:rsidRPr="00A671AB">
        <w:rPr>
          <w:rFonts w:eastAsia="PMingLiU"/>
        </w:rPr>
        <w:t>字型元件</w:t>
      </w:r>
      <w:bookmarkEnd w:id="57"/>
      <w:bookmarkEnd w:id="58"/>
    </w:p>
    <w:p w14:paraId="61175EF9" w14:textId="77777777" w:rsidR="009044E2" w:rsidRPr="00A671AB" w:rsidRDefault="009044E2" w:rsidP="00C82B95">
      <w:pPr>
        <w:pStyle w:val="ProductList-Body"/>
        <w:rPr>
          <w:rFonts w:eastAsia="PMingLiU"/>
        </w:rPr>
      </w:pPr>
      <w:r w:rsidRPr="00A671AB">
        <w:rPr>
          <w:rFonts w:eastAsia="PMingLiU"/>
        </w:rPr>
        <w:t>當客戶使用線上服務時，客戶得使用該線上服務所安裝的字型來顯示並列印內容。客戶只應在字型內嵌規定的限制下，於內容中內嵌字型，以及將其暫時下載至印表機或其他輸出裝置上以列印內容。</w:t>
      </w:r>
    </w:p>
    <w:p w14:paraId="58A35085" w14:textId="77777777" w:rsidR="009044E2" w:rsidRPr="00A671AB" w:rsidRDefault="009044E2" w:rsidP="00C82B95">
      <w:pPr>
        <w:pStyle w:val="ProductList-Body"/>
        <w:rPr>
          <w:rFonts w:eastAsia="PMingLiU"/>
        </w:rPr>
      </w:pPr>
    </w:p>
    <w:p w14:paraId="0C54E4E6" w14:textId="77777777" w:rsidR="009044E2" w:rsidRPr="00A671AB" w:rsidRDefault="009044E2" w:rsidP="00C82B95">
      <w:pPr>
        <w:pStyle w:val="ProductList-SubSubSectionHeading"/>
        <w:outlineLvl w:val="1"/>
        <w:rPr>
          <w:rFonts w:eastAsia="PMingLiU"/>
        </w:rPr>
      </w:pPr>
      <w:bookmarkStart w:id="59" w:name="_Toc507768545"/>
      <w:bookmarkStart w:id="60" w:name="_Toc36481943"/>
      <w:r w:rsidRPr="00A671AB">
        <w:rPr>
          <w:rFonts w:eastAsia="PMingLiU"/>
        </w:rPr>
        <w:t>線上服務之變更與可用性</w:t>
      </w:r>
      <w:bookmarkEnd w:id="59"/>
      <w:bookmarkEnd w:id="60"/>
    </w:p>
    <w:p w14:paraId="2FDDF238" w14:textId="77777777" w:rsidR="009044E2" w:rsidRPr="00A671AB" w:rsidRDefault="009044E2" w:rsidP="00C82B95">
      <w:pPr>
        <w:pStyle w:val="ProductList-Body"/>
        <w:rPr>
          <w:rFonts w:eastAsia="PMingLiU"/>
        </w:rPr>
      </w:pPr>
      <w:r w:rsidRPr="00A671AB">
        <w:rPr>
          <w:rFonts w:eastAsia="PMingLiU"/>
        </w:rPr>
        <w:t xml:space="preserve">Microsoft </w:t>
      </w:r>
      <w:r w:rsidRPr="00A671AB">
        <w:rPr>
          <w:rFonts w:eastAsia="PMingLiU"/>
        </w:rPr>
        <w:t>得不時對各線上服務進行商業範圍內合理之變更。在</w:t>
      </w:r>
      <w:r w:rsidRPr="00A671AB">
        <w:rPr>
          <w:rFonts w:eastAsia="PMingLiU"/>
        </w:rPr>
        <w:t xml:space="preserve"> Microsoft </w:t>
      </w:r>
      <w:r w:rsidRPr="00A671AB">
        <w:rPr>
          <w:rFonts w:eastAsia="PMingLiU"/>
        </w:rPr>
        <w:t>應受政府法規、義務或其他要件所拘束之國家</w:t>
      </w:r>
      <w:r w:rsidRPr="00A671AB">
        <w:rPr>
          <w:rFonts w:eastAsia="PMingLiU"/>
        </w:rPr>
        <w:t>/</w:t>
      </w:r>
      <w:r w:rsidRPr="00A671AB">
        <w:rPr>
          <w:rFonts w:eastAsia="PMingLiU"/>
        </w:rPr>
        <w:t>地區，</w:t>
      </w:r>
      <w:r w:rsidRPr="00A671AB">
        <w:rPr>
          <w:rFonts w:eastAsia="PMingLiU"/>
        </w:rPr>
        <w:t xml:space="preserve">Microsoft </w:t>
      </w:r>
      <w:r w:rsidRPr="00A671AB">
        <w:rPr>
          <w:rFonts w:eastAsia="PMingLiU"/>
        </w:rPr>
        <w:t>得在下列情況修改或終止當地之線上服務：</w:t>
      </w:r>
      <w:r w:rsidRPr="00A671AB">
        <w:rPr>
          <w:rFonts w:eastAsia="PMingLiU"/>
        </w:rPr>
        <w:t xml:space="preserve">(1) </w:t>
      </w:r>
      <w:r w:rsidRPr="00A671AB">
        <w:rPr>
          <w:rFonts w:eastAsia="PMingLiU"/>
        </w:rPr>
        <w:t>並非整體適合於該處進行商務運作，</w:t>
      </w:r>
      <w:r w:rsidRPr="00A671AB">
        <w:rPr>
          <w:rFonts w:eastAsia="PMingLiU"/>
        </w:rPr>
        <w:t xml:space="preserve">(2) </w:t>
      </w:r>
      <w:r w:rsidRPr="00A671AB">
        <w:rPr>
          <w:rFonts w:eastAsia="PMingLiU"/>
        </w:rPr>
        <w:t>顯示出若</w:t>
      </w:r>
      <w:r w:rsidRPr="00A671AB">
        <w:rPr>
          <w:rFonts w:eastAsia="PMingLiU"/>
        </w:rPr>
        <w:t xml:space="preserve"> Microsoft </w:t>
      </w:r>
      <w:r w:rsidRPr="00A671AB">
        <w:rPr>
          <w:rFonts w:eastAsia="PMingLiU"/>
        </w:rPr>
        <w:t>未經修改則很難繼續運作線上服務，及</w:t>
      </w:r>
      <w:r w:rsidRPr="00A671AB">
        <w:rPr>
          <w:rFonts w:eastAsia="PMingLiU"/>
        </w:rPr>
        <w:t>/</w:t>
      </w:r>
      <w:r w:rsidRPr="00A671AB">
        <w:rPr>
          <w:rFonts w:eastAsia="PMingLiU"/>
        </w:rPr>
        <w:t>或</w:t>
      </w:r>
      <w:r w:rsidRPr="00A671AB">
        <w:rPr>
          <w:rFonts w:eastAsia="PMingLiU"/>
        </w:rPr>
        <w:t xml:space="preserve"> (3) </w:t>
      </w:r>
      <w:r w:rsidRPr="00A671AB">
        <w:rPr>
          <w:rFonts w:eastAsia="PMingLiU"/>
        </w:rPr>
        <w:t>造成</w:t>
      </w:r>
      <w:r w:rsidRPr="00A671AB">
        <w:rPr>
          <w:rFonts w:eastAsia="PMingLiU"/>
        </w:rPr>
        <w:t xml:space="preserve"> Microsoft </w:t>
      </w:r>
      <w:r w:rsidRPr="00A671AB">
        <w:rPr>
          <w:rFonts w:eastAsia="PMingLiU"/>
        </w:rPr>
        <w:t>認為前述條款或線上服務可能會與任何此等規定或義務相牴觸。若</w:t>
      </w:r>
      <w:r w:rsidRPr="00A671AB">
        <w:rPr>
          <w:rFonts w:eastAsia="PMingLiU"/>
        </w:rPr>
        <w:t xml:space="preserve"> Microsoft </w:t>
      </w:r>
      <w:r w:rsidRPr="00A671AB">
        <w:rPr>
          <w:rFonts w:eastAsia="PMingLiU"/>
        </w:rPr>
        <w:t>因法規因素終止線上服務，客戶將收到針對終止後期間已預付之金額的退款。</w:t>
      </w:r>
    </w:p>
    <w:p w14:paraId="70A21DB1" w14:textId="77777777" w:rsidR="009044E2" w:rsidRPr="00A671AB" w:rsidRDefault="009044E2" w:rsidP="00C82B95">
      <w:pPr>
        <w:pStyle w:val="ProductList-Body"/>
        <w:rPr>
          <w:rFonts w:eastAsia="PMingLiU"/>
        </w:rPr>
      </w:pPr>
    </w:p>
    <w:p w14:paraId="1659F6DB" w14:textId="77777777" w:rsidR="00761667" w:rsidRPr="00D548A2" w:rsidRDefault="00761667" w:rsidP="00C82B95">
      <w:pPr>
        <w:pStyle w:val="ProductList-Body"/>
        <w:rPr>
          <w:rFonts w:eastAsia="PMingLiU"/>
        </w:rPr>
      </w:pPr>
      <w:r w:rsidRPr="00D548A2">
        <w:rPr>
          <w:rFonts w:eastAsia="PMingLiU"/>
        </w:rPr>
        <w:t>每項線上服務之供應性、功能及語言版本會依國家</w:t>
      </w:r>
      <w:r w:rsidRPr="00D548A2">
        <w:rPr>
          <w:rFonts w:eastAsia="PMingLiU"/>
        </w:rPr>
        <w:t>/</w:t>
      </w:r>
      <w:r w:rsidRPr="00D548A2">
        <w:rPr>
          <w:rFonts w:eastAsia="PMingLiU"/>
        </w:rPr>
        <w:t>地區而有所不同。如需供應性的相關資訊，客戶得參閱</w:t>
      </w:r>
      <w:r w:rsidRPr="00D548A2">
        <w:rPr>
          <w:rFonts w:eastAsia="PMingLiU"/>
        </w:rPr>
        <w:t xml:space="preserve"> </w:t>
      </w:r>
      <w:hyperlink r:id="rId28" w:history="1">
        <w:r w:rsidRPr="00D548A2">
          <w:rPr>
            <w:rStyle w:val="Hyperlink"/>
            <w:rFonts w:eastAsia="PMingLiU"/>
          </w:rPr>
          <w:t>https://go.microsoft.com/fwlink/?linkid=870295</w:t>
        </w:r>
      </w:hyperlink>
      <w:r w:rsidRPr="00D548A2">
        <w:rPr>
          <w:rFonts w:eastAsia="PMingLiU"/>
        </w:rPr>
        <w:t>。</w:t>
      </w:r>
    </w:p>
    <w:p w14:paraId="7EA2BDF2" w14:textId="77777777" w:rsidR="009044E2" w:rsidRPr="00A671AB" w:rsidRDefault="009044E2" w:rsidP="00C82B95">
      <w:pPr>
        <w:pStyle w:val="ProductList-Body"/>
        <w:rPr>
          <w:rFonts w:eastAsia="PMingLiU"/>
        </w:rPr>
      </w:pPr>
    </w:p>
    <w:p w14:paraId="445DEED7" w14:textId="77777777" w:rsidR="009044E2" w:rsidRPr="00A671AB" w:rsidRDefault="009044E2" w:rsidP="00C82B95">
      <w:pPr>
        <w:pStyle w:val="ProductList-SubSubSectionHeading"/>
        <w:outlineLvl w:val="1"/>
        <w:rPr>
          <w:rFonts w:eastAsia="PMingLiU"/>
        </w:rPr>
      </w:pPr>
      <w:bookmarkStart w:id="61" w:name="_Toc507768547"/>
      <w:bookmarkStart w:id="62" w:name="_Toc36481944"/>
      <w:r w:rsidRPr="00A671AB">
        <w:rPr>
          <w:rFonts w:eastAsia="PMingLiU"/>
        </w:rPr>
        <w:t>其他</w:t>
      </w:r>
      <w:bookmarkEnd w:id="61"/>
      <w:bookmarkEnd w:id="62"/>
    </w:p>
    <w:p w14:paraId="62A086BE" w14:textId="77777777" w:rsidR="00525461" w:rsidRPr="009044E2" w:rsidRDefault="00525461" w:rsidP="00C82B95">
      <w:pPr>
        <w:pStyle w:val="ProductList-Body"/>
        <w:ind w:left="158"/>
        <w:rPr>
          <w:rFonts w:eastAsia="PMingLiU"/>
          <w:b/>
          <w:color w:val="0072C6"/>
        </w:rPr>
      </w:pPr>
      <w:bookmarkStart w:id="63" w:name="_Toc459970681"/>
      <w:bookmarkStart w:id="64" w:name="_Toc460240070"/>
      <w:r w:rsidRPr="009044E2">
        <w:rPr>
          <w:rFonts w:eastAsia="PMingLiU" w:hint="eastAsia"/>
          <w:b/>
          <w:color w:val="0072C6"/>
        </w:rPr>
        <w:t>非</w:t>
      </w:r>
      <w:r w:rsidRPr="009044E2">
        <w:rPr>
          <w:rFonts w:eastAsia="PMingLiU" w:hint="eastAsia"/>
          <w:b/>
          <w:color w:val="0072C6"/>
        </w:rPr>
        <w:t xml:space="preserve"> Microsoft </w:t>
      </w:r>
      <w:r w:rsidRPr="009044E2">
        <w:rPr>
          <w:rFonts w:eastAsia="PMingLiU" w:hint="eastAsia"/>
          <w:b/>
          <w:color w:val="0072C6"/>
        </w:rPr>
        <w:t>產品</w:t>
      </w:r>
      <w:bookmarkEnd w:id="63"/>
      <w:bookmarkEnd w:id="64"/>
    </w:p>
    <w:p w14:paraId="435E22A8" w14:textId="77777777" w:rsidR="00733138" w:rsidRDefault="00733138" w:rsidP="00C82B95">
      <w:pPr>
        <w:pStyle w:val="ProductList-Body"/>
        <w:ind w:left="158"/>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14:paraId="0D6455A2" w14:textId="77777777" w:rsidR="009044E2" w:rsidRDefault="009044E2" w:rsidP="009044E2">
      <w:pPr>
        <w:pStyle w:val="ProductList-Body"/>
        <w:ind w:left="158"/>
        <w:rPr>
          <w:rFonts w:eastAsia="PMingLiU" w:cstheme="minorHAnsi"/>
        </w:rPr>
      </w:pPr>
    </w:p>
    <w:p w14:paraId="6FD9335F" w14:textId="77777777" w:rsidR="00A04190" w:rsidRPr="00421EAD" w:rsidRDefault="00A04190" w:rsidP="00A04190">
      <w:pPr>
        <w:pStyle w:val="ProductList-Body"/>
        <w:ind w:left="158" w:hanging="158"/>
        <w:rPr>
          <w:rFonts w:eastAsia="PMingLiU"/>
          <w:b/>
          <w:color w:val="0072C6"/>
        </w:rPr>
      </w:pPr>
      <w:bookmarkStart w:id="65" w:name="GeneralTerms_Previews"/>
      <w:r w:rsidRPr="00421EAD">
        <w:rPr>
          <w:rFonts w:eastAsia="PMingLiU"/>
          <w:b/>
          <w:color w:val="0072C6"/>
        </w:rPr>
        <w:t>預覽版</w:t>
      </w:r>
    </w:p>
    <w:p w14:paraId="7A94B374" w14:textId="7CCF8B09" w:rsidR="00A04190" w:rsidRPr="00C518C9" w:rsidRDefault="00421EAD" w:rsidP="00FB52E0">
      <w:pPr>
        <w:pStyle w:val="ProductList-Body"/>
        <w:tabs>
          <w:tab w:val="clear" w:pos="158"/>
          <w:tab w:val="left" w:pos="0"/>
        </w:tabs>
        <w:ind w:firstLine="22"/>
        <w:rPr>
          <w:rFonts w:eastAsia="PMingLiU"/>
        </w:rPr>
      </w:pPr>
      <w:r w:rsidRPr="00421EAD">
        <w:rPr>
          <w:rFonts w:eastAsia="PMingLiU" w:cstheme="minorHAnsi"/>
        </w:rPr>
        <w:t>預覽版係依本文所述的「現況」、「連同其本身具有之一切瑕疵」及「依可用狀態」提供。預覽版並未納入相對應之線上服務的</w:t>
      </w:r>
      <w:r w:rsidRPr="00421EAD">
        <w:rPr>
          <w:rFonts w:eastAsia="PMingLiU" w:cstheme="minorHAnsi"/>
        </w:rPr>
        <w:t xml:space="preserve"> SLA</w:t>
      </w:r>
      <w:r w:rsidRPr="00421EAD">
        <w:rPr>
          <w:rFonts w:eastAsia="PMingLiU" w:cstheme="minorHAnsi"/>
        </w:rPr>
        <w:t>，且可能未涵蓋在客戶支援的範圍內。本公司得隨時變更或中止預覽版，恕不另行通知。本公司亦得選擇不正式提供預覽版做為一般商業用途</w:t>
      </w:r>
      <w:r w:rsidR="00A04190" w:rsidRPr="00C518C9">
        <w:rPr>
          <w:rFonts w:eastAsia="PMingLiU"/>
        </w:rPr>
        <w:t>。</w:t>
      </w:r>
    </w:p>
    <w:p w14:paraId="35B5515E" w14:textId="77777777" w:rsidR="00A04190" w:rsidRPr="00C518C9" w:rsidRDefault="00A04190" w:rsidP="00A04190">
      <w:pPr>
        <w:pStyle w:val="ProductList-Body"/>
        <w:ind w:left="180" w:hanging="158"/>
        <w:rPr>
          <w:rFonts w:eastAsia="PMingLiU"/>
        </w:rPr>
      </w:pPr>
    </w:p>
    <w:p w14:paraId="07FF501B" w14:textId="77777777" w:rsidR="00A04190" w:rsidRPr="00C518C9" w:rsidRDefault="00A04190" w:rsidP="00A04190">
      <w:pPr>
        <w:pStyle w:val="ProductList-Body"/>
        <w:ind w:left="180" w:hanging="158"/>
        <w:rPr>
          <w:rFonts w:eastAsia="PMingLiU"/>
        </w:rPr>
      </w:pPr>
      <w:r w:rsidRPr="00C518C9">
        <w:rPr>
          <w:rFonts w:eastAsia="PMingLiU"/>
        </w:rPr>
        <w:t>除非另以獨立合約規定，否則預覽版並未納入相對應之線上服務的</w:t>
      </w:r>
      <w:r w:rsidRPr="00C518C9">
        <w:rPr>
          <w:rFonts w:eastAsia="PMingLiU"/>
        </w:rPr>
        <w:t xml:space="preserve"> SLA</w:t>
      </w:r>
      <w:r w:rsidRPr="00C518C9">
        <w:rPr>
          <w:rFonts w:eastAsia="PMingLiU"/>
        </w:rPr>
        <w:t>。</w:t>
      </w:r>
    </w:p>
    <w:p w14:paraId="68B0BDD3" w14:textId="77777777" w:rsidR="00A04190" w:rsidRPr="00C518C9" w:rsidRDefault="00A04190" w:rsidP="00A04190">
      <w:pPr>
        <w:pStyle w:val="ProductList-Body"/>
        <w:ind w:left="180" w:hanging="158"/>
        <w:rPr>
          <w:rFonts w:eastAsia="PMingLiU"/>
        </w:rPr>
      </w:pPr>
    </w:p>
    <w:p w14:paraId="5F6F3353" w14:textId="77777777" w:rsidR="00A04190" w:rsidRPr="00C518C9" w:rsidRDefault="00A04190" w:rsidP="00FB52E0">
      <w:pPr>
        <w:pStyle w:val="ProductList-Body"/>
        <w:tabs>
          <w:tab w:val="clear" w:pos="158"/>
          <w:tab w:val="left" w:pos="22"/>
        </w:tabs>
        <w:ind w:firstLine="22"/>
        <w:rPr>
          <w:rFonts w:eastAsia="PMingLiU"/>
        </w:rPr>
      </w:pPr>
      <w:r w:rsidRPr="00C518C9">
        <w:rPr>
          <w:rFonts w:eastAsia="PMingLiU"/>
        </w:rPr>
        <w:t>針對預覽版向</w:t>
      </w:r>
      <w:r w:rsidRPr="00C518C9">
        <w:rPr>
          <w:rFonts w:eastAsia="PMingLiU"/>
        </w:rPr>
        <w:t xml:space="preserve"> Microsoft </w:t>
      </w:r>
      <w:r w:rsidRPr="00C518C9">
        <w:rPr>
          <w:rFonts w:eastAsia="PMingLiU"/>
        </w:rPr>
        <w:t>提供「回饋意見」</w:t>
      </w:r>
      <w:r w:rsidRPr="00C518C9">
        <w:rPr>
          <w:rFonts w:eastAsia="PMingLiU"/>
        </w:rPr>
        <w:t>(</w:t>
      </w:r>
      <w:r w:rsidRPr="00C518C9">
        <w:rPr>
          <w:rFonts w:eastAsia="PMingLiU"/>
        </w:rPr>
        <w:t>任何形式的建議、評論、反饋、想法或專門知識</w:t>
      </w:r>
      <w:r w:rsidRPr="00C518C9">
        <w:rPr>
          <w:rFonts w:eastAsia="PMingLiU"/>
        </w:rPr>
        <w:t xml:space="preserve">) </w:t>
      </w:r>
      <w:r w:rsidRPr="00C518C9">
        <w:rPr>
          <w:rFonts w:eastAsia="PMingLiU"/>
        </w:rPr>
        <w:t>係出於自願。</w:t>
      </w:r>
      <w:r w:rsidRPr="00C518C9">
        <w:rPr>
          <w:rFonts w:eastAsia="PMingLiU"/>
        </w:rPr>
        <w:t xml:space="preserve">Microsoft </w:t>
      </w:r>
      <w:r w:rsidRPr="00C518C9">
        <w:rPr>
          <w:rFonts w:eastAsia="PMingLiU"/>
        </w:rPr>
        <w:t>並無義務刊登或使用任何回饋意見。客戶</w:t>
      </w:r>
      <w:r w:rsidRPr="00C518C9">
        <w:rPr>
          <w:rFonts w:eastAsia="PMingLiU"/>
        </w:rPr>
        <w:t xml:space="preserve"> (</w:t>
      </w:r>
      <w:r w:rsidRPr="00C518C9">
        <w:rPr>
          <w:rFonts w:eastAsia="PMingLiU"/>
        </w:rPr>
        <w:t>以及透過客戶提供回饋意見的任何人</w:t>
      </w:r>
      <w:r w:rsidRPr="00C518C9">
        <w:rPr>
          <w:rFonts w:eastAsia="PMingLiU"/>
        </w:rPr>
        <w:t xml:space="preserve">) </w:t>
      </w:r>
      <w:r w:rsidRPr="00C518C9">
        <w:rPr>
          <w:rFonts w:eastAsia="PMingLiU"/>
        </w:rPr>
        <w:t>一旦提供回饋意見，即代表在回饋意見提供者所擁有或控制的所有智慧財產權範圍內，不可撤銷且永久授與</w:t>
      </w:r>
      <w:r w:rsidRPr="00C518C9">
        <w:rPr>
          <w:rFonts w:eastAsia="PMingLiU"/>
        </w:rPr>
        <w:t xml:space="preserve"> Microsoft </w:t>
      </w:r>
      <w:r w:rsidRPr="00C518C9">
        <w:rPr>
          <w:rFonts w:eastAsia="PMingLiU"/>
        </w:rPr>
        <w:t>及其關係企業全球性、非專屬、已繳清費用、免權利金、可移轉、可轉授權之權利及使用權，得於不註明出處的情況下，以任何方式及因任何目的，製作、使用、重製、以回饋意見為基礎準備衍生作品、散布、公開執行、公開展示、傳輸及以其他方式將回饋意見商業化</w:t>
      </w:r>
      <w:r w:rsidRPr="00C518C9">
        <w:rPr>
          <w:rFonts w:eastAsia="PMingLiU"/>
        </w:rPr>
        <w:t xml:space="preserve"> (</w:t>
      </w:r>
      <w:r w:rsidRPr="00C518C9">
        <w:rPr>
          <w:rFonts w:eastAsia="PMingLiU"/>
        </w:rPr>
        <w:t>包括透過合併或連接依存於回饋意見的產品、服務或技術，或將回饋意見納入</w:t>
      </w:r>
      <w:r w:rsidRPr="00C518C9">
        <w:rPr>
          <w:rFonts w:eastAsia="PMingLiU"/>
        </w:rPr>
        <w:t xml:space="preserve"> Microsoft </w:t>
      </w:r>
      <w:r w:rsidRPr="00C518C9">
        <w:rPr>
          <w:rFonts w:eastAsia="PMingLiU"/>
        </w:rPr>
        <w:t>或其他方之其他產品、服務或技術</w:t>
      </w:r>
      <w:r w:rsidRPr="00C518C9">
        <w:rPr>
          <w:rFonts w:eastAsia="PMingLiU"/>
        </w:rPr>
        <w:t>)</w:t>
      </w:r>
      <w:r w:rsidRPr="00C518C9">
        <w:rPr>
          <w:rFonts w:eastAsia="PMingLiU"/>
        </w:rPr>
        <w:t>。</w:t>
      </w:r>
    </w:p>
    <w:p w14:paraId="4810D1AA" w14:textId="77777777" w:rsidR="00A04190" w:rsidRPr="00C518C9" w:rsidRDefault="00A04190" w:rsidP="00A04190">
      <w:pPr>
        <w:pStyle w:val="ProductList-Body"/>
        <w:ind w:left="180" w:hanging="158"/>
        <w:rPr>
          <w:rFonts w:eastAsia="PMingLiU"/>
        </w:rPr>
      </w:pPr>
    </w:p>
    <w:p w14:paraId="484850C8" w14:textId="77777777" w:rsidR="00A04190" w:rsidRPr="00C518C9" w:rsidRDefault="00A04190" w:rsidP="00191A17">
      <w:pPr>
        <w:pStyle w:val="ProductList-Body"/>
        <w:tabs>
          <w:tab w:val="clear" w:pos="158"/>
          <w:tab w:val="left" w:pos="0"/>
        </w:tabs>
        <w:rPr>
          <w:rFonts w:eastAsia="PMingLiU"/>
        </w:rPr>
      </w:pPr>
      <w:r w:rsidRPr="00C518C9">
        <w:rPr>
          <w:rFonts w:eastAsia="PMingLiU"/>
        </w:rPr>
        <w:lastRenderedPageBreak/>
        <w:t>客戶保證</w:t>
      </w:r>
      <w:r w:rsidRPr="00C518C9">
        <w:rPr>
          <w:rFonts w:eastAsia="PMingLiU"/>
        </w:rPr>
        <w:t xml:space="preserve"> 1) </w:t>
      </w:r>
      <w:r w:rsidRPr="00C518C9">
        <w:rPr>
          <w:rFonts w:eastAsia="PMingLiU"/>
        </w:rPr>
        <w:t>若客戶之回饋意見受授權所拘束，將因</w:t>
      </w:r>
      <w:r w:rsidRPr="00C518C9">
        <w:rPr>
          <w:rFonts w:eastAsia="PMingLiU"/>
        </w:rPr>
        <w:t xml:space="preserve"> Microsoft </w:t>
      </w:r>
      <w:r w:rsidRPr="00C518C9">
        <w:rPr>
          <w:rFonts w:eastAsia="PMingLiU"/>
        </w:rPr>
        <w:t>行使客戶的回饋意見中的任何權利，而使</w:t>
      </w:r>
      <w:r w:rsidRPr="00C518C9">
        <w:rPr>
          <w:rFonts w:eastAsia="PMingLiU"/>
        </w:rPr>
        <w:t xml:space="preserve"> Microsoft </w:t>
      </w:r>
      <w:r w:rsidRPr="00C518C9">
        <w:rPr>
          <w:rFonts w:eastAsia="PMingLiU"/>
        </w:rPr>
        <w:t>必須向第三人授予任何權利，則客戶不會提供該等回饋意見；以及</w:t>
      </w:r>
      <w:r w:rsidRPr="00C518C9">
        <w:rPr>
          <w:rFonts w:eastAsia="PMingLiU"/>
        </w:rPr>
        <w:t xml:space="preserve"> 2) </w:t>
      </w:r>
      <w:r w:rsidRPr="00C518C9">
        <w:rPr>
          <w:rFonts w:eastAsia="PMingLiU"/>
        </w:rPr>
        <w:t>其擁有或以其他方式控制此等回饋意見的所有權利，並且此等回饋意見不受任何第三人權利</w:t>
      </w:r>
      <w:r w:rsidRPr="00C518C9">
        <w:rPr>
          <w:rFonts w:eastAsia="PMingLiU"/>
        </w:rPr>
        <w:t xml:space="preserve"> (</w:t>
      </w:r>
      <w:r w:rsidRPr="00C518C9">
        <w:rPr>
          <w:rFonts w:eastAsia="PMingLiU"/>
        </w:rPr>
        <w:t>包括任何人格權或公開權</w:t>
      </w:r>
      <w:r w:rsidRPr="00C518C9">
        <w:rPr>
          <w:rFonts w:eastAsia="PMingLiU"/>
        </w:rPr>
        <w:t xml:space="preserve">) </w:t>
      </w:r>
      <w:r w:rsidRPr="00C518C9">
        <w:rPr>
          <w:rFonts w:eastAsia="PMingLiU"/>
        </w:rPr>
        <w:t>所拘束。</w:t>
      </w:r>
    </w:p>
    <w:p w14:paraId="194FE352" w14:textId="77777777" w:rsidR="00A04190" w:rsidRPr="00C518C9" w:rsidRDefault="00A04190" w:rsidP="00191A17">
      <w:pPr>
        <w:pStyle w:val="ProductList-Body"/>
        <w:ind w:left="158" w:hanging="158"/>
        <w:rPr>
          <w:rFonts w:eastAsia="PMingLiU"/>
          <w:b/>
          <w:color w:val="0072C6"/>
        </w:rPr>
      </w:pPr>
    </w:p>
    <w:p w14:paraId="575714A2" w14:textId="77777777" w:rsidR="00421EAD" w:rsidRPr="00421EAD" w:rsidRDefault="00421EAD" w:rsidP="00421EAD">
      <w:pPr>
        <w:pStyle w:val="ProductList-Body"/>
        <w:rPr>
          <w:rFonts w:eastAsia="PMingLiU" w:cstheme="minorHAnsi"/>
          <w:b/>
          <w:color w:val="0072C6"/>
        </w:rPr>
      </w:pPr>
      <w:r w:rsidRPr="00421EAD">
        <w:rPr>
          <w:rFonts w:eastAsia="PMingLiU" w:cstheme="minorHAnsi"/>
          <w:b/>
          <w:color w:val="0072C6"/>
        </w:rPr>
        <w:t>Azure Active Directory</w:t>
      </w:r>
      <w:r w:rsidRPr="00421EAD">
        <w:rPr>
          <w:rFonts w:eastAsia="PMingLiU" w:cstheme="minorHAnsi"/>
          <w:b/>
          <w:color w:val="0072C6"/>
        </w:rPr>
        <w:t>，免費版</w:t>
      </w:r>
    </w:p>
    <w:p w14:paraId="42BF7A92" w14:textId="77777777" w:rsidR="00421EAD" w:rsidRPr="00421EAD" w:rsidRDefault="00421EAD" w:rsidP="00421EAD">
      <w:pPr>
        <w:pStyle w:val="ProductList-Body"/>
        <w:rPr>
          <w:rFonts w:eastAsia="PMingLiU" w:cstheme="minorHAnsi"/>
        </w:rPr>
      </w:pPr>
      <w:r w:rsidRPr="00421EAD">
        <w:rPr>
          <w:rFonts w:eastAsia="PMingLiU" w:cstheme="minorHAnsi"/>
        </w:rPr>
        <w:t>如</w:t>
      </w:r>
      <w:r w:rsidRPr="00421EAD">
        <w:rPr>
          <w:rFonts w:eastAsia="PMingLiU" w:cstheme="minorHAnsi"/>
        </w:rPr>
        <w:t xml:space="preserve"> </w:t>
      </w:r>
      <w:hyperlink r:id="rId29" w:history="1">
        <w:r w:rsidRPr="00421EAD">
          <w:rPr>
            <w:rStyle w:val="Hyperlink"/>
            <w:rFonts w:eastAsia="PMingLiU" w:cstheme="minorHAnsi"/>
            <w:color w:val="0563C1"/>
          </w:rPr>
          <w:t>https://docs.microsoft.com/en-us/azure/active-directory/fundamentals/active-directory-whatis</w:t>
        </w:r>
      </w:hyperlink>
      <w:r w:rsidRPr="00421EAD">
        <w:rPr>
          <w:rFonts w:eastAsia="PMingLiU" w:cstheme="minorHAnsi"/>
        </w:rPr>
        <w:t xml:space="preserve"> </w:t>
      </w:r>
      <w:r w:rsidRPr="00421EAD">
        <w:rPr>
          <w:rFonts w:eastAsia="PMingLiU" w:cstheme="minorHAnsi"/>
        </w:rPr>
        <w:t>中所述，大多數的線上服務會包含</w:t>
      </w:r>
      <w:r w:rsidRPr="00421EAD">
        <w:rPr>
          <w:rFonts w:eastAsia="PMingLiU" w:cstheme="minorHAnsi"/>
        </w:rPr>
        <w:t xml:space="preserve"> Azure Active Directory </w:t>
      </w:r>
      <w:r w:rsidRPr="00421EAD">
        <w:rPr>
          <w:rFonts w:eastAsia="PMingLiU" w:cstheme="minorHAnsi"/>
        </w:rPr>
        <w:t>的執行個體，這是一種雲端架構的使用者身分驗證功能</w:t>
      </w:r>
      <w:r w:rsidRPr="00421EAD">
        <w:rPr>
          <w:rFonts w:eastAsia="PMingLiU" w:cstheme="minorHAnsi"/>
        </w:rPr>
        <w:t xml:space="preserve"> (</w:t>
      </w:r>
      <w:r w:rsidRPr="00421EAD">
        <w:rPr>
          <w:rFonts w:eastAsia="PMingLiU" w:cstheme="minorHAnsi"/>
        </w:rPr>
        <w:t>以下稱「</w:t>
      </w:r>
      <w:r w:rsidRPr="00421EAD">
        <w:rPr>
          <w:rFonts w:eastAsia="PMingLiU" w:cstheme="minorHAnsi"/>
        </w:rPr>
        <w:t>Azure AD Free</w:t>
      </w:r>
      <w:r w:rsidRPr="00421EAD">
        <w:rPr>
          <w:rFonts w:eastAsia="PMingLiU" w:cstheme="minorHAnsi"/>
        </w:rPr>
        <w:t>」</w:t>
      </w:r>
      <w:r w:rsidRPr="00421EAD">
        <w:rPr>
          <w:rFonts w:eastAsia="PMingLiU" w:cstheme="minorHAnsi"/>
        </w:rPr>
        <w:t>)</w:t>
      </w:r>
      <w:r w:rsidRPr="00421EAD">
        <w:rPr>
          <w:rFonts w:eastAsia="PMingLiU" w:cstheme="minorHAnsi"/>
        </w:rPr>
        <w:t>。在客戶設定並使用第一個此類線上服務之後，客戶為其使用者設定的</w:t>
      </w:r>
      <w:r w:rsidRPr="00421EAD">
        <w:rPr>
          <w:rFonts w:eastAsia="PMingLiU" w:cstheme="minorHAnsi"/>
        </w:rPr>
        <w:t xml:space="preserve"> Azure AD Free </w:t>
      </w:r>
      <w:r w:rsidRPr="00421EAD">
        <w:rPr>
          <w:rFonts w:eastAsia="PMingLiU" w:cstheme="minorHAnsi"/>
        </w:rPr>
        <w:t>執行個體可以為日後每次取得的線上服務訂閱提供使用者身分驗證功能。</w:t>
      </w:r>
    </w:p>
    <w:p w14:paraId="46CE0636" w14:textId="77777777" w:rsidR="00421EAD" w:rsidRPr="00421EAD" w:rsidRDefault="00421EAD" w:rsidP="00421EAD">
      <w:pPr>
        <w:pStyle w:val="ProductList-Body"/>
        <w:rPr>
          <w:rFonts w:eastAsia="PMingLiU" w:cstheme="minorHAnsi"/>
        </w:rPr>
      </w:pPr>
    </w:p>
    <w:p w14:paraId="68D110EB" w14:textId="77777777" w:rsidR="00421EAD" w:rsidRPr="00421EAD" w:rsidRDefault="00421EAD" w:rsidP="00421EAD">
      <w:pPr>
        <w:pStyle w:val="ProductList-Body"/>
        <w:rPr>
          <w:rFonts w:eastAsia="PMingLiU" w:cstheme="minorHAnsi"/>
        </w:rPr>
      </w:pPr>
      <w:r w:rsidRPr="00421EAD">
        <w:rPr>
          <w:rFonts w:eastAsia="PMingLiU" w:cstheme="minorHAnsi"/>
        </w:rPr>
        <w:t>客戶的</w:t>
      </w:r>
      <w:r w:rsidRPr="00421EAD">
        <w:rPr>
          <w:rFonts w:eastAsia="PMingLiU" w:cstheme="minorHAnsi"/>
        </w:rPr>
        <w:t xml:space="preserve"> Azure AD Free </w:t>
      </w:r>
      <w:r w:rsidRPr="00421EAD">
        <w:rPr>
          <w:rFonts w:eastAsia="PMingLiU" w:cstheme="minorHAnsi"/>
        </w:rPr>
        <w:t>執行個體將同時讓經身分驗證的使用者在線上服務以外的環境中與</w:t>
      </w:r>
      <w:r w:rsidRPr="00421EAD">
        <w:rPr>
          <w:rFonts w:eastAsia="PMingLiU" w:cstheme="minorHAnsi"/>
        </w:rPr>
        <w:t xml:space="preserve"> Microsoft </w:t>
      </w:r>
      <w:r w:rsidRPr="00421EAD">
        <w:rPr>
          <w:rFonts w:eastAsia="PMingLiU" w:cstheme="minorHAnsi"/>
        </w:rPr>
        <w:t>或第三人進行交易</w:t>
      </w:r>
      <w:r w:rsidRPr="00421EAD">
        <w:rPr>
          <w:rFonts w:eastAsia="PMingLiU" w:cstheme="minorHAnsi"/>
        </w:rPr>
        <w:t xml:space="preserve"> (</w:t>
      </w:r>
      <w:r w:rsidRPr="00421EAD">
        <w:rPr>
          <w:rFonts w:eastAsia="PMingLiU" w:cstheme="minorHAnsi"/>
        </w:rPr>
        <w:t>以下稱「其他</w:t>
      </w:r>
      <w:r w:rsidRPr="00421EAD">
        <w:rPr>
          <w:rFonts w:eastAsia="PMingLiU" w:cstheme="minorHAnsi"/>
        </w:rPr>
        <w:t xml:space="preserve"> AD </w:t>
      </w:r>
      <w:r w:rsidRPr="00421EAD">
        <w:rPr>
          <w:rFonts w:eastAsia="PMingLiU" w:cstheme="minorHAnsi"/>
        </w:rPr>
        <w:t>從屬服務」</w:t>
      </w:r>
      <w:r w:rsidRPr="00421EAD">
        <w:rPr>
          <w:rFonts w:eastAsia="PMingLiU" w:cstheme="minorHAnsi"/>
        </w:rPr>
        <w:t>)</w:t>
      </w:r>
      <w:r w:rsidRPr="00421EAD">
        <w:rPr>
          <w:rFonts w:eastAsia="PMingLiU" w:cstheme="minorHAnsi"/>
        </w:rPr>
        <w:t>，特別是在</w:t>
      </w:r>
      <w:r w:rsidRPr="00421EAD">
        <w:rPr>
          <w:rFonts w:eastAsia="PMingLiU" w:cstheme="minorHAnsi"/>
        </w:rPr>
        <w:t xml:space="preserve"> Microsoft </w:t>
      </w:r>
      <w:r w:rsidRPr="00421EAD">
        <w:rPr>
          <w:rFonts w:eastAsia="PMingLiU" w:cstheme="minorHAnsi"/>
        </w:rPr>
        <w:t>或該第三人要求具備</w:t>
      </w:r>
      <w:r w:rsidRPr="00421EAD">
        <w:rPr>
          <w:rFonts w:eastAsia="PMingLiU" w:cstheme="minorHAnsi"/>
        </w:rPr>
        <w:t xml:space="preserve"> Azure Active Directory </w:t>
      </w:r>
      <w:r w:rsidRPr="00421EAD">
        <w:rPr>
          <w:rFonts w:eastAsia="PMingLiU" w:cstheme="minorHAnsi"/>
        </w:rPr>
        <w:t>使用者帳戶的地方。關於針對其他</w:t>
      </w:r>
      <w:r w:rsidRPr="00421EAD">
        <w:rPr>
          <w:rFonts w:eastAsia="PMingLiU" w:cstheme="minorHAnsi"/>
        </w:rPr>
        <w:t xml:space="preserve"> AD </w:t>
      </w:r>
      <w:r w:rsidRPr="00421EAD">
        <w:rPr>
          <w:rFonts w:eastAsia="PMingLiU" w:cstheme="minorHAnsi"/>
        </w:rPr>
        <w:t>從屬服務的</w:t>
      </w:r>
      <w:r w:rsidRPr="00421EAD">
        <w:rPr>
          <w:rFonts w:eastAsia="PMingLiU" w:cstheme="minorHAnsi"/>
        </w:rPr>
        <w:t xml:space="preserve"> Azure AD Free </w:t>
      </w:r>
      <w:r w:rsidRPr="00421EAD">
        <w:rPr>
          <w:rFonts w:eastAsia="PMingLiU" w:cstheme="minorHAnsi"/>
        </w:rPr>
        <w:t>操作，</w:t>
      </w:r>
      <w:r w:rsidRPr="00421EAD">
        <w:rPr>
          <w:rFonts w:eastAsia="PMingLiU" w:cstheme="minorHAnsi"/>
        </w:rPr>
        <w:t xml:space="preserve">Microsoft </w:t>
      </w:r>
      <w:r w:rsidRPr="00421EAD">
        <w:rPr>
          <w:rFonts w:eastAsia="PMingLiU" w:cstheme="minorHAnsi"/>
        </w:rPr>
        <w:t>仍屬於資料處理者，且對</w:t>
      </w:r>
      <w:r w:rsidRPr="00421EAD">
        <w:rPr>
          <w:rFonts w:eastAsia="PMingLiU" w:cstheme="minorHAnsi"/>
        </w:rPr>
        <w:t xml:space="preserve"> Azure AD Free </w:t>
      </w:r>
      <w:r w:rsidRPr="00421EAD">
        <w:rPr>
          <w:rFonts w:eastAsia="PMingLiU" w:cstheme="minorHAnsi"/>
        </w:rPr>
        <w:t>的此項使用構成客戶對</w:t>
      </w:r>
      <w:r w:rsidRPr="00421EAD">
        <w:rPr>
          <w:rFonts w:eastAsia="PMingLiU" w:cstheme="minorHAnsi"/>
        </w:rPr>
        <w:t xml:space="preserve"> Microsoft </w:t>
      </w:r>
      <w:r w:rsidRPr="00421EAD">
        <w:rPr>
          <w:rFonts w:eastAsia="PMingLiU" w:cstheme="minorHAnsi"/>
        </w:rPr>
        <w:t>授權指示允許此類使用。關於其他</w:t>
      </w:r>
      <w:r w:rsidRPr="00421EAD">
        <w:rPr>
          <w:rFonts w:eastAsia="PMingLiU" w:cstheme="minorHAnsi"/>
        </w:rPr>
        <w:t xml:space="preserve"> AD </w:t>
      </w:r>
      <w:r w:rsidRPr="00421EAD">
        <w:rPr>
          <w:rFonts w:eastAsia="PMingLiU" w:cstheme="minorHAnsi"/>
        </w:rPr>
        <w:t>從屬服務的操作，請參閱其適用的合約和隱私權政策，以確定其他</w:t>
      </w:r>
      <w:r w:rsidRPr="00421EAD">
        <w:rPr>
          <w:rFonts w:eastAsia="PMingLiU" w:cstheme="minorHAnsi"/>
        </w:rPr>
        <w:t xml:space="preserve"> AD </w:t>
      </w:r>
      <w:r w:rsidRPr="00421EAD">
        <w:rPr>
          <w:rFonts w:eastAsia="PMingLiU" w:cstheme="minorHAnsi"/>
        </w:rPr>
        <w:t>從屬服務的提供者角色。</w:t>
      </w:r>
    </w:p>
    <w:p w14:paraId="71F3DAA1" w14:textId="77777777" w:rsidR="00421EAD" w:rsidRDefault="00421EAD" w:rsidP="00191A17">
      <w:pPr>
        <w:pStyle w:val="ProductList-Body"/>
        <w:ind w:left="158" w:hanging="158"/>
        <w:rPr>
          <w:rFonts w:eastAsia="PMingLiU"/>
          <w:b/>
          <w:color w:val="0072C6"/>
        </w:rPr>
      </w:pPr>
    </w:p>
    <w:p w14:paraId="28D09263" w14:textId="2C70798D" w:rsidR="00A04190" w:rsidRPr="00C518C9" w:rsidRDefault="00A04190" w:rsidP="00191A17">
      <w:pPr>
        <w:pStyle w:val="ProductList-Body"/>
        <w:ind w:left="158" w:hanging="158"/>
        <w:rPr>
          <w:rFonts w:eastAsia="PMingLiU"/>
        </w:rPr>
      </w:pPr>
      <w:r w:rsidRPr="00C518C9">
        <w:rPr>
          <w:rFonts w:eastAsia="PMingLiU"/>
          <w:b/>
          <w:color w:val="0072C6"/>
        </w:rPr>
        <w:t>競爭性基準測試</w:t>
      </w:r>
    </w:p>
    <w:p w14:paraId="648CB262" w14:textId="77777777" w:rsidR="00A04190" w:rsidRPr="00C518C9" w:rsidRDefault="00A04190" w:rsidP="00191A17">
      <w:pPr>
        <w:pStyle w:val="ProductList-Body"/>
        <w:tabs>
          <w:tab w:val="clear" w:pos="158"/>
          <w:tab w:val="left" w:pos="0"/>
        </w:tabs>
        <w:rPr>
          <w:rFonts w:eastAsia="PMingLiU"/>
        </w:rPr>
      </w:pPr>
      <w:r w:rsidRPr="00C518C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14:paraId="04A45251" w14:textId="77777777" w:rsidR="00A04190" w:rsidRPr="00C518C9" w:rsidRDefault="00A04190" w:rsidP="00191A17">
      <w:pPr>
        <w:pStyle w:val="ProductList-Body"/>
        <w:ind w:left="158" w:hanging="158"/>
        <w:rPr>
          <w:rFonts w:eastAsia="PMingLiU"/>
        </w:rPr>
      </w:pPr>
    </w:p>
    <w:p w14:paraId="2EF69271" w14:textId="77777777" w:rsidR="00A04190" w:rsidRPr="00C518C9" w:rsidRDefault="00A04190" w:rsidP="00191A17">
      <w:pPr>
        <w:pStyle w:val="ProductList-Body"/>
        <w:ind w:left="158" w:hanging="158"/>
        <w:rPr>
          <w:rFonts w:eastAsia="PMingLiU"/>
          <w:b/>
          <w:color w:val="0072C6"/>
        </w:rPr>
      </w:pPr>
      <w:r w:rsidRPr="00C518C9">
        <w:rPr>
          <w:rFonts w:eastAsia="PMingLiU"/>
          <w:b/>
          <w:bCs/>
          <w:color w:val="0072C6"/>
        </w:rPr>
        <w:t>政府客戶</w:t>
      </w:r>
    </w:p>
    <w:bookmarkEnd w:id="65"/>
    <w:p w14:paraId="445CC88D" w14:textId="77777777" w:rsidR="00A04190" w:rsidRPr="00C518C9" w:rsidRDefault="00A04190" w:rsidP="00191A17">
      <w:pPr>
        <w:pStyle w:val="ProductList-Body"/>
        <w:ind w:left="180" w:hanging="158"/>
        <w:rPr>
          <w:rFonts w:eastAsia="PMingLiU"/>
        </w:rPr>
      </w:pPr>
      <w:r w:rsidRPr="00C518C9">
        <w:rPr>
          <w:rFonts w:eastAsia="PMingLiU"/>
        </w:rPr>
        <w:t>若客戶為政府機構，則下列條款適用於任何免費提供予客戶之線上服務：</w:t>
      </w:r>
    </w:p>
    <w:p w14:paraId="36869859" w14:textId="77777777" w:rsidR="00A04190" w:rsidRPr="00C518C9" w:rsidRDefault="00A04190" w:rsidP="00191A17">
      <w:pPr>
        <w:pStyle w:val="ProductList-Body"/>
        <w:numPr>
          <w:ilvl w:val="0"/>
          <w:numId w:val="25"/>
        </w:numPr>
        <w:ind w:left="720"/>
        <w:rPr>
          <w:rFonts w:eastAsia="PMingLiU"/>
        </w:rPr>
      </w:pPr>
      <w:r w:rsidRPr="00C518C9">
        <w:rPr>
          <w:rFonts w:eastAsia="PMingLiU"/>
        </w:rPr>
        <w:t xml:space="preserve">Microsoft </w:t>
      </w:r>
      <w:r w:rsidRPr="00C518C9">
        <w:rPr>
          <w:rFonts w:eastAsia="PMingLiU"/>
        </w:rPr>
        <w:t>放棄就線上服務向客戶要求賠償之任何及全部權利。</w:t>
      </w:r>
    </w:p>
    <w:p w14:paraId="648F60FA" w14:textId="0B34AF1D" w:rsidR="00A04190" w:rsidRDefault="00A04190" w:rsidP="00191A17">
      <w:pPr>
        <w:pStyle w:val="ProductList-Body"/>
        <w:numPr>
          <w:ilvl w:val="0"/>
          <w:numId w:val="25"/>
        </w:numPr>
        <w:ind w:left="720"/>
        <w:rPr>
          <w:rFonts w:eastAsia="PMingLiU"/>
        </w:rPr>
      </w:pPr>
      <w:r w:rsidRPr="00C518C9">
        <w:rPr>
          <w:rFonts w:eastAsia="PMingLiU"/>
        </w:rPr>
        <w:t xml:space="preserve">Microsoft </w:t>
      </w:r>
      <w:r w:rsidRPr="00C518C9">
        <w:rPr>
          <w:rFonts w:eastAsia="PMingLiU"/>
        </w:rPr>
        <w:t>及客戶遵照相關法令規定認知線上服務係僅供客戶之利益及使用，並非為了任何個別政府員工之個人使用或利益而提供。</w:t>
      </w:r>
    </w:p>
    <w:p w14:paraId="7F2EADFE" w14:textId="3CD5EDE6" w:rsidR="00137B7F" w:rsidRDefault="00137B7F" w:rsidP="00191A17">
      <w:pPr>
        <w:pStyle w:val="ProductList-Body"/>
        <w:rPr>
          <w:rFonts w:eastAsia="PMingLiU"/>
        </w:rPr>
      </w:pPr>
    </w:p>
    <w:p w14:paraId="056E16F5" w14:textId="77777777" w:rsidR="00137B7F" w:rsidRPr="00176973" w:rsidRDefault="00137B7F" w:rsidP="00191A17">
      <w:pPr>
        <w:pStyle w:val="ProductList-Body"/>
        <w:ind w:left="158" w:hanging="158"/>
        <w:rPr>
          <w:rFonts w:ascii="Calibri" w:eastAsia="PMingLiU" w:hAnsi="Calibri" w:cs="Calibri"/>
          <w:b/>
          <w:bCs/>
          <w:color w:val="0072C6"/>
        </w:rPr>
      </w:pPr>
      <w:r w:rsidRPr="00176973">
        <w:rPr>
          <w:rFonts w:ascii="Calibri" w:eastAsia="PMingLiU" w:hAnsi="Calibri" w:cs="Calibri" w:hint="eastAsia"/>
          <w:b/>
          <w:bCs/>
          <w:color w:val="0072C6"/>
        </w:rPr>
        <w:t>德國線上服務</w:t>
      </w:r>
    </w:p>
    <w:p w14:paraId="76145782" w14:textId="69E90049" w:rsidR="00137B7F" w:rsidRPr="00137B7F" w:rsidRDefault="00137B7F" w:rsidP="00191A17">
      <w:pPr>
        <w:pStyle w:val="ProductList-Body"/>
        <w:ind w:left="158" w:hanging="158"/>
        <w:rPr>
          <w:rFonts w:ascii="Calibri" w:eastAsia="PMingLiU" w:hAnsi="Calibri" w:cs="Calibri"/>
          <w:b/>
          <w:bCs/>
          <w:color w:val="0072C6"/>
        </w:rPr>
      </w:pPr>
      <w:r w:rsidRPr="00176973">
        <w:rPr>
          <w:rFonts w:ascii="Calibri" w:eastAsia="PMingLiU" w:hAnsi="Calibri" w:cs="Calibri" w:hint="eastAsia"/>
        </w:rPr>
        <w:t>使用德國線上服務需進一步受</w:t>
      </w:r>
      <w:r w:rsidRPr="00176973">
        <w:rPr>
          <w:rFonts w:ascii="Calibri" w:eastAsia="PMingLiU" w:hAnsi="Calibri" w:cs="Calibri" w:hint="eastAsia"/>
        </w:rPr>
        <w:t xml:space="preserve"> </w:t>
      </w:r>
      <w:hyperlink r:id="rId30" w:history="1">
        <w:r w:rsidRPr="00176973">
          <w:rPr>
            <w:rStyle w:val="Hyperlink"/>
            <w:rFonts w:ascii="Calibri" w:eastAsia="PMingLiU" w:hAnsi="Calibri" w:cs="Calibri" w:hint="eastAsia"/>
          </w:rPr>
          <w:t>https://aka.ms/MCAGermanSupplement</w:t>
        </w:r>
      </w:hyperlink>
      <w:r w:rsidRPr="00176973">
        <w:rPr>
          <w:rFonts w:ascii="Calibri" w:eastAsia="PMingLiU" w:hAnsi="Calibri" w:cs="Calibri" w:hint="eastAsia"/>
        </w:rPr>
        <w:t xml:space="preserve"> </w:t>
      </w:r>
      <w:r w:rsidRPr="00176973">
        <w:rPr>
          <w:rFonts w:ascii="Calibri" w:eastAsia="PMingLiU" w:hAnsi="Calibri" w:cs="Calibri" w:hint="eastAsia"/>
        </w:rPr>
        <w:t>上所提供之方案專用條款所拘束。</w:t>
      </w:r>
    </w:p>
    <w:p w14:paraId="208E1A36" w14:textId="77777777" w:rsidR="00072F6F" w:rsidRPr="00D70397" w:rsidRDefault="005464BA"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1EFA3EA4" w14:textId="77777777" w:rsidR="00352535" w:rsidRPr="00861C8A" w:rsidRDefault="00352535" w:rsidP="000671C7">
      <w:pPr>
        <w:pStyle w:val="ProductList-Body"/>
        <w:rPr>
          <w:rFonts w:eastAsia="PMingLiU"/>
        </w:rPr>
      </w:pPr>
    </w:p>
    <w:p w14:paraId="5B6B75CE" w14:textId="77777777" w:rsidR="00261486" w:rsidRPr="00861C8A" w:rsidRDefault="00261486" w:rsidP="000671C7">
      <w:pPr>
        <w:pStyle w:val="ProductList-Body"/>
        <w:rPr>
          <w:rFonts w:eastAsia="PMingLiU"/>
        </w:rPr>
        <w:sectPr w:rsidR="00261486" w:rsidRPr="00861C8A" w:rsidSect="00FA0405">
          <w:footerReference w:type="default" r:id="rId31"/>
          <w:pgSz w:w="12240" w:h="15840"/>
          <w:pgMar w:top="1440" w:right="720" w:bottom="1440" w:left="720" w:header="720" w:footer="720" w:gutter="0"/>
          <w:cols w:space="720"/>
          <w:titlePg/>
          <w:docGrid w:linePitch="360"/>
        </w:sectPr>
      </w:pPr>
    </w:p>
    <w:p w14:paraId="449338ED" w14:textId="77777777" w:rsidR="000671C7" w:rsidRPr="00861C8A" w:rsidRDefault="000671C7" w:rsidP="000671C7">
      <w:pPr>
        <w:pStyle w:val="ProductList-SectionHeading"/>
        <w:outlineLvl w:val="0"/>
        <w:rPr>
          <w:rFonts w:asciiTheme="minorHAnsi" w:eastAsia="PMingLiU" w:hAnsiTheme="minorHAnsi"/>
        </w:rPr>
      </w:pPr>
      <w:bookmarkStart w:id="66" w:name="OnlineServiceSpecificTerms"/>
      <w:bookmarkStart w:id="67" w:name="_Toc36481945"/>
      <w:r w:rsidRPr="00861C8A">
        <w:rPr>
          <w:rFonts w:asciiTheme="minorHAnsi" w:eastAsia="PMingLiU" w:hAnsiTheme="minorHAnsi"/>
        </w:rPr>
        <w:lastRenderedPageBreak/>
        <w:t>線上服務特定條款</w:t>
      </w:r>
      <w:bookmarkEnd w:id="66"/>
      <w:bookmarkEnd w:id="67"/>
    </w:p>
    <w:p w14:paraId="5EFBB4D0" w14:textId="655DB5B3" w:rsidR="000671C7" w:rsidRPr="00861C8A" w:rsidRDefault="00421EAD" w:rsidP="000671C7">
      <w:pPr>
        <w:pStyle w:val="ProductList-Body"/>
        <w:rPr>
          <w:rFonts w:eastAsia="PMingLiU"/>
        </w:rPr>
      </w:pPr>
      <w:r w:rsidRPr="00421EAD">
        <w:rPr>
          <w:rFonts w:ascii="PMingLiU" w:eastAsia="PMingLiU" w:hAnsi="PMingLiU" w:cstheme="minorHAnsi"/>
        </w:rPr>
        <w:t>除了上述線上服務之一般條款外，下列線上服務特定條款適用於所列示之線上服務。若一般條款與線上服務特定條款間有任何牴觸或不一致之情形，對適用的線上服務應以線上服務特定條款為準。若以下並未列出線上服務，便沒有任何線上服務特定條款</w:t>
      </w:r>
      <w:r w:rsidR="000671C7" w:rsidRPr="00861C8A">
        <w:rPr>
          <w:rFonts w:eastAsia="PMingLiU"/>
        </w:rPr>
        <w:t>。</w:t>
      </w:r>
    </w:p>
    <w:p w14:paraId="79546BCC" w14:textId="77777777" w:rsidR="000671C7" w:rsidRPr="00861C8A" w:rsidRDefault="000671C7" w:rsidP="000671C7">
      <w:pPr>
        <w:pStyle w:val="ProductList-Body"/>
        <w:rPr>
          <w:rFonts w:eastAsia="PMingLiU"/>
        </w:rPr>
      </w:pPr>
    </w:p>
    <w:p w14:paraId="36B861F4" w14:textId="77777777" w:rsidR="000671C7" w:rsidRPr="008F1B2C" w:rsidRDefault="000671C7" w:rsidP="008F1B2C">
      <w:pPr>
        <w:pStyle w:val="ProductList-OfferingGroupHeading"/>
        <w:rPr>
          <w:rFonts w:eastAsia="PMingLiU"/>
          <w:lang w:eastAsia="zh-TW"/>
        </w:rPr>
      </w:pPr>
      <w:bookmarkStart w:id="68" w:name="_Toc36481946"/>
      <w:bookmarkStart w:id="69" w:name="MicrosoftAzureServices"/>
      <w:r w:rsidRPr="008F1B2C">
        <w:rPr>
          <w:rFonts w:eastAsia="PMingLiU"/>
          <w:lang w:eastAsia="zh-TW"/>
        </w:rPr>
        <w:t xml:space="preserve">Microsoft Azure </w:t>
      </w:r>
      <w:r w:rsidRPr="008F1B2C">
        <w:rPr>
          <w:rFonts w:eastAsia="PMingLiU" w:cs="MS Gothic"/>
          <w:lang w:eastAsia="zh-TW"/>
        </w:rPr>
        <w:t>服務</w:t>
      </w:r>
      <w:bookmarkEnd w:id="68"/>
    </w:p>
    <w:bookmarkEnd w:id="69"/>
    <w:p w14:paraId="5A929665" w14:textId="77777777" w:rsidR="002A268F" w:rsidRPr="004607DD" w:rsidRDefault="002A268F" w:rsidP="002A268F">
      <w:pPr>
        <w:pStyle w:val="ProductList-Body"/>
        <w:rPr>
          <w:rFonts w:eastAsia="PMingLiU"/>
          <w:b/>
          <w:color w:val="00188F"/>
        </w:rPr>
      </w:pPr>
      <w:r w:rsidRPr="004607DD">
        <w:rPr>
          <w:rFonts w:eastAsia="PMingLiU"/>
          <w:b/>
          <w:color w:val="00188F"/>
        </w:rPr>
        <w:t>聲明</w:t>
      </w:r>
    </w:p>
    <w:p w14:paraId="44A088D7" w14:textId="2862BA03" w:rsidR="00733138" w:rsidRPr="0031367D" w:rsidRDefault="005464BA" w:rsidP="00733138">
      <w:pPr>
        <w:pStyle w:val="ProductList-Body"/>
        <w:rPr>
          <w:rFonts w:eastAsia="PMingLiU" w:cstheme="minorHAnsi"/>
        </w:rPr>
      </w:pPr>
      <w:hyperlink w:anchor="Attachment1" w:tooltip="附件 1"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14:paraId="5DAE8C60" w14:textId="77777777" w:rsidR="000671C7" w:rsidRPr="00861C8A" w:rsidRDefault="000671C7" w:rsidP="000671C7">
      <w:pPr>
        <w:pStyle w:val="ProductList-Body"/>
        <w:rPr>
          <w:rFonts w:eastAsia="PMingLiU"/>
        </w:rPr>
      </w:pPr>
    </w:p>
    <w:p w14:paraId="0C4C2AC6" w14:textId="77777777" w:rsidR="000671C7" w:rsidRPr="00861C8A" w:rsidRDefault="000671C7" w:rsidP="000671C7">
      <w:pPr>
        <w:pStyle w:val="ProductList-Body"/>
        <w:rPr>
          <w:rFonts w:eastAsia="PMingLiU"/>
        </w:rPr>
      </w:pPr>
      <w:r w:rsidRPr="00861C8A">
        <w:rPr>
          <w:rFonts w:eastAsia="PMingLiU"/>
          <w:b/>
          <w:color w:val="00188F"/>
        </w:rPr>
        <w:t>服務等級協定</w:t>
      </w:r>
    </w:p>
    <w:p w14:paraId="6111B6FC" w14:textId="77777777"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14:paraId="7FA5BF34" w14:textId="77777777" w:rsidR="000671C7" w:rsidRPr="00861C8A" w:rsidRDefault="000671C7" w:rsidP="000671C7">
      <w:pPr>
        <w:pStyle w:val="ProductList-Body"/>
        <w:rPr>
          <w:rFonts w:eastAsia="PMingLiU"/>
        </w:rPr>
      </w:pPr>
    </w:p>
    <w:p w14:paraId="14A5300B" w14:textId="77777777" w:rsidR="000671C7" w:rsidRPr="00861C8A" w:rsidRDefault="000671C7" w:rsidP="000671C7">
      <w:pPr>
        <w:pStyle w:val="ProductList-Body"/>
        <w:rPr>
          <w:rFonts w:eastAsia="PMingLiU"/>
        </w:rPr>
      </w:pPr>
      <w:r w:rsidRPr="00861C8A">
        <w:rPr>
          <w:rFonts w:eastAsia="PMingLiU"/>
          <w:b/>
          <w:color w:val="00188F"/>
        </w:rPr>
        <w:t>定義</w:t>
      </w:r>
    </w:p>
    <w:p w14:paraId="2030DD1B" w14:textId="77777777" w:rsidR="00C369CB" w:rsidRDefault="00C369CB" w:rsidP="000671C7">
      <w:pPr>
        <w:pStyle w:val="ProductList-Body"/>
        <w:spacing w:after="120"/>
        <w:rPr>
          <w:rFonts w:eastAsia="PMingLiU" w:hAnsi="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32"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14:paraId="0D9F16C0" w14:textId="77777777" w:rsidR="00934AA8" w:rsidRPr="002C4C1B" w:rsidRDefault="00934AA8" w:rsidP="00934AA8">
      <w:pPr>
        <w:pStyle w:val="ProductList-Body"/>
        <w:spacing w:after="120"/>
        <w:rPr>
          <w:rFonts w:eastAsia="PMingLiU" w:cstheme="minorHAnsi"/>
        </w:rPr>
      </w:pPr>
      <w:r w:rsidRPr="002C4C1B">
        <w:rPr>
          <w:rFonts w:eastAsia="PMingLiU" w:cstheme="minorHAnsi"/>
        </w:rPr>
        <w:t>「</w:t>
      </w:r>
      <w:r w:rsidRPr="002C4C1B">
        <w:rPr>
          <w:rFonts w:eastAsia="PMingLiU" w:cstheme="minorHAnsi"/>
        </w:rPr>
        <w:t xml:space="preserve">Bing </w:t>
      </w:r>
      <w:r w:rsidRPr="002C4C1B">
        <w:rPr>
          <w:rFonts w:eastAsia="PMingLiU" w:cstheme="minorHAnsi"/>
        </w:rPr>
        <w:t>搜尋服務」係指</w:t>
      </w:r>
      <w:r w:rsidRPr="002C4C1B">
        <w:rPr>
          <w:rFonts w:eastAsia="PMingLiU" w:cstheme="minorHAnsi"/>
        </w:rPr>
        <w:t xml:space="preserve"> Bing </w:t>
      </w:r>
      <w:r w:rsidRPr="002C4C1B">
        <w:rPr>
          <w:rFonts w:eastAsia="PMingLiU" w:cstheme="minorHAnsi"/>
        </w:rPr>
        <w:t>自訂搜尋服務、</w:t>
      </w:r>
      <w:r w:rsidRPr="002C4C1B">
        <w:rPr>
          <w:rFonts w:eastAsia="PMingLiU" w:cstheme="minorHAnsi"/>
        </w:rPr>
        <w:t xml:space="preserve">Bing </w:t>
      </w:r>
      <w:r w:rsidRPr="002C4C1B">
        <w:rPr>
          <w:rFonts w:eastAsia="PMingLiU" w:cstheme="minorHAnsi"/>
        </w:rPr>
        <w:t>本地商家搜尋、實體搜尋、圖片搜尋、新聞搜尋、影片搜尋、圖像式搜尋、</w:t>
      </w:r>
      <w:r w:rsidRPr="002C4C1B">
        <w:rPr>
          <w:rFonts w:eastAsia="PMingLiU" w:cstheme="minorHAnsi"/>
        </w:rPr>
        <w:t xml:space="preserve">Web </w:t>
      </w:r>
      <w:r w:rsidRPr="002C4C1B">
        <w:rPr>
          <w:rFonts w:eastAsia="PMingLiU" w:cstheme="minorHAnsi"/>
        </w:rPr>
        <w:t>搜尋、拼字檢查及自動建議</w:t>
      </w:r>
      <w:r w:rsidRPr="002C4C1B">
        <w:rPr>
          <w:rFonts w:eastAsia="PMingLiU" w:cstheme="minorHAnsi"/>
        </w:rPr>
        <w:t xml:space="preserve"> API</w:t>
      </w:r>
      <w:r w:rsidRPr="002C4C1B">
        <w:rPr>
          <w:rFonts w:eastAsia="PMingLiU" w:cstheme="minorHAnsi"/>
        </w:rPr>
        <w:t>，和</w:t>
      </w:r>
      <w:r w:rsidRPr="002C4C1B">
        <w:rPr>
          <w:rFonts w:eastAsia="PMingLiU" w:cstheme="minorHAnsi"/>
        </w:rPr>
        <w:t xml:space="preserve"> </w:t>
      </w:r>
      <w:hyperlink r:id="rId33" w:history="1">
        <w:r w:rsidRPr="002C4C1B">
          <w:rPr>
            <w:rStyle w:val="Hyperlink"/>
            <w:rFonts w:eastAsia="PMingLiU" w:cstheme="minorHAnsi"/>
          </w:rPr>
          <w:t>https://aka.ms/r1j7jq</w:t>
        </w:r>
      </w:hyperlink>
      <w:r w:rsidRPr="002C4C1B">
        <w:rPr>
          <w:rFonts w:eastAsia="PMingLiU" w:cstheme="minorHAnsi"/>
        </w:rPr>
        <w:t xml:space="preserve"> </w:t>
      </w:r>
      <w:r w:rsidRPr="002C4C1B">
        <w:rPr>
          <w:rFonts w:eastAsia="PMingLiU" w:cstheme="minorHAnsi"/>
        </w:rPr>
        <w:t>上所列載之任何其他</w:t>
      </w:r>
      <w:r w:rsidRPr="002C4C1B">
        <w:rPr>
          <w:rFonts w:eastAsia="PMingLiU" w:cstheme="minorHAnsi"/>
        </w:rPr>
        <w:t xml:space="preserve"> API</w:t>
      </w:r>
      <w:r w:rsidRPr="002C4C1B">
        <w:rPr>
          <w:rFonts w:eastAsia="PMingLiU" w:cstheme="minorHAnsi"/>
        </w:rPr>
        <w:t>。</w:t>
      </w:r>
    </w:p>
    <w:p w14:paraId="2B38713C" w14:textId="77777777" w:rsidR="00761667" w:rsidRPr="00D548A2" w:rsidRDefault="00761667" w:rsidP="00761667">
      <w:pPr>
        <w:pStyle w:val="ProductList-Body"/>
        <w:spacing w:after="120"/>
        <w:rPr>
          <w:rFonts w:eastAsia="PMingLiU"/>
        </w:rPr>
      </w:pPr>
      <w:r w:rsidRPr="00D548A2">
        <w:rPr>
          <w:rFonts w:eastAsia="PMingLiU"/>
        </w:rPr>
        <w:t>「</w:t>
      </w:r>
      <w:r w:rsidRPr="00D548A2">
        <w:rPr>
          <w:rFonts w:eastAsia="PMingLiU"/>
        </w:rPr>
        <w:t xml:space="preserve">Bing </w:t>
      </w:r>
      <w:r w:rsidRPr="00D548A2">
        <w:rPr>
          <w:rFonts w:eastAsia="PMingLiU"/>
        </w:rPr>
        <w:t>搜尋服務資料」係指由客戶</w:t>
      </w:r>
      <w:r w:rsidRPr="00D548A2">
        <w:rPr>
          <w:rFonts w:eastAsia="PMingLiU"/>
        </w:rPr>
        <w:t xml:space="preserve"> (</w:t>
      </w:r>
      <w:r w:rsidRPr="00D548A2">
        <w:rPr>
          <w:rFonts w:eastAsia="PMingLiU"/>
        </w:rPr>
        <w:t>或代表客戶</w:t>
      </w:r>
      <w:r w:rsidRPr="00D548A2">
        <w:rPr>
          <w:rFonts w:eastAsia="PMingLiU"/>
        </w:rPr>
        <w:t xml:space="preserve">) </w:t>
      </w:r>
      <w:r w:rsidRPr="00D548A2">
        <w:rPr>
          <w:rFonts w:eastAsia="PMingLiU"/>
        </w:rPr>
        <w:t>透過使用</w:t>
      </w:r>
      <w:r w:rsidRPr="00D548A2">
        <w:rPr>
          <w:rFonts w:eastAsia="PMingLiU"/>
        </w:rPr>
        <w:t xml:space="preserve"> Bing </w:t>
      </w:r>
      <w:r w:rsidRPr="00D548A2">
        <w:rPr>
          <w:rFonts w:eastAsia="PMingLiU"/>
        </w:rPr>
        <w:t>搜尋服務提供給</w:t>
      </w:r>
      <w:r w:rsidRPr="00D548A2">
        <w:rPr>
          <w:rFonts w:eastAsia="PMingLiU"/>
        </w:rPr>
        <w:t xml:space="preserve"> Microsoft </w:t>
      </w:r>
      <w:r w:rsidRPr="00D548A2">
        <w:rPr>
          <w:rFonts w:eastAsia="PMingLiU"/>
        </w:rPr>
        <w:t>的所有客戶資料。</w:t>
      </w:r>
    </w:p>
    <w:p w14:paraId="2F5CC817" w14:textId="77777777"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14:paraId="1574E42A" w14:textId="77777777"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34"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14:paraId="4061CF83" w14:textId="77777777" w:rsidR="00761667" w:rsidRPr="00D548A2" w:rsidRDefault="00761667" w:rsidP="00761667">
      <w:pPr>
        <w:pStyle w:val="ProductList-Body"/>
        <w:rPr>
          <w:rFonts w:eastAsia="PMingLiU"/>
        </w:rPr>
      </w:pPr>
      <w:r w:rsidRPr="00D548A2">
        <w:rPr>
          <w:rFonts w:eastAsia="PMingLiU"/>
        </w:rPr>
        <w:t>「</w:t>
      </w:r>
      <w:r w:rsidRPr="00D548A2">
        <w:rPr>
          <w:rFonts w:eastAsia="PMingLiU"/>
        </w:rPr>
        <w:t>Microsoft Translator</w:t>
      </w:r>
      <w:r w:rsidRPr="00D548A2">
        <w:rPr>
          <w:rFonts w:eastAsia="PMingLiU"/>
        </w:rPr>
        <w:t>」係指</w:t>
      </w:r>
      <w:r w:rsidRPr="00D548A2">
        <w:rPr>
          <w:rFonts w:eastAsia="PMingLiU"/>
        </w:rPr>
        <w:t xml:space="preserve"> Microsoft </w:t>
      </w:r>
      <w:r w:rsidRPr="00D548A2">
        <w:rPr>
          <w:rFonts w:eastAsia="PMingLiU"/>
        </w:rPr>
        <w:t>以雲端架構機器翻譯服務形式所提供的翻譯器文字</w:t>
      </w:r>
      <w:r w:rsidRPr="00D548A2">
        <w:rPr>
          <w:rFonts w:eastAsia="PMingLiU"/>
        </w:rPr>
        <w:t xml:space="preserve"> API </w:t>
      </w:r>
      <w:r w:rsidRPr="00D548A2">
        <w:rPr>
          <w:rFonts w:eastAsia="PMingLiU"/>
        </w:rPr>
        <w:t>及</w:t>
      </w:r>
      <w:r w:rsidRPr="00D548A2">
        <w:rPr>
          <w:rFonts w:eastAsia="PMingLiU"/>
        </w:rPr>
        <w:t>/</w:t>
      </w:r>
      <w:r w:rsidRPr="00D548A2">
        <w:rPr>
          <w:rFonts w:eastAsia="PMingLiU"/>
        </w:rPr>
        <w:t>或翻譯器語音</w:t>
      </w:r>
      <w:r w:rsidRPr="00D548A2">
        <w:rPr>
          <w:rFonts w:eastAsia="PMingLiU"/>
        </w:rPr>
        <w:t xml:space="preserve"> API</w:t>
      </w:r>
      <w:r w:rsidRPr="00D548A2">
        <w:rPr>
          <w:rFonts w:eastAsia="PMingLiU"/>
        </w:rPr>
        <w:t>。</w:t>
      </w:r>
    </w:p>
    <w:p w14:paraId="0362AD89" w14:textId="77777777" w:rsidR="000671C7" w:rsidRPr="00861C8A" w:rsidRDefault="000671C7" w:rsidP="000671C7">
      <w:pPr>
        <w:pStyle w:val="ProductList-Body"/>
        <w:rPr>
          <w:rFonts w:eastAsia="PMingLiU"/>
        </w:rPr>
      </w:pPr>
    </w:p>
    <w:p w14:paraId="7BA8052E" w14:textId="77777777" w:rsidR="000671C7" w:rsidRPr="00861C8A" w:rsidRDefault="000671C7" w:rsidP="000671C7">
      <w:pPr>
        <w:pStyle w:val="ProductList-Body"/>
        <w:rPr>
          <w:rFonts w:eastAsia="PMingLiU"/>
        </w:rPr>
      </w:pPr>
      <w:r w:rsidRPr="00861C8A">
        <w:rPr>
          <w:rFonts w:eastAsia="PMingLiU"/>
          <w:b/>
          <w:color w:val="00188F"/>
        </w:rPr>
        <w:t>限制規定</w:t>
      </w:r>
    </w:p>
    <w:p w14:paraId="77DBC08D" w14:textId="77777777" w:rsidR="000671C7" w:rsidRPr="00861C8A" w:rsidRDefault="000671C7" w:rsidP="000671C7">
      <w:pPr>
        <w:pStyle w:val="ProductList-Body"/>
        <w:rPr>
          <w:rFonts w:eastAsia="PMingLiU"/>
        </w:rPr>
      </w:pPr>
      <w:r w:rsidRPr="00861C8A">
        <w:rPr>
          <w:rFonts w:eastAsia="PMingLiU"/>
        </w:rPr>
        <w:t>客戶不得：</w:t>
      </w:r>
    </w:p>
    <w:p w14:paraId="4476D164" w14:textId="77777777" w:rsidR="000671C7" w:rsidRPr="00861C8A" w:rsidRDefault="000671C7" w:rsidP="006714F4">
      <w:pPr>
        <w:pStyle w:val="ProductList-Body"/>
        <w:numPr>
          <w:ilvl w:val="0"/>
          <w:numId w:val="5"/>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14:paraId="1D4BC006" w14:textId="77777777" w:rsidR="000671C7" w:rsidRPr="00861C8A" w:rsidRDefault="000671C7" w:rsidP="006714F4">
      <w:pPr>
        <w:pStyle w:val="ProductList-Body"/>
        <w:numPr>
          <w:ilvl w:val="0"/>
          <w:numId w:val="5"/>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14:paraId="7E125FB9" w14:textId="77777777" w:rsidR="000671C7" w:rsidRPr="00861C8A" w:rsidRDefault="000671C7" w:rsidP="000671C7">
      <w:pPr>
        <w:pStyle w:val="ProductList-Body"/>
        <w:rPr>
          <w:rFonts w:eastAsia="PMingLiU"/>
        </w:rPr>
      </w:pPr>
    </w:p>
    <w:p w14:paraId="21EF293B" w14:textId="77777777" w:rsidR="000671C7" w:rsidRPr="00861C8A" w:rsidRDefault="000671C7" w:rsidP="000671C7">
      <w:pPr>
        <w:pStyle w:val="ProductList-Body"/>
        <w:rPr>
          <w:rFonts w:eastAsia="PMingLiU"/>
        </w:rPr>
      </w:pPr>
      <w:r w:rsidRPr="00861C8A">
        <w:rPr>
          <w:rFonts w:eastAsia="PMingLiU"/>
          <w:b/>
          <w:color w:val="00188F"/>
        </w:rPr>
        <w:t>服務或功能之終止</w:t>
      </w:r>
    </w:p>
    <w:p w14:paraId="6F0D7AFF" w14:textId="77777777"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14:paraId="73347C2C" w14:textId="77777777" w:rsidR="000671C7" w:rsidRPr="00861C8A" w:rsidRDefault="000671C7" w:rsidP="000671C7">
      <w:pPr>
        <w:pStyle w:val="ProductList-Body"/>
        <w:rPr>
          <w:rFonts w:eastAsia="PMingLiU"/>
        </w:rPr>
      </w:pPr>
    </w:p>
    <w:p w14:paraId="3F8CA7C9" w14:textId="77777777" w:rsidR="000671C7" w:rsidRPr="00861C8A" w:rsidRDefault="000671C7" w:rsidP="000671C7">
      <w:pPr>
        <w:pStyle w:val="ProductList-Body"/>
        <w:rPr>
          <w:rFonts w:eastAsia="PMingLiU"/>
        </w:rPr>
      </w:pPr>
      <w:r w:rsidRPr="00861C8A">
        <w:rPr>
          <w:rFonts w:eastAsia="PMingLiU"/>
          <w:b/>
          <w:color w:val="00188F"/>
        </w:rPr>
        <w:t>屆滿或終止之後的資料保留</w:t>
      </w:r>
    </w:p>
    <w:p w14:paraId="120D90FB" w14:textId="77777777"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14:paraId="2D7FA12F" w14:textId="77777777" w:rsidR="000671C7" w:rsidRPr="00861C8A" w:rsidRDefault="000671C7" w:rsidP="000671C7">
      <w:pPr>
        <w:pStyle w:val="ProductList-Body"/>
        <w:rPr>
          <w:rFonts w:eastAsia="PMingLiU"/>
        </w:rPr>
      </w:pPr>
    </w:p>
    <w:p w14:paraId="1457642A" w14:textId="77777777" w:rsidR="000671C7" w:rsidRPr="00861C8A" w:rsidRDefault="000671C7" w:rsidP="000671C7">
      <w:pPr>
        <w:pStyle w:val="ProductList-Body"/>
        <w:rPr>
          <w:rFonts w:eastAsia="PMingLiU"/>
        </w:rPr>
      </w:pPr>
      <w:r w:rsidRPr="00861C8A">
        <w:rPr>
          <w:rFonts w:eastAsia="PMingLiU"/>
          <w:b/>
          <w:color w:val="00188F"/>
        </w:rPr>
        <w:t>主機服務例外</w:t>
      </w:r>
    </w:p>
    <w:p w14:paraId="77AA5BCC" w14:textId="77777777"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14:paraId="5D909852" w14:textId="77777777" w:rsidR="000671C7" w:rsidRPr="00861C8A" w:rsidRDefault="000671C7" w:rsidP="000671C7">
      <w:pPr>
        <w:pStyle w:val="ProductList-Body"/>
        <w:rPr>
          <w:rFonts w:eastAsia="PMingLiU"/>
        </w:rPr>
      </w:pPr>
    </w:p>
    <w:p w14:paraId="0F305B55" w14:textId="77777777" w:rsidR="00593EFF" w:rsidRPr="002F11FB" w:rsidRDefault="00593EFF" w:rsidP="00B71BB4">
      <w:pPr>
        <w:pStyle w:val="ProductList-Body"/>
        <w:rPr>
          <w:rFonts w:eastAsia="PMingLiU"/>
        </w:rPr>
      </w:pPr>
      <w:r w:rsidRPr="002F11FB">
        <w:rPr>
          <w:rFonts w:eastAsia="PMingLiU"/>
          <w:b/>
          <w:color w:val="00188F"/>
        </w:rPr>
        <w:t xml:space="preserve">Microsoft Azure </w:t>
      </w:r>
      <w:r w:rsidRPr="002F11FB">
        <w:rPr>
          <w:rFonts w:eastAsia="PMingLiU"/>
          <w:b/>
          <w:color w:val="00188F"/>
        </w:rPr>
        <w:t>之軟體使用</w:t>
      </w:r>
    </w:p>
    <w:p w14:paraId="4D2C81AD" w14:textId="77777777"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14:paraId="3F77B3B9" w14:textId="77777777" w:rsidR="000671C7" w:rsidRPr="00861C8A" w:rsidRDefault="000671C7" w:rsidP="000671C7">
      <w:pPr>
        <w:pStyle w:val="ProductList-Body"/>
        <w:rPr>
          <w:rFonts w:eastAsia="PMingLiU"/>
        </w:rPr>
      </w:pPr>
    </w:p>
    <w:p w14:paraId="6E368CEE" w14:textId="77777777" w:rsidR="000671C7" w:rsidRPr="00861C8A" w:rsidRDefault="000671C7" w:rsidP="00261486">
      <w:pPr>
        <w:pStyle w:val="ProductList-Body"/>
        <w:rPr>
          <w:rFonts w:eastAsia="PMingLiU"/>
        </w:rPr>
      </w:pPr>
      <w:r w:rsidRPr="00861C8A">
        <w:rPr>
          <w:rFonts w:eastAsia="PMingLiU"/>
          <w:b/>
          <w:color w:val="00188F"/>
        </w:rPr>
        <w:t>資料中心可用性</w:t>
      </w:r>
    </w:p>
    <w:p w14:paraId="3DC986AA" w14:textId="77777777"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5" w:history="1">
        <w:r w:rsidRPr="00861C8A">
          <w:rPr>
            <w:rStyle w:val="Hyperlink"/>
            <w:rFonts w:eastAsia="PMingLiU"/>
          </w:rPr>
          <w:t>http://azure.microsoft.com/en-us/regions</w:t>
        </w:r>
      </w:hyperlink>
      <w:r w:rsidRPr="00861C8A">
        <w:rPr>
          <w:rFonts w:eastAsia="PMingLiU"/>
        </w:rPr>
        <w:t>。</w:t>
      </w:r>
    </w:p>
    <w:p w14:paraId="773FF980" w14:textId="77777777" w:rsidR="000671C7" w:rsidRPr="00861C8A" w:rsidRDefault="000671C7" w:rsidP="000671C7">
      <w:pPr>
        <w:pStyle w:val="ProductList-Body"/>
        <w:rPr>
          <w:rFonts w:eastAsia="PMingLiU"/>
        </w:rPr>
      </w:pPr>
    </w:p>
    <w:p w14:paraId="6C53AA38" w14:textId="77777777" w:rsidR="000671C7" w:rsidRPr="00861C8A" w:rsidRDefault="000671C7" w:rsidP="00C82B95">
      <w:pPr>
        <w:pStyle w:val="ProductList-Body"/>
        <w:keepNext/>
        <w:rPr>
          <w:rFonts w:eastAsia="PMingLiU"/>
        </w:rPr>
      </w:pPr>
      <w:r w:rsidRPr="00861C8A">
        <w:rPr>
          <w:rFonts w:eastAsia="PMingLiU"/>
          <w:b/>
          <w:color w:val="00188F"/>
        </w:rPr>
        <w:lastRenderedPageBreak/>
        <w:t>共用</w:t>
      </w:r>
    </w:p>
    <w:p w14:paraId="60B616F6" w14:textId="77777777" w:rsidR="000671C7" w:rsidRPr="00861C8A" w:rsidRDefault="000671C7" w:rsidP="0086531B">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14:paraId="449BB582" w14:textId="77777777" w:rsidR="000671C7" w:rsidRPr="00861C8A" w:rsidRDefault="000671C7" w:rsidP="0086531B">
      <w:pPr>
        <w:pStyle w:val="ProductList-Body"/>
        <w:rPr>
          <w:rFonts w:eastAsia="PMingLiU"/>
        </w:rPr>
      </w:pPr>
    </w:p>
    <w:p w14:paraId="248F0369" w14:textId="77777777" w:rsidR="000671C7" w:rsidRPr="00861C8A" w:rsidRDefault="000671C7" w:rsidP="0086531B">
      <w:pPr>
        <w:pStyle w:val="ProductList-Body"/>
        <w:rPr>
          <w:rFonts w:eastAsia="PMingLiU"/>
        </w:rPr>
      </w:pPr>
      <w:r w:rsidRPr="00861C8A">
        <w:rPr>
          <w:rFonts w:eastAsia="PMingLiU"/>
          <w:b/>
          <w:color w:val="00188F"/>
        </w:rPr>
        <w:t>Marketplace</w:t>
      </w:r>
    </w:p>
    <w:p w14:paraId="1D829C0D" w14:textId="77777777" w:rsidR="00934AA8" w:rsidRPr="002C4C1B" w:rsidRDefault="00934AA8" w:rsidP="0086531B">
      <w:pPr>
        <w:pStyle w:val="ProductList-Body"/>
        <w:rPr>
          <w:rFonts w:eastAsia="PMingLiU" w:cstheme="minorHAnsi"/>
        </w:rPr>
      </w:pPr>
      <w:r w:rsidRPr="002C4C1B">
        <w:rPr>
          <w:rFonts w:eastAsia="PMingLiU" w:cstheme="minorHAnsi"/>
        </w:rPr>
        <w:t xml:space="preserve">Microsoft Azure </w:t>
      </w:r>
      <w:r w:rsidRPr="002C4C1B">
        <w:rPr>
          <w:rFonts w:eastAsia="PMingLiU" w:cstheme="minorHAnsi"/>
        </w:rPr>
        <w:t>可讓客戶透過像</w:t>
      </w:r>
      <w:r w:rsidRPr="002C4C1B">
        <w:rPr>
          <w:rFonts w:eastAsia="PMingLiU" w:cstheme="minorHAnsi"/>
        </w:rPr>
        <w:t xml:space="preserve"> Microsoft Azure Marketplace </w:t>
      </w:r>
      <w:r w:rsidRPr="002C4C1B">
        <w:rPr>
          <w:rFonts w:eastAsia="PMingLiU" w:cstheme="minorHAnsi"/>
        </w:rPr>
        <w:t>和虛擬機器圖庫的功能存取或訂購與</w:t>
      </w:r>
      <w:r w:rsidRPr="002C4C1B">
        <w:rPr>
          <w:rFonts w:eastAsia="PMingLiU" w:cstheme="minorHAnsi"/>
        </w:rPr>
        <w:t xml:space="preserve"> Azure </w:t>
      </w:r>
      <w:r w:rsidRPr="002C4C1B">
        <w:rPr>
          <w:rFonts w:eastAsia="PMingLiU" w:cstheme="minorHAnsi"/>
        </w:rPr>
        <w:t>搭配使用進行最佳化之產品和服務，惟需受</w:t>
      </w:r>
      <w:r w:rsidRPr="002C4C1B">
        <w:rPr>
          <w:rFonts w:eastAsia="PMingLiU" w:cstheme="minorHAnsi"/>
        </w:rPr>
        <w:t xml:space="preserve"> </w:t>
      </w:r>
      <w:hyperlink r:id="rId36" w:history="1">
        <w:r w:rsidRPr="002C4C1B">
          <w:rPr>
            <w:rStyle w:val="Hyperlink"/>
            <w:rFonts w:eastAsia="PMingLiU" w:cstheme="minorHAnsi"/>
          </w:rPr>
          <w:t>http://azure.microsoft.com/en-us/support/legal/store-terms</w:t>
        </w:r>
      </w:hyperlink>
      <w:hyperlink r:id="rId37" w:history="1"/>
      <w:r w:rsidRPr="002C4C1B">
        <w:rPr>
          <w:rFonts w:eastAsia="PMingLiU" w:cstheme="minorHAnsi"/>
        </w:rPr>
        <w:t xml:space="preserve"> </w:t>
      </w:r>
      <w:r w:rsidRPr="002C4C1B">
        <w:rPr>
          <w:rFonts w:eastAsia="PMingLiU" w:cstheme="minorHAnsi"/>
        </w:rPr>
        <w:t>上所提供之個別條款拘束。</w:t>
      </w:r>
    </w:p>
    <w:bookmarkStart w:id="70" w:name="_Toc484158292"/>
    <w:bookmarkStart w:id="71" w:name="MicrosoftTranslator"/>
    <w:bookmarkStart w:id="72" w:name="MicrosoftCognitiveServices"/>
    <w:bookmarkStart w:id="73" w:name="_Toc449618403"/>
    <w:bookmarkStart w:id="74" w:name="_Toc445967470"/>
    <w:p w14:paraId="63A8C225" w14:textId="77777777" w:rsidR="008756B0" w:rsidRPr="00D70397" w:rsidRDefault="008756B0" w:rsidP="0086531B">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\o "目錄"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8B085DC" w14:textId="77777777" w:rsidR="00C81368" w:rsidRPr="00C81368" w:rsidRDefault="00072F6F" w:rsidP="0086531B">
      <w:pPr>
        <w:pStyle w:val="ProductList-Offering2Heading"/>
        <w:outlineLvl w:val="2"/>
        <w:rPr>
          <w:lang w:val="fr-FR" w:eastAsia="zh-TW"/>
        </w:rPr>
      </w:pPr>
      <w:r w:rsidRPr="00252129">
        <w:rPr>
          <w:rFonts w:eastAsia="PMingLiU" w:cstheme="minorHAnsi"/>
          <w:lang w:eastAsia="zh-TW"/>
        </w:rPr>
        <w:tab/>
      </w:r>
      <w:bookmarkStart w:id="75" w:name="_Toc8395026"/>
      <w:bookmarkStart w:id="76" w:name="_Toc36481947"/>
      <w:bookmarkStart w:id="77" w:name="_Toc783785"/>
      <w:r w:rsidR="00C81368" w:rsidRPr="00C81368">
        <w:rPr>
          <w:lang w:val="fr-FR" w:eastAsia="zh-TW"/>
        </w:rPr>
        <w:t xml:space="preserve">Azure </w:t>
      </w:r>
      <w:proofErr w:type="spellStart"/>
      <w:r w:rsidR="00C81368" w:rsidRPr="00C81368">
        <w:rPr>
          <w:lang w:val="fr-FR" w:eastAsia="zh-TW"/>
        </w:rPr>
        <w:t>DevTest</w:t>
      </w:r>
      <w:proofErr w:type="spellEnd"/>
      <w:r w:rsidR="00C81368" w:rsidRPr="00C81368">
        <w:rPr>
          <w:lang w:val="fr-FR" w:eastAsia="zh-TW"/>
        </w:rPr>
        <w:t xml:space="preserve"> </w:t>
      </w:r>
      <w:proofErr w:type="spellStart"/>
      <w:r w:rsidR="00C81368" w:rsidRPr="00C81368">
        <w:rPr>
          <w:lang w:val="fr-FR" w:eastAsia="zh-TW"/>
        </w:rPr>
        <w:t>Labs</w:t>
      </w:r>
      <w:bookmarkEnd w:id="75"/>
      <w:bookmarkEnd w:id="76"/>
      <w:proofErr w:type="spellEnd"/>
    </w:p>
    <w:p w14:paraId="270C3472" w14:textId="77777777" w:rsidR="00C81368" w:rsidRPr="004C055E" w:rsidRDefault="00C81368" w:rsidP="0086531B">
      <w:pPr>
        <w:pStyle w:val="ProductList-ClauseHeading"/>
        <w:keepNext w:val="0"/>
        <w:rPr>
          <w:rFonts w:eastAsia="PMingLiU"/>
        </w:rPr>
      </w:pPr>
      <w:r w:rsidRPr="004C055E">
        <w:rPr>
          <w:rFonts w:eastAsia="PMingLiU"/>
        </w:rPr>
        <w:t xml:space="preserve">DevTest Labs </w:t>
      </w:r>
      <w:r w:rsidRPr="004C055E">
        <w:rPr>
          <w:rFonts w:eastAsia="PMingLiU"/>
        </w:rPr>
        <w:t>中的秘密</w:t>
      </w:r>
    </w:p>
    <w:p w14:paraId="1A44C611" w14:textId="57356020" w:rsidR="00C81368" w:rsidRPr="00421EAD" w:rsidRDefault="00421EAD" w:rsidP="0086531B">
      <w:pPr>
        <w:pStyle w:val="ProductList-Body"/>
        <w:rPr>
          <w:rFonts w:eastAsia="PMingLiU"/>
        </w:rPr>
      </w:pPr>
      <w:r w:rsidRPr="00421EAD">
        <w:rPr>
          <w:rFonts w:eastAsia="PMingLiU" w:cstheme="minorHAnsi"/>
        </w:rPr>
        <w:t xml:space="preserve">Azure DevTest Labs </w:t>
      </w:r>
      <w:r w:rsidRPr="00421EAD">
        <w:rPr>
          <w:rFonts w:eastAsia="PMingLiU" w:cstheme="minorHAnsi"/>
        </w:rPr>
        <w:t>會在使用者第一次儲存秘密時自動建立金鑰存放庫。客戶得將此金鑰保存庫用來儲存與</w:t>
      </w:r>
      <w:r w:rsidRPr="00421EAD">
        <w:rPr>
          <w:rFonts w:eastAsia="PMingLiU" w:cstheme="minorHAnsi"/>
        </w:rPr>
        <w:t xml:space="preserve"> DevTest Lab </w:t>
      </w:r>
      <w:r w:rsidRPr="00421EAD">
        <w:rPr>
          <w:rFonts w:eastAsia="PMingLiU" w:cstheme="minorHAnsi"/>
        </w:rPr>
        <w:t>相關的密碼、</w:t>
      </w:r>
      <w:r w:rsidRPr="00421EAD">
        <w:rPr>
          <w:rFonts w:eastAsia="PMingLiU" w:cstheme="minorHAnsi"/>
        </w:rPr>
        <w:t xml:space="preserve">SSH </w:t>
      </w:r>
      <w:r w:rsidRPr="00421EAD">
        <w:rPr>
          <w:rFonts w:eastAsia="PMingLiU" w:cstheme="minorHAnsi"/>
        </w:rPr>
        <w:t>金鑰或個人存取權杖，不得用於存放任何其他內容</w:t>
      </w:r>
      <w:r w:rsidR="00C81368" w:rsidRPr="00421EAD">
        <w:rPr>
          <w:rFonts w:eastAsia="PMingLiU"/>
        </w:rPr>
        <w:t>。</w:t>
      </w:r>
    </w:p>
    <w:p w14:paraId="164D7BE3" w14:textId="77777777" w:rsidR="00C81368" w:rsidRPr="00D70397" w:rsidRDefault="005464BA"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C81368" w:rsidRPr="006756F9">
          <w:rPr>
            <w:rStyle w:val="Hyperlink"/>
            <w:rFonts w:eastAsia="PMingLiU"/>
            <w:color w:val="0563C1"/>
            <w:sz w:val="16"/>
            <w:szCs w:val="16"/>
          </w:rPr>
          <w:t>目錄</w:t>
        </w:r>
      </w:hyperlink>
      <w:r w:rsidR="00C81368">
        <w:rPr>
          <w:rStyle w:val="Hyperlink"/>
          <w:rFonts w:eastAsia="PMingLiU"/>
          <w:color w:val="0563C1"/>
          <w:sz w:val="16"/>
          <w:szCs w:val="16"/>
          <w:lang w:val="en-US"/>
        </w:rPr>
        <w:t xml:space="preserve"> </w:t>
      </w:r>
      <w:r w:rsidR="00C81368" w:rsidRPr="00D70397">
        <w:rPr>
          <w:rFonts w:eastAsia="PMingLiU"/>
          <w:sz w:val="16"/>
          <w:szCs w:val="16"/>
        </w:rPr>
        <w:t>/</w:t>
      </w:r>
      <w:r w:rsidR="00C81368">
        <w:rPr>
          <w:rFonts w:eastAsia="PMingLiU"/>
          <w:sz w:val="16"/>
          <w:szCs w:val="16"/>
          <w:lang w:val="en-US"/>
        </w:rPr>
        <w:t xml:space="preserve"> </w:t>
      </w:r>
      <w:hyperlink w:anchor="GeneralTerms" w:tooltip="一般條款" w:history="1">
        <w:r w:rsidR="00C81368" w:rsidRPr="006756F9">
          <w:rPr>
            <w:rStyle w:val="Hyperlink"/>
            <w:rFonts w:eastAsia="PMingLiU"/>
            <w:color w:val="0563C1"/>
            <w:sz w:val="16"/>
            <w:szCs w:val="16"/>
          </w:rPr>
          <w:t>一般條款</w:t>
        </w:r>
      </w:hyperlink>
    </w:p>
    <w:p w14:paraId="2F7730A7" w14:textId="1C0EA3D9" w:rsidR="00072F6F" w:rsidRPr="00252129" w:rsidRDefault="00C81368" w:rsidP="0086531B">
      <w:pPr>
        <w:pStyle w:val="ProductList-Offering2Heading"/>
        <w:outlineLvl w:val="2"/>
        <w:rPr>
          <w:rFonts w:eastAsia="PMingLiU" w:cstheme="minorHAnsi"/>
          <w:lang w:eastAsia="zh-TW"/>
        </w:rPr>
      </w:pPr>
      <w:r>
        <w:rPr>
          <w:rFonts w:eastAsia="PMingLiU" w:cstheme="minorHAnsi"/>
          <w:lang w:eastAsia="zh-TW"/>
        </w:rPr>
        <w:tab/>
      </w:r>
      <w:bookmarkStart w:id="78" w:name="_Toc36481948"/>
      <w:r w:rsidR="00072F6F" w:rsidRPr="00252129">
        <w:rPr>
          <w:rFonts w:eastAsia="PMingLiU" w:cstheme="minorHAnsi"/>
          <w:lang w:eastAsia="zh-TW"/>
        </w:rPr>
        <w:t>Azure Lab Services</w:t>
      </w:r>
      <w:bookmarkEnd w:id="77"/>
      <w:bookmarkEnd w:id="78"/>
    </w:p>
    <w:p w14:paraId="43EAB39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終端使用者關係。</w:t>
      </w:r>
    </w:p>
    <w:p w14:paraId="1DF7FDE6" w14:textId="77777777" w:rsidR="00421EAD" w:rsidRPr="00421EAD" w:rsidRDefault="00421EAD" w:rsidP="00421EAD">
      <w:pPr>
        <w:pStyle w:val="ProductList-Body"/>
        <w:rPr>
          <w:rFonts w:eastAsia="PMingLiU" w:cstheme="minorHAnsi"/>
        </w:rPr>
      </w:pPr>
      <w:r w:rsidRPr="00421EAD">
        <w:rPr>
          <w:rFonts w:eastAsia="PMingLiU" w:cstheme="minorHAnsi"/>
        </w:rPr>
        <w:t>雖然</w:t>
      </w:r>
      <w:r w:rsidRPr="00421EAD">
        <w:rPr>
          <w:rFonts w:eastAsia="PMingLiU" w:cstheme="minorHAnsi"/>
        </w:rPr>
        <w:t xml:space="preserve"> Microsoft </w:t>
      </w:r>
      <w:r w:rsidRPr="00421EAD">
        <w:rPr>
          <w:rFonts w:eastAsia="PMingLiU" w:cstheme="minorHAnsi"/>
        </w:rPr>
        <w:t>向客戶提供</w:t>
      </w:r>
      <w:r w:rsidRPr="00421EAD">
        <w:rPr>
          <w:rFonts w:eastAsia="PMingLiU" w:cstheme="minorHAnsi"/>
        </w:rPr>
        <w:t xml:space="preserve"> Azure Lab Services</w:t>
      </w:r>
      <w:r w:rsidRPr="00421EAD">
        <w:rPr>
          <w:rFonts w:eastAsia="PMingLiU" w:cstheme="minorHAnsi"/>
        </w:rPr>
        <w:t>，但正如客戶與</w:t>
      </w:r>
      <w:r w:rsidRPr="00421EAD">
        <w:rPr>
          <w:rFonts w:eastAsia="PMingLiU" w:cstheme="minorHAnsi"/>
        </w:rPr>
        <w:t xml:space="preserve"> Microsoft </w:t>
      </w:r>
      <w:r w:rsidRPr="00421EAD">
        <w:rPr>
          <w:rFonts w:eastAsia="PMingLiU" w:cstheme="minorHAnsi"/>
        </w:rPr>
        <w:t>之關係，客戶為對客戶終端使用者提供相關服務的唯一提供者，並應單獨對終端使用者全權負責，包括任何支援義務。客戶終端使用者並非</w:t>
      </w:r>
      <w:r w:rsidRPr="00421EAD">
        <w:rPr>
          <w:rFonts w:eastAsia="PMingLiU" w:cstheme="minorHAnsi"/>
        </w:rPr>
        <w:t xml:space="preserve"> Microsoft </w:t>
      </w:r>
      <w:r w:rsidRPr="00421EAD">
        <w:rPr>
          <w:rFonts w:eastAsia="PMingLiU" w:cstheme="minorHAnsi"/>
        </w:rPr>
        <w:t>就服務所立之任何合約之當事人。</w:t>
      </w:r>
    </w:p>
    <w:p w14:paraId="4DD41ED2" w14:textId="77777777" w:rsidR="00421EAD" w:rsidRPr="00421EAD" w:rsidRDefault="00421EAD" w:rsidP="00421EAD">
      <w:pPr>
        <w:pStyle w:val="ProductList-Body"/>
        <w:rPr>
          <w:rFonts w:eastAsia="PMingLiU" w:cstheme="minorHAnsi"/>
        </w:rPr>
      </w:pPr>
    </w:p>
    <w:p w14:paraId="5DAF35F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通知；責任；禁止對</w:t>
      </w:r>
      <w:r w:rsidRPr="00421EAD">
        <w:rPr>
          <w:rFonts w:eastAsia="PMingLiU" w:cstheme="minorHAnsi"/>
        </w:rPr>
        <w:t xml:space="preserve"> Microsoft </w:t>
      </w:r>
      <w:r w:rsidRPr="00421EAD">
        <w:rPr>
          <w:rFonts w:eastAsia="PMingLiU" w:cstheme="minorHAnsi"/>
        </w:rPr>
        <w:t>提訴</w:t>
      </w:r>
    </w:p>
    <w:p w14:paraId="25B5BF6A" w14:textId="77777777" w:rsidR="00421EAD" w:rsidRPr="00421EAD" w:rsidRDefault="00421EAD" w:rsidP="00421EAD">
      <w:pPr>
        <w:pStyle w:val="ProductList-Body"/>
        <w:spacing w:after="120"/>
        <w:rPr>
          <w:rFonts w:eastAsia="PMingLiU" w:cstheme="minorHAnsi"/>
        </w:rPr>
      </w:pPr>
      <w:r w:rsidRPr="00421EAD">
        <w:rPr>
          <w:rFonts w:eastAsia="PMingLiU" w:cstheme="minorHAnsi"/>
        </w:rPr>
        <w:t>若發生可能影響</w:t>
      </w:r>
      <w:r w:rsidRPr="00421EAD">
        <w:rPr>
          <w:rFonts w:eastAsia="PMingLiU" w:cstheme="minorHAnsi"/>
        </w:rPr>
        <w:t xml:space="preserve"> Microsoft </w:t>
      </w:r>
      <w:r w:rsidRPr="00421EAD">
        <w:rPr>
          <w:rFonts w:eastAsia="PMingLiU" w:cstheme="minorHAnsi"/>
        </w:rPr>
        <w:t>之任何事件，如資料外洩、密碼問題、終端使用者申訴、使用者資料遺失，或智慧財產權或隱私權索賠，客戶應立即通知</w:t>
      </w:r>
      <w:r w:rsidRPr="00421EAD">
        <w:rPr>
          <w:rFonts w:eastAsia="PMingLiU" w:cstheme="minorHAnsi"/>
        </w:rPr>
        <w:t xml:space="preserve"> Microsoft</w:t>
      </w:r>
      <w:r w:rsidRPr="00421EAD">
        <w:rPr>
          <w:rFonts w:eastAsia="PMingLiU" w:cstheme="minorHAnsi"/>
        </w:rPr>
        <w:t>。</w:t>
      </w:r>
    </w:p>
    <w:p w14:paraId="487CFCF4" w14:textId="77777777" w:rsidR="00421EAD" w:rsidRPr="00421EAD" w:rsidRDefault="00421EAD" w:rsidP="00421EAD">
      <w:pPr>
        <w:pStyle w:val="ProductList-Body"/>
        <w:spacing w:after="120"/>
        <w:rPr>
          <w:rFonts w:eastAsia="PMingLiU" w:cstheme="minorHAnsi"/>
        </w:rPr>
      </w:pPr>
      <w:r w:rsidRPr="00421EAD">
        <w:rPr>
          <w:rFonts w:eastAsia="PMingLiU" w:cstheme="minorHAnsi"/>
        </w:rPr>
        <w:t>客戶認知並同意，就終端使用者使用服務之情形，</w:t>
      </w:r>
      <w:r w:rsidRPr="00421EAD">
        <w:rPr>
          <w:rFonts w:eastAsia="PMingLiU" w:cstheme="minorHAnsi"/>
        </w:rPr>
        <w:t xml:space="preserve">Microsoft </w:t>
      </w:r>
      <w:r w:rsidRPr="00421EAD">
        <w:rPr>
          <w:rFonts w:eastAsia="PMingLiU" w:cstheme="minorHAnsi"/>
        </w:rPr>
        <w:t>對客戶及任何終端使用者不負任何義務或責任。</w:t>
      </w:r>
    </w:p>
    <w:p w14:paraId="7E01065C" w14:textId="77777777" w:rsidR="00421EAD" w:rsidRPr="00421EAD" w:rsidRDefault="00421EAD" w:rsidP="00421EAD">
      <w:pPr>
        <w:pStyle w:val="ProductList-Body"/>
        <w:rPr>
          <w:rFonts w:eastAsia="PMingLiU" w:cstheme="minorHAnsi"/>
        </w:rPr>
      </w:pPr>
      <w:r w:rsidRPr="00421EAD">
        <w:rPr>
          <w:rFonts w:eastAsia="PMingLiU" w:cstheme="minorHAnsi"/>
        </w:rPr>
        <w:t>使用服務，終端使用者即不得就服務向</w:t>
      </w:r>
      <w:r w:rsidRPr="00421EAD">
        <w:rPr>
          <w:rFonts w:eastAsia="PMingLiU" w:cstheme="minorHAnsi"/>
        </w:rPr>
        <w:t xml:space="preserve"> Microsoft </w:t>
      </w:r>
      <w:r w:rsidRPr="00421EAD">
        <w:rPr>
          <w:rFonts w:eastAsia="PMingLiU" w:cstheme="minorHAnsi"/>
        </w:rPr>
        <w:t>提起任何訴訟。若任何終端使用者向</w:t>
      </w:r>
      <w:r w:rsidRPr="00421EAD">
        <w:rPr>
          <w:rFonts w:eastAsia="PMingLiU" w:cstheme="minorHAnsi"/>
        </w:rPr>
        <w:t xml:space="preserve"> Microsoft </w:t>
      </w:r>
      <w:r w:rsidRPr="00421EAD">
        <w:rPr>
          <w:rFonts w:eastAsia="PMingLiU" w:cstheme="minorHAnsi"/>
        </w:rPr>
        <w:t>提起訴訟，應適用本節所訂賠償條款。</w:t>
      </w:r>
    </w:p>
    <w:p w14:paraId="085E02F1" w14:textId="77777777" w:rsidR="00421EAD" w:rsidRPr="00421EAD" w:rsidRDefault="00421EAD" w:rsidP="00421EAD">
      <w:pPr>
        <w:pStyle w:val="ProductList-Body"/>
        <w:rPr>
          <w:rFonts w:eastAsia="PMingLiU" w:cstheme="minorHAnsi"/>
        </w:rPr>
      </w:pPr>
    </w:p>
    <w:p w14:paraId="19A3936C"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賠償義務</w:t>
      </w:r>
    </w:p>
    <w:p w14:paraId="335B4EBB" w14:textId="77777777" w:rsidR="00421EAD" w:rsidRPr="00421EAD" w:rsidRDefault="00421EAD" w:rsidP="00421EAD">
      <w:pPr>
        <w:pStyle w:val="ProductList-Body"/>
        <w:rPr>
          <w:rFonts w:eastAsia="PMingLiU" w:cstheme="minorHAnsi"/>
        </w:rPr>
      </w:pPr>
      <w:r w:rsidRPr="00421EAD">
        <w:rPr>
          <w:rFonts w:eastAsia="PMingLiU" w:cstheme="minorHAnsi"/>
        </w:rPr>
        <w:t>若終端使用者、第三人及</w:t>
      </w:r>
      <w:r w:rsidRPr="00421EAD">
        <w:rPr>
          <w:rFonts w:eastAsia="PMingLiU" w:cstheme="minorHAnsi"/>
        </w:rPr>
        <w:t>/</w:t>
      </w:r>
      <w:r w:rsidRPr="00421EAD">
        <w:rPr>
          <w:rFonts w:eastAsia="PMingLiU" w:cstheme="minorHAnsi"/>
        </w:rPr>
        <w:t>或監管機關就向終端使用者提供之服務提起任何索賠，客戶同意賠償</w:t>
      </w:r>
      <w:r w:rsidRPr="00421EAD">
        <w:rPr>
          <w:rFonts w:eastAsia="PMingLiU" w:cstheme="minorHAnsi"/>
        </w:rPr>
        <w:t xml:space="preserve"> Microsoft </w:t>
      </w:r>
      <w:r w:rsidRPr="00421EAD">
        <w:rPr>
          <w:rFonts w:eastAsia="PMingLiU" w:cstheme="minorHAnsi"/>
        </w:rPr>
        <w:t>之損失，並使之免遭損害。任何因此產生之判決或和解暨所有費用，包括合理律師費及相關費用，皆應由客戶負擔。</w:t>
      </w:r>
    </w:p>
    <w:p w14:paraId="50E83420" w14:textId="77777777" w:rsidR="00421EAD" w:rsidRPr="00421EAD" w:rsidRDefault="00421EAD" w:rsidP="00421EAD">
      <w:pPr>
        <w:pStyle w:val="ProductList-Body"/>
        <w:rPr>
          <w:rFonts w:eastAsia="PMingLiU" w:cstheme="minorHAnsi"/>
        </w:rPr>
      </w:pPr>
    </w:p>
    <w:p w14:paraId="77248172"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終端使用者條款：</w:t>
      </w:r>
    </w:p>
    <w:p w14:paraId="4E86D9BD" w14:textId="77777777" w:rsidR="00421EAD" w:rsidRPr="00421EAD" w:rsidRDefault="00421EAD" w:rsidP="00421EAD">
      <w:pPr>
        <w:pStyle w:val="ProductList-Body"/>
        <w:spacing w:after="120"/>
        <w:rPr>
          <w:rFonts w:eastAsia="PMingLiU" w:cstheme="minorHAnsi"/>
        </w:rPr>
      </w:pPr>
      <w:r w:rsidRPr="00421EAD">
        <w:rPr>
          <w:rFonts w:eastAsia="PMingLiU" w:cstheme="minorHAnsi"/>
        </w:rPr>
        <w:t>為向終端使用者提供服務，客戶與客戶終端使用者必須有效同意具拘束力的書面合約，其包含以下要求之要旨：</w:t>
      </w:r>
    </w:p>
    <w:p w14:paraId="265C1415"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關係聲明</w:t>
      </w:r>
      <w:r w:rsidRPr="00421EAD">
        <w:rPr>
          <w:rFonts w:eastAsia="PMingLiU" w:cstheme="minorHAnsi"/>
        </w:rPr>
        <w:t>：客戶為服務之唯一提供者。任何對終端使用者之支援必須由客戶負責提供。服務將根據客戶之使用條款及隱私權政策，由客戶向客戶終端使用者提供。</w:t>
      </w:r>
    </w:p>
    <w:p w14:paraId="357B3D1A"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遵守法規；可接受的使用</w:t>
      </w:r>
      <w:r w:rsidRPr="00421EAD">
        <w:rPr>
          <w:rFonts w:eastAsia="PMingLiU" w:cstheme="minorHAnsi"/>
        </w:rPr>
        <w:t>：就客戶提供服務及終端使用者使用服務之情形，客戶應單獨負責確保遵守所有相關法律，包括但不限於</w:t>
      </w:r>
      <w:r w:rsidRPr="00421EAD">
        <w:rPr>
          <w:rFonts w:eastAsia="PMingLiU" w:cstheme="minorHAnsi"/>
        </w:rPr>
        <w:t xml:space="preserve"> GDPR</w:t>
      </w:r>
      <w:r w:rsidRPr="00421EAD">
        <w:rPr>
          <w:rFonts w:eastAsia="PMingLiU" w:cstheme="minorHAnsi"/>
        </w:rPr>
        <w:t>。此外，為免疑義，在不限制「可接受的使用原則」之情況下，客戶及客戶終端使用者不得使用</w:t>
      </w:r>
      <w:r w:rsidRPr="00421EAD">
        <w:rPr>
          <w:rFonts w:eastAsia="PMingLiU" w:cstheme="minorHAnsi"/>
        </w:rPr>
        <w:t xml:space="preserve"> Azure Lab Services </w:t>
      </w:r>
      <w:r w:rsidRPr="00421EAD">
        <w:rPr>
          <w:rFonts w:eastAsia="PMingLiU" w:cstheme="minorHAnsi"/>
        </w:rPr>
        <w:t>來協助或從事加密貨幣挖礦。違反此項禁令可能造成服務之中止，詳如「可接受的使用原則」中所規定。</w:t>
      </w:r>
    </w:p>
    <w:p w14:paraId="53E3CF42"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瑕疵擔保免責聲明</w:t>
      </w:r>
      <w:r w:rsidRPr="00421EAD">
        <w:rPr>
          <w:rFonts w:eastAsia="PMingLiU" w:cstheme="minorHAnsi"/>
        </w:rPr>
        <w:t>：客戶應聲明不提供所有服務相關擔保，亦不提供有關</w:t>
      </w:r>
      <w:r w:rsidRPr="00421EAD">
        <w:rPr>
          <w:rFonts w:eastAsia="PMingLiU" w:cstheme="minorHAnsi"/>
        </w:rPr>
        <w:t xml:space="preserve"> Microsoft </w:t>
      </w:r>
      <w:r w:rsidRPr="00421EAD">
        <w:rPr>
          <w:rFonts w:eastAsia="PMingLiU" w:cstheme="minorHAnsi"/>
        </w:rPr>
        <w:t>之服務相關擔保。</w:t>
      </w:r>
    </w:p>
    <w:p w14:paraId="6592F562" w14:textId="77777777" w:rsidR="00421EAD" w:rsidRPr="00421EAD" w:rsidRDefault="00421EAD" w:rsidP="00421EAD">
      <w:pPr>
        <w:pStyle w:val="ProductList-Body"/>
        <w:rPr>
          <w:rFonts w:eastAsia="PMingLiU" w:cstheme="minorHAnsi"/>
        </w:rPr>
      </w:pPr>
      <w:r w:rsidRPr="00421EAD">
        <w:rPr>
          <w:rFonts w:eastAsia="PMingLiU" w:cstheme="minorHAnsi"/>
          <w:u w:val="single"/>
        </w:rPr>
        <w:t>責任限制及損害責任之排除</w:t>
      </w:r>
      <w:r w:rsidRPr="00421EAD">
        <w:rPr>
          <w:rFonts w:eastAsia="PMingLiU" w:cstheme="minorHAnsi"/>
        </w:rPr>
        <w:t>：客戶應以符合客戶與</w:t>
      </w:r>
      <w:r w:rsidRPr="00421EAD">
        <w:rPr>
          <w:rFonts w:eastAsia="PMingLiU" w:cstheme="minorHAnsi"/>
        </w:rPr>
        <w:t xml:space="preserve"> Microsoft </w:t>
      </w:r>
      <w:r w:rsidRPr="00421EAD">
        <w:rPr>
          <w:rFonts w:eastAsia="PMingLiU" w:cstheme="minorHAnsi"/>
        </w:rPr>
        <w:t>間適用合約之條款的方式，不承擔責任並排除損害責任。</w:t>
      </w:r>
    </w:p>
    <w:p w14:paraId="51DCABB5" w14:textId="77777777" w:rsidR="00421EAD" w:rsidRPr="00421EAD" w:rsidRDefault="00421EAD" w:rsidP="00421EAD">
      <w:pPr>
        <w:pStyle w:val="ProductList-Body"/>
        <w:rPr>
          <w:rFonts w:eastAsia="PMingLiU" w:cstheme="minorHAnsi"/>
        </w:rPr>
      </w:pPr>
    </w:p>
    <w:p w14:paraId="19B4294E"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更新</w:t>
      </w:r>
    </w:p>
    <w:p w14:paraId="7E208EBF" w14:textId="2FA1540D" w:rsidR="00072F6F" w:rsidRPr="00421EAD" w:rsidRDefault="00421EAD" w:rsidP="00421EAD">
      <w:pPr>
        <w:pStyle w:val="ProductList-Body"/>
        <w:rPr>
          <w:rFonts w:eastAsia="PMingLiU" w:cstheme="minorHAnsi"/>
        </w:rPr>
      </w:pPr>
      <w:r w:rsidRPr="00421EAD">
        <w:rPr>
          <w:rFonts w:eastAsia="PMingLiU" w:cstheme="minorHAnsi"/>
        </w:rPr>
        <w:t>客戶必須負責更新客戶之產品組合中的虛擬機器</w:t>
      </w:r>
      <w:r w:rsidRPr="00421EAD">
        <w:rPr>
          <w:rFonts w:eastAsia="PMingLiU" w:cstheme="minorHAnsi"/>
        </w:rPr>
        <w:t xml:space="preserve"> (VM)</w:t>
      </w:r>
      <w:r w:rsidRPr="00421EAD">
        <w:rPr>
          <w:rFonts w:eastAsia="PMingLiU" w:cstheme="minorHAnsi"/>
        </w:rPr>
        <w:t>。縱有上述規定，</w:t>
      </w:r>
      <w:r w:rsidRPr="00421EAD">
        <w:rPr>
          <w:rFonts w:eastAsia="PMingLiU" w:cstheme="minorHAnsi"/>
        </w:rPr>
        <w:t xml:space="preserve">Microsoft </w:t>
      </w:r>
      <w:r w:rsidRPr="00421EAD">
        <w:rPr>
          <w:rFonts w:eastAsia="PMingLiU" w:cstheme="minorHAnsi"/>
        </w:rPr>
        <w:t>有權</w:t>
      </w:r>
      <w:r w:rsidRPr="00421EAD">
        <w:rPr>
          <w:rFonts w:eastAsia="PMingLiU" w:cstheme="minorHAnsi"/>
        </w:rPr>
        <w:t xml:space="preserve"> (</w:t>
      </w:r>
      <w:r w:rsidRPr="00421EAD">
        <w:rPr>
          <w:rFonts w:eastAsia="PMingLiU" w:cstheme="minorHAnsi"/>
        </w:rPr>
        <w:t>但無義務</w:t>
      </w:r>
      <w:r w:rsidRPr="00421EAD">
        <w:rPr>
          <w:rFonts w:eastAsia="PMingLiU" w:cstheme="minorHAnsi"/>
        </w:rPr>
        <w:t xml:space="preserve">) </w:t>
      </w:r>
      <w:r w:rsidRPr="00421EAD">
        <w:rPr>
          <w:rFonts w:eastAsia="PMingLiU" w:cstheme="minorHAnsi"/>
        </w:rPr>
        <w:t>就　貴用戶產品組合中的</w:t>
      </w:r>
      <w:r w:rsidRPr="00421EAD">
        <w:rPr>
          <w:rFonts w:eastAsia="PMingLiU" w:cstheme="minorHAnsi"/>
        </w:rPr>
        <w:t xml:space="preserve"> VM </w:t>
      </w:r>
      <w:r w:rsidRPr="00421EAD">
        <w:rPr>
          <w:rFonts w:eastAsia="PMingLiU" w:cstheme="minorHAnsi"/>
        </w:rPr>
        <w:t>採取其基於商業判斷認為合理的行動，包括實施任何通常適用於服務的更新或其他變更</w:t>
      </w:r>
      <w:r w:rsidR="00072F6F" w:rsidRPr="00421EAD">
        <w:rPr>
          <w:rFonts w:eastAsia="PMingLiU" w:cstheme="minorHAnsi"/>
        </w:rPr>
        <w:t>。</w:t>
      </w:r>
    </w:p>
    <w:p w14:paraId="617EF238" w14:textId="77777777" w:rsidR="00072F6F" w:rsidRPr="00D70397" w:rsidRDefault="005464BA"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50F1089" w14:textId="77777777" w:rsidR="00B75236" w:rsidRPr="00AB579E" w:rsidRDefault="00B75236" w:rsidP="00421EAD">
      <w:pPr>
        <w:pStyle w:val="ProductList-Offering2Heading"/>
        <w:keepNext/>
        <w:outlineLvl w:val="2"/>
        <w:rPr>
          <w:rFonts w:asciiTheme="minorHAnsi" w:hAnsiTheme="minorHAnsi" w:cstheme="minorHAnsi"/>
        </w:rPr>
      </w:pPr>
      <w:bookmarkStart w:id="79" w:name="AzureMaps"/>
      <w:r w:rsidRPr="00AB579E">
        <w:rPr>
          <w:rFonts w:asciiTheme="minorHAnsi" w:hAnsiTheme="minorHAnsi" w:cstheme="minorHAnsi"/>
        </w:rPr>
        <w:lastRenderedPageBreak/>
        <w:tab/>
      </w:r>
      <w:bookmarkStart w:id="80" w:name="_Toc13858367"/>
      <w:bookmarkStart w:id="81" w:name="_Toc36481949"/>
      <w:bookmarkStart w:id="82" w:name="AzureMachineLearningService"/>
      <w:r w:rsidRPr="00C33076">
        <w:rPr>
          <w:rFonts w:ascii="Calibri Light" w:hAnsi="Calibri Light" w:cstheme="minorHAnsi"/>
        </w:rPr>
        <w:t>Azure Machine Learning</w:t>
      </w:r>
      <w:r w:rsidRPr="00AB579E">
        <w:rPr>
          <w:rFonts w:asciiTheme="minorHAnsi" w:hAnsiTheme="minorHAnsi" w:cstheme="minorHAnsi"/>
        </w:rPr>
        <w:t xml:space="preserve"> </w:t>
      </w:r>
      <w:proofErr w:type="spellStart"/>
      <w:r w:rsidRPr="00AB579E">
        <w:rPr>
          <w:rFonts w:ascii="MS Gothic" w:eastAsia="MS Gothic" w:hAnsi="MS Gothic" w:cs="MS Gothic" w:hint="eastAsia"/>
        </w:rPr>
        <w:t>服務</w:t>
      </w:r>
      <w:bookmarkEnd w:id="80"/>
      <w:bookmarkEnd w:id="81"/>
      <w:proofErr w:type="spellEnd"/>
    </w:p>
    <w:bookmarkEnd w:id="82"/>
    <w:p w14:paraId="5DFA5C51" w14:textId="77777777" w:rsidR="00B75236" w:rsidRPr="00AB579E" w:rsidRDefault="00B75236" w:rsidP="00421EAD">
      <w:pPr>
        <w:pStyle w:val="ProductList-ClauseHeading"/>
        <w:rPr>
          <w:rFonts w:cstheme="minorHAnsi"/>
        </w:rPr>
      </w:pPr>
      <w:r w:rsidRPr="00AB579E">
        <w:rPr>
          <w:rFonts w:cstheme="minorHAnsi"/>
        </w:rPr>
        <w:t xml:space="preserve">NVIDIA </w:t>
      </w:r>
      <w:r w:rsidRPr="00AB579E">
        <w:rPr>
          <w:rFonts w:ascii="MS Gothic" w:eastAsia="MS Gothic" w:hAnsi="MS Gothic" w:cs="MS Gothic" w:hint="eastAsia"/>
        </w:rPr>
        <w:t>元件</w:t>
      </w:r>
    </w:p>
    <w:p w14:paraId="68B475B3" w14:textId="77777777" w:rsidR="00B75236" w:rsidRPr="00421EAD" w:rsidRDefault="00B75236" w:rsidP="00421EAD">
      <w:pPr>
        <w:pStyle w:val="ProductList-Body"/>
        <w:rPr>
          <w:rFonts w:eastAsia="PMingLiU" w:cstheme="minorHAnsi"/>
        </w:rPr>
      </w:pPr>
      <w:r w:rsidRPr="00421EAD">
        <w:rPr>
          <w:rFonts w:eastAsia="PMingLiU" w:cstheme="minorHAnsi"/>
        </w:rPr>
        <w:t xml:space="preserve">Azure Machine Learning </w:t>
      </w:r>
      <w:r w:rsidRPr="00421EAD">
        <w:rPr>
          <w:rFonts w:eastAsia="PMingLiU" w:cs="MS Gothic"/>
        </w:rPr>
        <w:t>服務可能包括</w:t>
      </w:r>
      <w:r w:rsidRPr="00421EAD">
        <w:rPr>
          <w:rFonts w:eastAsia="PMingLiU" w:cstheme="minorHAnsi"/>
        </w:rPr>
        <w:t xml:space="preserve"> NVIDIA </w:t>
      </w:r>
      <w:r w:rsidRPr="00421EAD">
        <w:rPr>
          <w:rFonts w:eastAsia="PMingLiU" w:cs="MS Gothic"/>
        </w:rPr>
        <w:t>公司的</w:t>
      </w:r>
      <w:r w:rsidRPr="00421EAD">
        <w:rPr>
          <w:rFonts w:eastAsia="PMingLiU" w:cstheme="minorHAnsi"/>
        </w:rPr>
        <w:t xml:space="preserve"> CUDA </w:t>
      </w:r>
      <w:r w:rsidRPr="00421EAD">
        <w:rPr>
          <w:rFonts w:eastAsia="PMingLiU" w:cs="MS Gothic"/>
        </w:rPr>
        <w:t>工具組、</w:t>
      </w:r>
      <w:r w:rsidRPr="00421EAD">
        <w:rPr>
          <w:rFonts w:eastAsia="PMingLiU" w:cstheme="minorHAnsi"/>
        </w:rPr>
        <w:t xml:space="preserve">Tesla </w:t>
      </w:r>
      <w:r w:rsidRPr="00421EAD">
        <w:rPr>
          <w:rFonts w:eastAsia="PMingLiU" w:cs="MS Gothic"/>
        </w:rPr>
        <w:t>驅動程式、</w:t>
      </w:r>
      <w:r w:rsidRPr="00421EAD">
        <w:rPr>
          <w:rFonts w:eastAsia="PMingLiU" w:cstheme="minorHAnsi"/>
        </w:rPr>
        <w:t>cuDNN</w:t>
      </w:r>
      <w:r w:rsidRPr="00421EAD">
        <w:rPr>
          <w:rFonts w:eastAsia="PMingLiU" w:cs="MS Gothic"/>
        </w:rPr>
        <w:t>、</w:t>
      </w:r>
      <w:r w:rsidRPr="00421EAD">
        <w:rPr>
          <w:rFonts w:eastAsia="PMingLiU" w:cstheme="minorHAnsi"/>
        </w:rPr>
        <w:t>DIGITS</w:t>
      </w:r>
      <w:r w:rsidRPr="00421EAD">
        <w:rPr>
          <w:rFonts w:eastAsia="PMingLiU" w:cs="MS Gothic"/>
        </w:rPr>
        <w:t>、</w:t>
      </w:r>
      <w:r w:rsidRPr="00421EAD">
        <w:rPr>
          <w:rFonts w:eastAsia="PMingLiU" w:cstheme="minorHAnsi"/>
        </w:rPr>
        <w:t xml:space="preserve">NCCL </w:t>
      </w:r>
      <w:r w:rsidRPr="00421EAD">
        <w:rPr>
          <w:rFonts w:eastAsia="PMingLiU" w:cs="MS Gothic"/>
        </w:rPr>
        <w:t>及</w:t>
      </w:r>
      <w:r w:rsidRPr="00421EAD">
        <w:rPr>
          <w:rFonts w:eastAsia="PMingLiU" w:cstheme="minorHAnsi"/>
        </w:rPr>
        <w:t xml:space="preserve"> TensorRT (</w:t>
      </w:r>
      <w:r w:rsidRPr="00421EAD">
        <w:rPr>
          <w:rFonts w:eastAsia="PMingLiU" w:cs="MS Gothic"/>
        </w:rPr>
        <w:t>下稱「</w:t>
      </w:r>
      <w:r w:rsidRPr="00421EAD">
        <w:rPr>
          <w:rFonts w:eastAsia="PMingLiU" w:cstheme="minorHAnsi"/>
        </w:rPr>
        <w:t xml:space="preserve">NVIDIA </w:t>
      </w:r>
      <w:r w:rsidRPr="00421EAD">
        <w:rPr>
          <w:rFonts w:eastAsia="PMingLiU" w:cs="MS Gothic"/>
        </w:rPr>
        <w:t>元件」</w:t>
      </w:r>
      <w:r w:rsidRPr="00421EAD">
        <w:rPr>
          <w:rFonts w:eastAsia="PMingLiU" w:cstheme="minorHAnsi"/>
        </w:rPr>
        <w:t>)</w:t>
      </w:r>
      <w:r w:rsidRPr="00421EAD">
        <w:rPr>
          <w:rFonts w:eastAsia="PMingLiU" w:cs="MS Gothic"/>
        </w:rPr>
        <w:t>，客</w:t>
      </w:r>
      <w:r w:rsidRPr="00421EAD">
        <w:rPr>
          <w:rFonts w:eastAsia="PMingLiU" w:cs="Malgun Gothic"/>
        </w:rPr>
        <w:t>戶同意其對</w:t>
      </w:r>
      <w:r w:rsidRPr="00421EAD">
        <w:rPr>
          <w:rFonts w:eastAsia="PMingLiU" w:cstheme="minorHAnsi"/>
        </w:rPr>
        <w:t xml:space="preserve"> NVIDIA </w:t>
      </w:r>
      <w:r w:rsidRPr="00421EAD">
        <w:rPr>
          <w:rFonts w:eastAsia="PMingLiU" w:cs="MS Gothic"/>
        </w:rPr>
        <w:t>元件的使用受</w:t>
      </w:r>
      <w:r w:rsidRPr="00421EAD">
        <w:rPr>
          <w:rFonts w:eastAsia="PMingLiU" w:cstheme="minorHAnsi"/>
        </w:rPr>
        <w:t xml:space="preserve"> NVIDIA </w:t>
      </w:r>
      <w:r w:rsidRPr="00421EAD">
        <w:rPr>
          <w:rFonts w:eastAsia="PMingLiU" w:cs="MS Gothic"/>
        </w:rPr>
        <w:t>雲端計算終端使用者授權合約</w:t>
      </w:r>
      <w:r w:rsidRPr="00421EAD">
        <w:rPr>
          <w:rFonts w:eastAsia="PMingLiU" w:cstheme="minorHAnsi"/>
        </w:rPr>
        <w:t xml:space="preserve"> (</w:t>
      </w:r>
      <w:r w:rsidRPr="00421EAD">
        <w:rPr>
          <w:rFonts w:eastAsia="PMingLiU" w:cs="MS Gothic"/>
        </w:rPr>
        <w:t>參見</w:t>
      </w:r>
      <w:r w:rsidRPr="00421EAD">
        <w:rPr>
          <w:rFonts w:eastAsia="PMingLiU" w:cstheme="minorHAnsi"/>
        </w:rPr>
        <w:t xml:space="preserve"> </w:t>
      </w:r>
      <w:hyperlink r:id="rId38" w:history="1">
        <w:r w:rsidRPr="00421EAD">
          <w:rPr>
            <w:rStyle w:val="Hyperlink"/>
            <w:rFonts w:eastAsia="PMingLiU" w:cstheme="minorHAnsi"/>
            <w:color w:val="0563C1"/>
          </w:rPr>
          <w:t>https://go.microsoft.com/fwlink/?linkid=874330</w:t>
        </w:r>
      </w:hyperlink>
      <w:r w:rsidRPr="00421EAD">
        <w:rPr>
          <w:rFonts w:eastAsia="PMingLiU" w:cstheme="minorHAnsi"/>
          <w:color w:val="0563C1"/>
        </w:rPr>
        <w:t>)</w:t>
      </w:r>
      <w:r w:rsidRPr="00421EAD">
        <w:rPr>
          <w:rFonts w:eastAsia="PMingLiU" w:cstheme="minorHAnsi"/>
        </w:rPr>
        <w:t xml:space="preserve"> </w:t>
      </w:r>
      <w:r w:rsidRPr="00421EAD">
        <w:rPr>
          <w:rFonts w:eastAsia="PMingLiU" w:cs="MS Gothic"/>
        </w:rPr>
        <w:t>的規範。</w:t>
      </w:r>
    </w:p>
    <w:p w14:paraId="6E1451E8" w14:textId="77777777" w:rsidR="00B75236" w:rsidRPr="00AB579E" w:rsidRDefault="005464BA" w:rsidP="0086531B">
      <w:pPr>
        <w:pStyle w:val="ProductList-Body"/>
        <w:shd w:val="clear" w:color="auto" w:fill="A6A6A6" w:themeFill="background1" w:themeFillShade="A6"/>
        <w:spacing w:before="120" w:after="240"/>
        <w:jc w:val="right"/>
        <w:rPr>
          <w:rFonts w:cstheme="minorHAnsi"/>
          <w:sz w:val="16"/>
          <w:szCs w:val="16"/>
        </w:rPr>
      </w:pPr>
      <w:hyperlink w:anchor="TableofContents" w:tooltip="目錄" w:history="1">
        <w:r w:rsidR="00B75236" w:rsidRPr="00AB579E">
          <w:rPr>
            <w:rStyle w:val="Hyperlink"/>
            <w:rFonts w:ascii="MS Gothic" w:eastAsia="MS Gothic" w:hAnsi="MS Gothic" w:cs="MS Gothic" w:hint="eastAsia"/>
            <w:color w:val="0563C1"/>
            <w:sz w:val="16"/>
            <w:szCs w:val="16"/>
          </w:rPr>
          <w:t>目錄</w:t>
        </w:r>
      </w:hyperlink>
      <w:r w:rsidR="00B75236" w:rsidRPr="00AB579E">
        <w:rPr>
          <w:rFonts w:cstheme="minorHAnsi"/>
          <w:sz w:val="16"/>
          <w:szCs w:val="16"/>
        </w:rPr>
        <w:t>/</w:t>
      </w:r>
      <w:hyperlink w:anchor="GeneralTerms" w:tooltip="一般條款" w:history="1">
        <w:r w:rsidR="00B75236" w:rsidRPr="00AB579E">
          <w:rPr>
            <w:rStyle w:val="Hyperlink"/>
            <w:rFonts w:ascii="MS Gothic" w:eastAsia="MS Gothic" w:hAnsi="MS Gothic" w:cs="MS Gothic" w:hint="eastAsia"/>
            <w:color w:val="0563C1"/>
            <w:sz w:val="16"/>
            <w:szCs w:val="16"/>
          </w:rPr>
          <w:t>一般條款</w:t>
        </w:r>
      </w:hyperlink>
    </w:p>
    <w:p w14:paraId="1CFEEF72" w14:textId="14F25D50" w:rsidR="00761667" w:rsidRPr="00D548A2" w:rsidRDefault="00761667" w:rsidP="0086531B">
      <w:pPr>
        <w:pStyle w:val="ProductList-Offering2Heading"/>
        <w:outlineLvl w:val="2"/>
        <w:rPr>
          <w:lang w:eastAsia="zh-TW"/>
        </w:rPr>
      </w:pPr>
      <w:r w:rsidRPr="00D548A2">
        <w:rPr>
          <w:lang w:eastAsia="zh-TW"/>
        </w:rPr>
        <w:tab/>
      </w:r>
      <w:bookmarkStart w:id="83" w:name="_Toc509825512"/>
      <w:bookmarkStart w:id="84" w:name="_Toc510880769"/>
      <w:bookmarkStart w:id="85" w:name="_Toc36481950"/>
      <w:r w:rsidRPr="00D548A2">
        <w:rPr>
          <w:lang w:eastAsia="zh-TW"/>
        </w:rPr>
        <w:t>Azure Maps</w:t>
      </w:r>
      <w:bookmarkEnd w:id="83"/>
      <w:bookmarkEnd w:id="84"/>
      <w:bookmarkEnd w:id="85"/>
    </w:p>
    <w:bookmarkEnd w:id="79"/>
    <w:p w14:paraId="76F6B82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導航限制</w:t>
      </w:r>
    </w:p>
    <w:p w14:paraId="720397B7" w14:textId="77777777" w:rsidR="00421EAD" w:rsidRPr="00421EAD" w:rsidRDefault="00421EAD" w:rsidP="00421EAD">
      <w:pPr>
        <w:pStyle w:val="ProductList-Body"/>
        <w:rPr>
          <w:rFonts w:eastAsia="PMingLiU" w:cstheme="minorHAnsi"/>
        </w:rPr>
      </w:pPr>
      <w:r w:rsidRPr="00421EAD">
        <w:rPr>
          <w:rFonts w:eastAsia="PMingLiU" w:cstheme="minorHAnsi"/>
        </w:rPr>
        <w:t>客戶不得使用</w:t>
      </w:r>
      <w:r w:rsidRPr="00421EAD">
        <w:rPr>
          <w:rFonts w:eastAsia="PMingLiU" w:cstheme="minorHAnsi"/>
        </w:rPr>
        <w:t xml:space="preserve"> Azure </w:t>
      </w:r>
      <w:r w:rsidRPr="00421EAD">
        <w:rPr>
          <w:rFonts w:eastAsia="PMingLiU" w:cstheme="minorHAnsi"/>
        </w:rPr>
        <w:t>地圖服務在任何應用程式中啟用轉向建議導航功能。</w:t>
      </w:r>
    </w:p>
    <w:p w14:paraId="0EE048E3" w14:textId="77777777" w:rsidR="00421EAD" w:rsidRPr="00421EAD" w:rsidRDefault="00421EAD" w:rsidP="00421EAD">
      <w:pPr>
        <w:pStyle w:val="ProductList-Body"/>
        <w:rPr>
          <w:rFonts w:eastAsia="PMingLiU" w:cstheme="minorHAnsi"/>
        </w:rPr>
      </w:pPr>
    </w:p>
    <w:p w14:paraId="4D58D440"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資料庫限制</w:t>
      </w:r>
      <w:r w:rsidRPr="00421EAD">
        <w:rPr>
          <w:rFonts w:eastAsia="PMingLiU" w:cstheme="minorHAnsi"/>
        </w:rPr>
        <w:t> </w:t>
      </w:r>
    </w:p>
    <w:p w14:paraId="63D38665" w14:textId="77777777" w:rsidR="00421EAD" w:rsidRPr="00421EAD" w:rsidRDefault="00421EAD" w:rsidP="00421EAD">
      <w:pPr>
        <w:pStyle w:val="ProductList-Body"/>
        <w:rPr>
          <w:rFonts w:eastAsia="PMingLiU" w:cstheme="minorHAnsi"/>
        </w:rPr>
      </w:pPr>
      <w:r w:rsidRPr="00421EAD">
        <w:rPr>
          <w:rFonts w:eastAsia="PMingLiU" w:cstheme="minorHAnsi"/>
        </w:rPr>
        <w:t>客戶不得使用</w:t>
      </w:r>
      <w:r w:rsidRPr="00421EAD">
        <w:rPr>
          <w:rFonts w:eastAsia="PMingLiU" w:cstheme="minorHAnsi"/>
        </w:rPr>
        <w:t xml:space="preserve"> Azure </w:t>
      </w:r>
      <w:r w:rsidRPr="00421EAD">
        <w:rPr>
          <w:rFonts w:eastAsia="PMingLiU" w:cstheme="minorHAnsi"/>
        </w:rPr>
        <w:t>地圖服務或其任何部分來建立競爭資料庫或服務，亦不得建立完全或部分填入客戶的資料及</w:t>
      </w:r>
      <w:r w:rsidRPr="00421EAD">
        <w:rPr>
          <w:rFonts w:eastAsia="PMingLiU" w:cstheme="minorHAnsi"/>
        </w:rPr>
        <w:t>/</w:t>
      </w:r>
      <w:r w:rsidRPr="00421EAD">
        <w:rPr>
          <w:rFonts w:eastAsia="PMingLiU" w:cstheme="minorHAnsi"/>
        </w:rPr>
        <w:t>或由任何第三人所提供或建立之資料的衍生資料庫。</w:t>
      </w:r>
    </w:p>
    <w:p w14:paraId="44D7C727" w14:textId="77777777" w:rsidR="00421EAD" w:rsidRPr="00421EAD" w:rsidRDefault="00421EAD" w:rsidP="00421EAD">
      <w:pPr>
        <w:pStyle w:val="ProductList-Body"/>
        <w:rPr>
          <w:rFonts w:eastAsia="PMingLiU" w:cstheme="minorHAnsi"/>
        </w:rPr>
      </w:pPr>
    </w:p>
    <w:p w14:paraId="250003AD" w14:textId="77777777" w:rsidR="00421EAD" w:rsidRPr="00421EAD" w:rsidRDefault="00421EAD" w:rsidP="00421EAD">
      <w:pPr>
        <w:pStyle w:val="ProductList-Body"/>
        <w:rPr>
          <w:rFonts w:eastAsia="PMingLiU" w:cstheme="minorHAnsi"/>
        </w:rPr>
      </w:pPr>
      <w:r w:rsidRPr="00421EAD">
        <w:rPr>
          <w:rFonts w:eastAsia="PMingLiU" w:cstheme="minorHAnsi"/>
        </w:rPr>
        <w:t>客戶不會將</w:t>
      </w:r>
      <w:r w:rsidRPr="00421EAD">
        <w:rPr>
          <w:rFonts w:eastAsia="PMingLiU" w:cstheme="minorHAnsi"/>
        </w:rPr>
        <w:t xml:space="preserve"> Azure </w:t>
      </w:r>
      <w:r w:rsidRPr="00421EAD">
        <w:rPr>
          <w:rFonts w:eastAsia="PMingLiU" w:cstheme="minorHAnsi"/>
        </w:rPr>
        <w:t>地圖服務提供的資料與任何其他第三方資料庫結合使用，但若客戶將該等資料覆蓋在「服務」內尚未包含之類型的資料</w:t>
      </w:r>
      <w:r w:rsidRPr="00421EAD">
        <w:rPr>
          <w:rFonts w:eastAsia="PMingLiU" w:cstheme="minorHAnsi"/>
        </w:rPr>
        <w:t xml:space="preserve"> (</w:t>
      </w:r>
      <w:r w:rsidRPr="00421EAD">
        <w:rPr>
          <w:rFonts w:eastAsia="PMingLiU" w:cstheme="minorHAnsi"/>
        </w:rPr>
        <w:t>例如，您的專屬內容</w:t>
      </w:r>
      <w:r w:rsidRPr="00421EAD">
        <w:rPr>
          <w:rFonts w:eastAsia="PMingLiU" w:cstheme="minorHAnsi"/>
        </w:rPr>
        <w:t>)</w:t>
      </w:r>
      <w:r w:rsidRPr="00421EAD">
        <w:rPr>
          <w:rFonts w:eastAsia="PMingLiU" w:cstheme="minorHAnsi"/>
        </w:rPr>
        <w:t>，或</w:t>
      </w:r>
      <w:r w:rsidRPr="00421EAD">
        <w:rPr>
          <w:rFonts w:eastAsia="PMingLiU" w:cstheme="minorHAnsi"/>
        </w:rPr>
        <w:t xml:space="preserve"> Microsoft </w:t>
      </w:r>
      <w:r w:rsidRPr="00421EAD">
        <w:rPr>
          <w:rFonts w:eastAsia="PMingLiU" w:cstheme="minorHAnsi"/>
        </w:rPr>
        <w:t>另行授權之資料上，不在此限。</w:t>
      </w:r>
    </w:p>
    <w:p w14:paraId="0C99DBE4" w14:textId="77777777" w:rsidR="00421EAD" w:rsidRPr="00421EAD" w:rsidRDefault="00421EAD" w:rsidP="00421EAD">
      <w:pPr>
        <w:pStyle w:val="ProductList-Body"/>
        <w:rPr>
          <w:rFonts w:eastAsia="PMingLiU" w:cstheme="minorHAnsi"/>
        </w:rPr>
      </w:pPr>
    </w:p>
    <w:p w14:paraId="05957DB8"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 xml:space="preserve">API </w:t>
      </w:r>
      <w:r w:rsidRPr="00421EAD">
        <w:rPr>
          <w:rFonts w:eastAsia="PMingLiU" w:cstheme="minorHAnsi"/>
        </w:rPr>
        <w:t>結果</w:t>
      </w:r>
    </w:p>
    <w:p w14:paraId="53049EAF" w14:textId="77777777" w:rsidR="00421EAD" w:rsidRPr="00421EAD" w:rsidRDefault="00421EAD" w:rsidP="00421EAD">
      <w:pPr>
        <w:pStyle w:val="ProductList-Body"/>
        <w:rPr>
          <w:rFonts w:eastAsia="PMingLiU" w:cstheme="minorHAnsi"/>
        </w:rPr>
      </w:pPr>
      <w:r w:rsidRPr="00421EAD">
        <w:rPr>
          <w:rFonts w:eastAsia="PMingLiU" w:cstheme="minorHAnsi"/>
        </w:rPr>
        <w:t>客戶不得快取或儲存由</w:t>
      </w:r>
      <w:r w:rsidRPr="00421EAD">
        <w:rPr>
          <w:rFonts w:eastAsia="PMingLiU" w:cstheme="minorHAnsi"/>
        </w:rPr>
        <w:t xml:space="preserve"> Azure </w:t>
      </w:r>
      <w:r w:rsidRPr="00421EAD">
        <w:rPr>
          <w:rFonts w:eastAsia="PMingLiU" w:cstheme="minorHAnsi"/>
        </w:rPr>
        <w:t>地圖服務</w:t>
      </w:r>
      <w:r w:rsidRPr="00421EAD">
        <w:rPr>
          <w:rFonts w:eastAsia="PMingLiU" w:cstheme="minorHAnsi"/>
        </w:rPr>
        <w:t xml:space="preserve"> API </w:t>
      </w:r>
      <w:r w:rsidRPr="00421EAD">
        <w:rPr>
          <w:rFonts w:eastAsia="PMingLiU" w:cstheme="minorHAnsi"/>
        </w:rPr>
        <w:t>提供之資訊，包括但不限於地理編碼和反向地理編碼、地圖資料動態磚和路線資訊</w:t>
      </w:r>
      <w:r w:rsidRPr="00421EAD">
        <w:rPr>
          <w:rFonts w:eastAsia="PMingLiU" w:cstheme="minorHAnsi"/>
        </w:rPr>
        <w:t xml:space="preserve"> (</w:t>
      </w:r>
      <w:r w:rsidRPr="00421EAD">
        <w:rPr>
          <w:rFonts w:eastAsia="PMingLiU" w:cstheme="minorHAnsi"/>
        </w:rPr>
        <w:t>以下稱「結果」</w:t>
      </w:r>
      <w:r w:rsidRPr="00421EAD">
        <w:rPr>
          <w:rFonts w:eastAsia="PMingLiU" w:cstheme="minorHAnsi"/>
        </w:rPr>
        <w:t>)</w:t>
      </w:r>
      <w:r w:rsidRPr="00421EAD">
        <w:rPr>
          <w:rFonts w:eastAsia="PMingLiU" w:cstheme="minorHAnsi"/>
        </w:rPr>
        <w:t>，以便縮放此類結果來為多個使用者提供服務，或規避</w:t>
      </w:r>
      <w:r w:rsidRPr="00421EAD">
        <w:rPr>
          <w:rFonts w:eastAsia="PMingLiU" w:cstheme="minorHAnsi"/>
        </w:rPr>
        <w:t xml:space="preserve"> Azure </w:t>
      </w:r>
      <w:r w:rsidRPr="00421EAD">
        <w:rPr>
          <w:rFonts w:eastAsia="PMingLiU" w:cstheme="minorHAnsi"/>
        </w:rPr>
        <w:t>地圖服務中的任何功能。</w:t>
      </w:r>
    </w:p>
    <w:p w14:paraId="73488B2B" w14:textId="77777777" w:rsidR="00421EAD" w:rsidRPr="00421EAD" w:rsidRDefault="00421EAD" w:rsidP="00421EAD">
      <w:pPr>
        <w:pStyle w:val="ProductList-Body"/>
        <w:rPr>
          <w:rFonts w:eastAsia="PMingLiU" w:cstheme="minorHAnsi"/>
        </w:rPr>
      </w:pPr>
    </w:p>
    <w:p w14:paraId="410FEA88" w14:textId="77777777" w:rsidR="00421EAD" w:rsidRPr="00421EAD" w:rsidRDefault="00421EAD" w:rsidP="00421EAD">
      <w:pPr>
        <w:pStyle w:val="ProductList-Body"/>
        <w:rPr>
          <w:rFonts w:eastAsia="PMingLiU" w:cstheme="minorHAnsi"/>
        </w:rPr>
      </w:pPr>
      <w:r w:rsidRPr="00421EAD">
        <w:rPr>
          <w:rFonts w:eastAsia="PMingLiU" w:cstheme="minorHAnsi"/>
        </w:rPr>
        <w:t>若快取結果之目的是為了減少客戶應用程式的延遲時間，則允許快取並儲存結果。結果儲存的期間不得超過：</w:t>
      </w:r>
      <w:r w:rsidRPr="00421EAD">
        <w:rPr>
          <w:rFonts w:eastAsia="PMingLiU" w:cstheme="minorHAnsi"/>
        </w:rPr>
        <w:t xml:space="preserve">(i) </w:t>
      </w:r>
      <w:r w:rsidRPr="00421EAD">
        <w:rPr>
          <w:rFonts w:eastAsia="PMingLiU" w:cstheme="minorHAnsi"/>
        </w:rPr>
        <w:t>傳回之標頭中指示之有效期間；或</w:t>
      </w:r>
      <w:r w:rsidRPr="00421EAD">
        <w:rPr>
          <w:rFonts w:eastAsia="PMingLiU" w:cstheme="minorHAnsi"/>
        </w:rPr>
        <w:t xml:space="preserve"> (ii) 6 </w:t>
      </w:r>
      <w:r w:rsidRPr="00421EAD">
        <w:rPr>
          <w:rFonts w:eastAsia="PMingLiU" w:cstheme="minorHAnsi"/>
        </w:rPr>
        <w:t>個月，兩者以最短的期間為準。</w:t>
      </w:r>
    </w:p>
    <w:p w14:paraId="1AA52B44" w14:textId="77777777" w:rsidR="00421EAD" w:rsidRPr="00421EAD" w:rsidRDefault="00421EAD" w:rsidP="00421EAD">
      <w:pPr>
        <w:pStyle w:val="ProductList-Body"/>
        <w:rPr>
          <w:rFonts w:eastAsia="PMingLiU" w:cstheme="minorHAnsi"/>
        </w:rPr>
      </w:pPr>
    </w:p>
    <w:p w14:paraId="4D798A99" w14:textId="77777777" w:rsidR="00421EAD" w:rsidRPr="00421EAD" w:rsidRDefault="00421EAD" w:rsidP="00421EAD">
      <w:pPr>
        <w:pStyle w:val="ProductList-Body"/>
        <w:rPr>
          <w:rFonts w:eastAsia="PMingLiU" w:cstheme="minorHAnsi"/>
        </w:rPr>
      </w:pPr>
      <w:bookmarkStart w:id="86" w:name="_Hlk509835802"/>
      <w:r w:rsidRPr="00421EAD">
        <w:rPr>
          <w:rFonts w:eastAsia="PMingLiU" w:cstheme="minorHAnsi"/>
        </w:rPr>
        <w:t>客戶不得在任何第三方內容或地理地圖資料庫上顯示任何結果。</w:t>
      </w:r>
    </w:p>
    <w:bookmarkEnd w:id="86"/>
    <w:p w14:paraId="4AC6E094" w14:textId="77777777" w:rsidR="00421EAD" w:rsidRPr="00421EAD" w:rsidRDefault="00421EAD" w:rsidP="00421EAD">
      <w:pPr>
        <w:pStyle w:val="ProductList-Body"/>
        <w:rPr>
          <w:rFonts w:eastAsia="PMingLiU" w:cstheme="minorHAnsi"/>
          <w:lang w:val="en-US"/>
        </w:rPr>
      </w:pPr>
    </w:p>
    <w:p w14:paraId="4AA2752B"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地圖資料</w:t>
      </w:r>
    </w:p>
    <w:p w14:paraId="5575BF92" w14:textId="77777777" w:rsidR="00421EAD" w:rsidRPr="00421EAD" w:rsidRDefault="00421EAD" w:rsidP="00421EAD">
      <w:pPr>
        <w:pStyle w:val="ProductList-Body"/>
        <w:rPr>
          <w:rFonts w:eastAsia="PMingLiU" w:cstheme="minorHAnsi"/>
        </w:rPr>
      </w:pPr>
      <w:r w:rsidRPr="00421EAD">
        <w:rPr>
          <w:rFonts w:eastAsia="PMingLiU" w:cstheme="minorHAnsi"/>
        </w:rPr>
        <w:t>使用顯示</w:t>
      </w:r>
      <w:r w:rsidRPr="00421EAD">
        <w:rPr>
          <w:rFonts w:eastAsia="PMingLiU" w:cstheme="minorHAnsi"/>
        </w:rPr>
        <w:t xml:space="preserve"> TomTom </w:t>
      </w:r>
      <w:r w:rsidRPr="00421EAD">
        <w:rPr>
          <w:rFonts w:eastAsia="PMingLiU" w:cstheme="minorHAnsi"/>
        </w:rPr>
        <w:t>著作權標示的內容必須依照</w:t>
      </w:r>
      <w:r w:rsidRPr="00421EAD">
        <w:rPr>
          <w:rFonts w:eastAsia="PMingLiU" w:cstheme="minorHAnsi"/>
        </w:rPr>
        <w:t xml:space="preserve"> TomTom </w:t>
      </w:r>
      <w:r w:rsidRPr="00421EAD">
        <w:rPr>
          <w:rFonts w:eastAsia="PMingLiU" w:cstheme="minorHAnsi"/>
        </w:rPr>
        <w:t>授權第三方產品條款和</w:t>
      </w:r>
      <w:r w:rsidRPr="00421EAD">
        <w:rPr>
          <w:rFonts w:eastAsia="PMingLiU" w:cstheme="minorHAnsi"/>
        </w:rPr>
        <w:t xml:space="preserve"> EULA (</w:t>
      </w:r>
      <w:r w:rsidR="001D7B3D">
        <w:fldChar w:fldCharType="begin"/>
      </w:r>
      <w:r w:rsidR="001D7B3D">
        <w:instrText xml:space="preserve"> HYPERLINK "https://www.tomtom.com/en_GB/thirdpartyproductterms/" </w:instrText>
      </w:r>
      <w:r w:rsidR="001D7B3D">
        <w:fldChar w:fldCharType="separate"/>
      </w:r>
      <w:r w:rsidRPr="00421EAD">
        <w:rPr>
          <w:rStyle w:val="Hyperlink"/>
          <w:rFonts w:eastAsia="PMingLiU" w:cstheme="minorHAnsi"/>
          <w:color w:val="0563C1"/>
        </w:rPr>
        <w:t>https://www.tomtom.com/en_GB/thirdpartyproductterms/</w:t>
      </w:r>
      <w:r w:rsidR="001D7B3D">
        <w:rPr>
          <w:rStyle w:val="Hyperlink"/>
          <w:rFonts w:eastAsia="PMingLiU" w:cstheme="minorHAnsi"/>
          <w:color w:val="0563C1"/>
        </w:rPr>
        <w:fldChar w:fldCharType="end"/>
      </w:r>
      <w:r w:rsidRPr="00421EAD">
        <w:rPr>
          <w:rFonts w:eastAsia="PMingLiU" w:cstheme="minorHAnsi"/>
        </w:rPr>
        <w:t xml:space="preserve">) </w:t>
      </w:r>
      <w:r w:rsidRPr="00421EAD">
        <w:rPr>
          <w:rFonts w:eastAsia="PMingLiU" w:cstheme="minorHAnsi"/>
        </w:rPr>
        <w:t>中所規定的限制進行。</w:t>
      </w:r>
      <w:r w:rsidRPr="00421EAD">
        <w:rPr>
          <w:rFonts w:eastAsia="PMingLiU" w:cstheme="minorHAnsi"/>
        </w:rPr>
        <w:t xml:space="preserve">Azure </w:t>
      </w:r>
      <w:r w:rsidRPr="00421EAD">
        <w:rPr>
          <w:rFonts w:eastAsia="PMingLiU" w:cstheme="minorHAnsi"/>
        </w:rPr>
        <w:t>地圖服務會使用</w:t>
      </w:r>
      <w:r w:rsidRPr="00421EAD">
        <w:rPr>
          <w:rFonts w:eastAsia="PMingLiU" w:cstheme="minorHAnsi"/>
        </w:rPr>
        <w:t xml:space="preserve"> Bing </w:t>
      </w:r>
      <w:r w:rsidRPr="00421EAD">
        <w:rPr>
          <w:rFonts w:eastAsia="PMingLiU" w:cstheme="minorHAnsi"/>
        </w:rPr>
        <w:t>圖像，而該圖像受</w:t>
      </w:r>
      <w:r w:rsidR="001D7B3D">
        <w:fldChar w:fldCharType="begin"/>
      </w:r>
      <w:r w:rsidR="001D7B3D">
        <w:instrText xml:space="preserve"> HYPERLINK \l "Attachment1" \o "附件 1" </w:instrText>
      </w:r>
      <w:r w:rsidR="001D7B3D">
        <w:fldChar w:fldCharType="separate"/>
      </w:r>
      <w:r w:rsidRPr="00421EAD">
        <w:rPr>
          <w:rStyle w:val="Hyperlink"/>
          <w:rFonts w:eastAsia="PMingLiU" w:cstheme="minorHAnsi"/>
          <w:color w:val="0563C1"/>
        </w:rPr>
        <w:t>附件</w:t>
      </w:r>
      <w:r w:rsidRPr="00421EAD">
        <w:rPr>
          <w:rStyle w:val="Hyperlink"/>
          <w:rFonts w:eastAsia="PMingLiU" w:cstheme="minorHAnsi"/>
          <w:color w:val="0563C1"/>
        </w:rPr>
        <w:t xml:space="preserve"> 1</w:t>
      </w:r>
      <w:r w:rsidR="001D7B3D">
        <w:rPr>
          <w:rStyle w:val="Hyperlink"/>
          <w:rFonts w:eastAsia="PMingLiU" w:cstheme="minorHAnsi"/>
          <w:color w:val="0563C1"/>
        </w:rPr>
        <w:fldChar w:fldCharType="end"/>
      </w:r>
      <w:r w:rsidRPr="00421EAD">
        <w:rPr>
          <w:rFonts w:eastAsia="PMingLiU" w:cstheme="minorHAnsi"/>
        </w:rPr>
        <w:t xml:space="preserve"> </w:t>
      </w:r>
      <w:r w:rsidRPr="00421EAD">
        <w:rPr>
          <w:rFonts w:eastAsia="PMingLiU" w:cstheme="minorHAnsi"/>
        </w:rPr>
        <w:t>內之</w:t>
      </w:r>
      <w:r w:rsidRPr="00421EAD">
        <w:rPr>
          <w:rFonts w:eastAsia="PMingLiU" w:cstheme="minorHAnsi"/>
        </w:rPr>
        <w:t xml:space="preserve"> Bing </w:t>
      </w:r>
      <w:r w:rsidRPr="00421EAD">
        <w:rPr>
          <w:rFonts w:eastAsia="PMingLiU" w:cstheme="minorHAnsi"/>
        </w:rPr>
        <w:t>地圖服務聲明之拘束。</w:t>
      </w:r>
    </w:p>
    <w:p w14:paraId="214332C9" w14:textId="77777777" w:rsidR="00421EAD" w:rsidRPr="00421EAD" w:rsidRDefault="00421EAD" w:rsidP="00421EAD">
      <w:pPr>
        <w:pStyle w:val="ProductList-Body"/>
        <w:rPr>
          <w:rFonts w:eastAsia="PMingLiU" w:cstheme="minorHAnsi"/>
        </w:rPr>
      </w:pPr>
    </w:p>
    <w:p w14:paraId="2A000E5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使用者地區參數</w:t>
      </w:r>
    </w:p>
    <w:p w14:paraId="5F328707" w14:textId="77777777" w:rsidR="00421EAD" w:rsidRPr="00421EAD" w:rsidRDefault="00421EAD" w:rsidP="00421EAD">
      <w:pPr>
        <w:pStyle w:val="ProductList-Body"/>
        <w:rPr>
          <w:rFonts w:eastAsia="PMingLiU" w:cstheme="minorHAnsi"/>
        </w:rPr>
      </w:pPr>
      <w:r w:rsidRPr="00421EAD">
        <w:rPr>
          <w:rFonts w:eastAsia="PMingLiU" w:cstheme="minorHAnsi"/>
        </w:rPr>
        <w:t>為遵守相關法律，包括可使用客戶有權透過</w:t>
      </w:r>
      <w:r w:rsidRPr="00421EAD">
        <w:rPr>
          <w:rFonts w:eastAsia="PMingLiU" w:cstheme="minorHAnsi"/>
        </w:rPr>
        <w:t xml:space="preserve"> Azure </w:t>
      </w:r>
      <w:r w:rsidRPr="00421EAD">
        <w:rPr>
          <w:rFonts w:eastAsia="PMingLiU" w:cstheme="minorHAnsi"/>
        </w:rPr>
        <w:t>地圖服務存取之地圖、圖像、其他資料及第三人內容之國家</w:t>
      </w:r>
      <w:r w:rsidRPr="00421EAD">
        <w:rPr>
          <w:rFonts w:eastAsia="PMingLiU" w:cstheme="minorHAnsi"/>
        </w:rPr>
        <w:t>/</w:t>
      </w:r>
      <w:r w:rsidRPr="00421EAD">
        <w:rPr>
          <w:rFonts w:eastAsia="PMingLiU" w:cstheme="minorHAnsi"/>
        </w:rPr>
        <w:t>地區的地圖繪製相關法律，必須使用</w:t>
      </w:r>
      <w:r w:rsidRPr="00421EAD">
        <w:rPr>
          <w:rFonts w:eastAsia="PMingLiU" w:cstheme="minorHAnsi"/>
        </w:rPr>
        <w:t xml:space="preserve"> Azure </w:t>
      </w:r>
      <w:r w:rsidRPr="00421EAD">
        <w:rPr>
          <w:rFonts w:eastAsia="PMingLiU" w:cstheme="minorHAnsi"/>
        </w:rPr>
        <w:t>地圖服務中的使用者區域參數。</w:t>
      </w:r>
    </w:p>
    <w:p w14:paraId="30730191" w14:textId="77777777" w:rsidR="00421EAD" w:rsidRPr="00421EAD" w:rsidRDefault="00421EAD" w:rsidP="00421EAD">
      <w:pPr>
        <w:pStyle w:val="ProductList-Body"/>
        <w:rPr>
          <w:rFonts w:eastAsia="PMingLiU" w:cstheme="minorHAnsi"/>
        </w:rPr>
      </w:pPr>
    </w:p>
    <w:p w14:paraId="470FF25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不就正確性提供瑕疵擔保</w:t>
      </w:r>
    </w:p>
    <w:p w14:paraId="49D0C534" w14:textId="77777777" w:rsidR="00421EAD" w:rsidRPr="00421EAD" w:rsidRDefault="00421EAD" w:rsidP="00421EAD">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及其供應商並未就</w:t>
      </w:r>
      <w:r w:rsidRPr="00421EAD">
        <w:rPr>
          <w:rFonts w:eastAsia="PMingLiU" w:cstheme="minorHAnsi"/>
        </w:rPr>
        <w:t xml:space="preserve"> Azure Maps </w:t>
      </w:r>
      <w:r w:rsidRPr="00421EAD">
        <w:rPr>
          <w:rFonts w:eastAsia="PMingLiU" w:cstheme="minorHAnsi"/>
        </w:rPr>
        <w:t>所提供之地圖、圖像、資料或任何內容均正確或完整提供任何瑕疵擔保。</w:t>
      </w:r>
    </w:p>
    <w:p w14:paraId="692A2E4F" w14:textId="77777777" w:rsidR="00421EAD" w:rsidRPr="00421EAD" w:rsidRDefault="00421EAD" w:rsidP="00421EAD">
      <w:pPr>
        <w:pStyle w:val="ProductList-Body"/>
        <w:rPr>
          <w:rFonts w:eastAsia="PMingLiU" w:cstheme="minorHAnsi"/>
        </w:rPr>
      </w:pPr>
    </w:p>
    <w:p w14:paraId="123F8569"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著作權</w:t>
      </w:r>
    </w:p>
    <w:p w14:paraId="3DA9C062" w14:textId="29EDD886" w:rsidR="00761667" w:rsidRPr="00421EAD" w:rsidRDefault="00421EAD" w:rsidP="00421EAD">
      <w:pPr>
        <w:pStyle w:val="ProductList-Body"/>
        <w:rPr>
          <w:rFonts w:eastAsia="PMingLiU"/>
        </w:rPr>
      </w:pPr>
      <w:r w:rsidRPr="00421EAD">
        <w:rPr>
          <w:rFonts w:eastAsia="PMingLiU" w:cstheme="minorHAnsi"/>
          <w:szCs w:val="18"/>
        </w:rPr>
        <w:t>客戶不得移除、遮掩、掩蓋或變更放置在</w:t>
      </w:r>
      <w:r w:rsidRPr="00421EAD">
        <w:rPr>
          <w:rFonts w:eastAsia="PMingLiU" w:cstheme="minorHAnsi"/>
          <w:szCs w:val="18"/>
        </w:rPr>
        <w:t xml:space="preserve"> Azure </w:t>
      </w:r>
      <w:r w:rsidRPr="00421EAD">
        <w:rPr>
          <w:rFonts w:eastAsia="PMingLiU" w:cstheme="minorHAnsi"/>
          <w:szCs w:val="18"/>
        </w:rPr>
        <w:t>地圖服務上或由其自動產生之任何標誌及</w:t>
      </w:r>
      <w:r w:rsidRPr="00421EAD">
        <w:rPr>
          <w:rFonts w:eastAsia="PMingLiU" w:cstheme="minorHAnsi"/>
          <w:szCs w:val="18"/>
        </w:rPr>
        <w:t>/</w:t>
      </w:r>
      <w:r w:rsidRPr="00421EAD">
        <w:rPr>
          <w:rFonts w:eastAsia="PMingLiU" w:cstheme="minorHAnsi"/>
          <w:szCs w:val="18"/>
        </w:rPr>
        <w:t>或著作權標示</w:t>
      </w:r>
      <w:r w:rsidR="00761667" w:rsidRPr="00421EAD">
        <w:rPr>
          <w:rFonts w:eastAsia="PMingLiU"/>
        </w:rPr>
        <w:t>。</w:t>
      </w:r>
    </w:p>
    <w:p w14:paraId="5E1F4088" w14:textId="77777777" w:rsidR="00072F6F" w:rsidRPr="00D70397" w:rsidRDefault="005464BA"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2FAA4AE" w14:textId="586F4C0F" w:rsidR="00A04190" w:rsidRPr="004563D8" w:rsidRDefault="00733138" w:rsidP="0086531B">
      <w:pPr>
        <w:pStyle w:val="ProductList-Offering2Heading"/>
        <w:outlineLvl w:val="2"/>
      </w:pPr>
      <w:r>
        <w:rPr>
          <w:rFonts w:ascii="Calibri Light" w:eastAsia="PMingLiU" w:hAnsi="Calibri Light" w:cstheme="minorHAnsi"/>
          <w:lang w:eastAsia="zh-TW"/>
        </w:rPr>
        <w:tab/>
      </w:r>
      <w:bookmarkStart w:id="87" w:name="_Toc36481951"/>
      <w:bookmarkEnd w:id="70"/>
      <w:r w:rsidR="00191A17" w:rsidRPr="004F5BCC">
        <w:rPr>
          <w:rFonts w:cstheme="majorHAnsi"/>
        </w:rPr>
        <w:t>Azure Stack Hub</w:t>
      </w:r>
      <w:bookmarkEnd w:id="87"/>
    </w:p>
    <w:p w14:paraId="20E4C9C9" w14:textId="77777777" w:rsidR="00191A17" w:rsidRPr="00421EAD" w:rsidRDefault="00191A17" w:rsidP="00191A17">
      <w:pPr>
        <w:pStyle w:val="ProductList-ClauseHeading"/>
        <w:keepNext w:val="0"/>
        <w:rPr>
          <w:rFonts w:eastAsia="PMingLiU" w:cstheme="minorHAnsi"/>
        </w:rPr>
      </w:pPr>
      <w:r w:rsidRPr="00421EAD">
        <w:rPr>
          <w:rFonts w:eastAsia="PMingLiU" w:cstheme="minorHAnsi"/>
        </w:rPr>
        <w:t xml:space="preserve">Azure Stack Hub </w:t>
      </w:r>
      <w:r w:rsidRPr="00421EAD">
        <w:rPr>
          <w:rFonts w:eastAsia="PMingLiU" w:cstheme="minorHAnsi"/>
        </w:rPr>
        <w:t>隱私權</w:t>
      </w:r>
    </w:p>
    <w:p w14:paraId="5A6BBB9F" w14:textId="77777777" w:rsidR="00421EAD" w:rsidRPr="00421EAD" w:rsidRDefault="00421EAD" w:rsidP="00421EAD">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隱私權聲明</w:t>
      </w:r>
      <w:r w:rsidRPr="00421EAD">
        <w:rPr>
          <w:rFonts w:eastAsia="PMingLiU" w:cstheme="minorHAnsi"/>
        </w:rPr>
        <w:t xml:space="preserve"> (</w:t>
      </w:r>
      <w:r w:rsidRPr="00421EAD">
        <w:rPr>
          <w:rFonts w:eastAsia="PMingLiU" w:cstheme="minorHAnsi"/>
        </w:rPr>
        <w:t>參見</w:t>
      </w:r>
      <w:r w:rsidRPr="00421EAD">
        <w:rPr>
          <w:rFonts w:eastAsia="PMingLiU" w:cstheme="minorHAnsi"/>
        </w:rPr>
        <w:t xml:space="preserve"> </w:t>
      </w:r>
      <w:hyperlink r:id="rId39" w:history="1">
        <w:r w:rsidRPr="00421EAD">
          <w:rPr>
            <w:rStyle w:val="Hyperlink"/>
            <w:rFonts w:eastAsia="PMingLiU" w:cstheme="minorHAnsi"/>
            <w:color w:val="0563C1"/>
          </w:rPr>
          <w:t>https://go.microsoft.com/fwlink/?LinkId=521839</w:t>
        </w:r>
      </w:hyperlink>
      <w:r w:rsidRPr="00421EAD">
        <w:rPr>
          <w:rFonts w:eastAsia="PMingLiU" w:cstheme="minorHAnsi"/>
        </w:rPr>
        <w:t xml:space="preserve">) </w:t>
      </w:r>
      <w:r w:rsidRPr="00421EAD">
        <w:rPr>
          <w:rFonts w:eastAsia="PMingLiU" w:cstheme="minorHAnsi"/>
        </w:rPr>
        <w:t>適用於客戶對</w:t>
      </w:r>
      <w:r w:rsidRPr="00421EAD">
        <w:rPr>
          <w:rFonts w:eastAsia="PMingLiU" w:cstheme="minorHAnsi"/>
        </w:rPr>
        <w:t xml:space="preserve"> Azure Stack Hub </w:t>
      </w:r>
      <w:r w:rsidRPr="00421EAD">
        <w:rPr>
          <w:rFonts w:eastAsia="PMingLiU" w:cstheme="minorHAnsi"/>
        </w:rPr>
        <w:t>的使用。若</w:t>
      </w:r>
      <w:r w:rsidRPr="00421EAD">
        <w:rPr>
          <w:rFonts w:eastAsia="PMingLiU" w:cstheme="minorHAnsi"/>
        </w:rPr>
        <w:t xml:space="preserve"> Microsoft </w:t>
      </w:r>
      <w:r w:rsidRPr="00421EAD">
        <w:rPr>
          <w:rFonts w:eastAsia="PMingLiU" w:cstheme="minorHAnsi"/>
        </w:rPr>
        <w:t>雲端合約或</w:t>
      </w:r>
      <w:r w:rsidRPr="00421EAD">
        <w:rPr>
          <w:rFonts w:eastAsia="PMingLiU" w:cstheme="minorHAnsi"/>
        </w:rPr>
        <w:t xml:space="preserve"> Microsoft </w:t>
      </w:r>
      <w:r w:rsidRPr="00421EAD">
        <w:rPr>
          <w:rFonts w:eastAsia="PMingLiU" w:cstheme="minorHAnsi"/>
        </w:rPr>
        <w:t>客戶合約客戶所使用的</w:t>
      </w:r>
      <w:r w:rsidRPr="00421EAD">
        <w:rPr>
          <w:rFonts w:eastAsia="PMingLiU" w:cstheme="minorHAnsi"/>
        </w:rPr>
        <w:t xml:space="preserve"> Azure Stack Hub </w:t>
      </w:r>
      <w:r w:rsidRPr="00421EAD">
        <w:rPr>
          <w:rFonts w:eastAsia="PMingLiU" w:cstheme="minorHAnsi"/>
        </w:rPr>
        <w:t>軟體或服務係由轉銷商提供服務，則此等使用將受轉銷商的隱私權規定所拘束，其可能與</w:t>
      </w:r>
      <w:r w:rsidRPr="00421EAD">
        <w:rPr>
          <w:rFonts w:eastAsia="PMingLiU" w:cstheme="minorHAnsi"/>
        </w:rPr>
        <w:t xml:space="preserve"> Microsoft </w:t>
      </w:r>
      <w:r w:rsidRPr="00421EAD">
        <w:rPr>
          <w:rFonts w:eastAsia="PMingLiU" w:cstheme="minorHAnsi"/>
        </w:rPr>
        <w:t>之隱私權規定不同。</w:t>
      </w:r>
    </w:p>
    <w:p w14:paraId="72099BA0" w14:textId="77777777" w:rsidR="00421EAD" w:rsidRPr="00421EAD" w:rsidRDefault="00421EAD" w:rsidP="00421EAD">
      <w:pPr>
        <w:pStyle w:val="ProductList-Body"/>
        <w:rPr>
          <w:rFonts w:eastAsia="PMingLiU" w:cstheme="minorHAnsi"/>
        </w:rPr>
      </w:pPr>
    </w:p>
    <w:p w14:paraId="0D5C5FAF" w14:textId="008D7865" w:rsidR="00191A17" w:rsidRPr="00421EAD" w:rsidRDefault="00421EAD" w:rsidP="00421EAD">
      <w:pPr>
        <w:pStyle w:val="ProductList-Body"/>
        <w:rPr>
          <w:rFonts w:eastAsia="PMingLiU" w:cstheme="minorHAnsi"/>
        </w:rPr>
      </w:pPr>
      <w:r w:rsidRPr="00421EAD">
        <w:rPr>
          <w:rFonts w:eastAsia="PMingLiU" w:cstheme="minorHAnsi"/>
        </w:rPr>
        <w:t>若</w:t>
      </w:r>
      <w:r w:rsidRPr="00421EAD">
        <w:rPr>
          <w:rFonts w:eastAsia="PMingLiU" w:cstheme="minorHAnsi"/>
        </w:rPr>
        <w:t xml:space="preserve"> Microsoft </w:t>
      </w:r>
      <w:r w:rsidRPr="00421EAD">
        <w:rPr>
          <w:rFonts w:eastAsia="PMingLiU" w:cstheme="minorHAnsi"/>
        </w:rPr>
        <w:t>是</w:t>
      </w:r>
      <w:r w:rsidRPr="00421EAD">
        <w:rPr>
          <w:rFonts w:eastAsia="PMingLiU" w:cstheme="minorHAnsi"/>
        </w:rPr>
        <w:t xml:space="preserve"> Azure Stack Hub </w:t>
      </w:r>
      <w:r w:rsidRPr="00421EAD">
        <w:rPr>
          <w:rFonts w:eastAsia="PMingLiU" w:cstheme="minorHAnsi"/>
        </w:rPr>
        <w:t>相關的個人資料之處理者或輔助處理者，</w:t>
      </w:r>
      <w:r w:rsidRPr="00421EAD">
        <w:rPr>
          <w:rFonts w:eastAsia="PMingLiU" w:cstheme="minorHAnsi"/>
        </w:rPr>
        <w:t xml:space="preserve">Microsoft </w:t>
      </w:r>
      <w:r w:rsidRPr="00421EAD">
        <w:rPr>
          <w:rFonts w:eastAsia="PMingLiU" w:cstheme="minorHAnsi"/>
        </w:rPr>
        <w:t>係針對</w:t>
      </w:r>
      <w:r w:rsidRPr="00421EAD">
        <w:rPr>
          <w:rFonts w:eastAsia="PMingLiU" w:cstheme="minorHAnsi"/>
        </w:rPr>
        <w:t xml:space="preserve"> (a) DPA </w:t>
      </w:r>
      <w:r w:rsidRPr="00421EAD">
        <w:rPr>
          <w:rFonts w:eastAsia="PMingLiU" w:cstheme="minorHAnsi"/>
        </w:rPr>
        <w:t>的「個人資料之處理；</w:t>
      </w:r>
      <w:r w:rsidRPr="00421EAD">
        <w:rPr>
          <w:rFonts w:eastAsia="PMingLiU" w:cstheme="minorHAnsi"/>
        </w:rPr>
        <w:t>GDPR</w:t>
      </w:r>
      <w:r w:rsidRPr="00421EAD">
        <w:rPr>
          <w:rFonts w:eastAsia="PMingLiU" w:cstheme="minorHAnsi"/>
        </w:rPr>
        <w:t>」條款以及</w:t>
      </w:r>
      <w:r w:rsidRPr="00421EAD">
        <w:rPr>
          <w:rFonts w:eastAsia="PMingLiU" w:cstheme="minorHAnsi"/>
        </w:rPr>
        <w:t xml:space="preserve"> (b) DPA </w:t>
      </w:r>
      <w:r w:rsidRPr="00421EAD">
        <w:rPr>
          <w:rFonts w:eastAsia="PMingLiU" w:cstheme="minorHAnsi"/>
        </w:rPr>
        <w:t>附件</w:t>
      </w:r>
      <w:r w:rsidRPr="00421EAD">
        <w:rPr>
          <w:rFonts w:eastAsia="PMingLiU" w:cstheme="minorHAnsi"/>
        </w:rPr>
        <w:t xml:space="preserve"> 3 </w:t>
      </w:r>
      <w:r w:rsidRPr="00421EAD">
        <w:rPr>
          <w:rFonts w:eastAsia="PMingLiU" w:cstheme="minorHAnsi"/>
        </w:rPr>
        <w:t>歐盟一般資料保護規定條款，對所有客戶提出承諾</w:t>
      </w:r>
      <w:r w:rsidR="00191A17" w:rsidRPr="00421EAD">
        <w:rPr>
          <w:rFonts w:eastAsia="PMingLiU" w:cstheme="minorHAnsi"/>
        </w:rPr>
        <w:t>。</w:t>
      </w:r>
    </w:p>
    <w:p w14:paraId="7BE1D8D9" w14:textId="77777777" w:rsidR="00421EAD" w:rsidRPr="00421EAD" w:rsidRDefault="00421EAD" w:rsidP="00191A17">
      <w:pPr>
        <w:pStyle w:val="ProductList-ClauseHeading"/>
        <w:keepNext w:val="0"/>
        <w:rPr>
          <w:rFonts w:eastAsia="PMingLiU" w:cstheme="minorHAnsi"/>
        </w:rPr>
      </w:pPr>
    </w:p>
    <w:p w14:paraId="2BCF870E" w14:textId="4E505BE2" w:rsidR="00191A17" w:rsidRPr="00421EAD" w:rsidRDefault="00191A17" w:rsidP="00191A17">
      <w:pPr>
        <w:pStyle w:val="ProductList-ClauseHeading"/>
        <w:keepNext w:val="0"/>
        <w:rPr>
          <w:rFonts w:eastAsia="PMingLiU" w:cstheme="minorHAnsi"/>
        </w:rPr>
      </w:pPr>
      <w:r w:rsidRPr="00421EAD">
        <w:rPr>
          <w:rFonts w:eastAsia="PMingLiU" w:cstheme="minorHAnsi"/>
        </w:rPr>
        <w:lastRenderedPageBreak/>
        <w:t xml:space="preserve">Azure Stack Hub </w:t>
      </w:r>
      <w:r w:rsidRPr="00421EAD">
        <w:rPr>
          <w:rFonts w:eastAsia="PMingLiU" w:cstheme="minorHAnsi"/>
        </w:rPr>
        <w:t>之使用</w:t>
      </w:r>
    </w:p>
    <w:p w14:paraId="537CECB1" w14:textId="77777777" w:rsidR="00191A17" w:rsidRPr="00421EAD" w:rsidRDefault="00191A17" w:rsidP="00191A17">
      <w:pPr>
        <w:pStyle w:val="ProductList-Body"/>
        <w:tabs>
          <w:tab w:val="clear" w:pos="158"/>
          <w:tab w:val="left" w:pos="360"/>
        </w:tabs>
        <w:rPr>
          <w:rFonts w:eastAsia="PMingLiU" w:cstheme="minorHAnsi"/>
        </w:rPr>
      </w:pPr>
      <w:r w:rsidRPr="00421EAD">
        <w:rPr>
          <w:rFonts w:eastAsia="PMingLiU" w:cstheme="minorHAnsi"/>
        </w:rPr>
        <w:t>客戶僅得於預先安裝</w:t>
      </w:r>
      <w:r w:rsidRPr="00421EAD">
        <w:rPr>
          <w:rFonts w:eastAsia="PMingLiU" w:cstheme="minorHAnsi"/>
        </w:rPr>
        <w:t xml:space="preserve"> Azure Stack Hub </w:t>
      </w:r>
      <w:r w:rsidRPr="00421EAD">
        <w:rPr>
          <w:rFonts w:eastAsia="PMingLiU" w:cstheme="minorHAnsi"/>
        </w:rPr>
        <w:t>之硬體上使用該軟體。</w:t>
      </w:r>
    </w:p>
    <w:p w14:paraId="7A911C83" w14:textId="77777777" w:rsidR="00191A17" w:rsidRPr="00421EAD" w:rsidRDefault="00191A17" w:rsidP="00191A17">
      <w:pPr>
        <w:pStyle w:val="ProductList-Body"/>
        <w:tabs>
          <w:tab w:val="clear" w:pos="158"/>
          <w:tab w:val="left" w:pos="360"/>
        </w:tabs>
        <w:rPr>
          <w:rFonts w:eastAsia="PMingLiU" w:cstheme="minorHAnsi"/>
        </w:rPr>
      </w:pPr>
    </w:p>
    <w:p w14:paraId="2BFFC21B" w14:textId="77777777" w:rsidR="00191A17" w:rsidRPr="00421EAD" w:rsidRDefault="00191A17" w:rsidP="00191A17">
      <w:pPr>
        <w:pStyle w:val="ProductList-ClauseHeading"/>
        <w:keepNext w:val="0"/>
        <w:rPr>
          <w:rFonts w:eastAsia="PMingLiU" w:cstheme="minorHAnsi"/>
        </w:rPr>
      </w:pPr>
      <w:r w:rsidRPr="00421EAD">
        <w:rPr>
          <w:rFonts w:eastAsia="PMingLiU" w:cstheme="minorHAnsi"/>
        </w:rPr>
        <w:t>預設提供者訂閱之使用</w:t>
      </w:r>
    </w:p>
    <w:p w14:paraId="69B055DE" w14:textId="0DC64AAC" w:rsidR="00C35E49" w:rsidRPr="00421EAD" w:rsidRDefault="00191A17" w:rsidP="00191A17">
      <w:pPr>
        <w:pStyle w:val="ProductList-Body"/>
        <w:rPr>
          <w:rFonts w:eastAsia="PMingLiU" w:cs="Calibri"/>
        </w:rPr>
      </w:pPr>
      <w:r w:rsidRPr="00421EAD">
        <w:rPr>
          <w:rFonts w:eastAsia="PMingLiU" w:cstheme="minorHAnsi"/>
        </w:rPr>
        <w:t>在</w:t>
      </w:r>
      <w:r w:rsidRPr="00421EAD">
        <w:rPr>
          <w:rFonts w:eastAsia="PMingLiU" w:cstheme="minorHAnsi"/>
        </w:rPr>
        <w:t xml:space="preserve"> Azure Stack Hub </w:t>
      </w:r>
      <w:r w:rsidRPr="00421EAD">
        <w:rPr>
          <w:rFonts w:eastAsia="PMingLiU" w:cstheme="minorHAnsi"/>
        </w:rPr>
        <w:t>部署過程</w:t>
      </w:r>
      <w:r w:rsidRPr="00421EAD">
        <w:rPr>
          <w:rFonts w:eastAsia="PMingLiU" w:cstheme="minorHAnsi"/>
        </w:rPr>
        <w:t xml:space="preserve"> (</w:t>
      </w:r>
      <w:r w:rsidRPr="00421EAD">
        <w:rPr>
          <w:rFonts w:eastAsia="PMingLiU" w:cstheme="minorHAnsi"/>
        </w:rPr>
        <w:t>預設提供者訂閱</w:t>
      </w:r>
      <w:r w:rsidRPr="00421EAD">
        <w:rPr>
          <w:rFonts w:eastAsia="PMingLiU" w:cstheme="minorHAnsi"/>
        </w:rPr>
        <w:t xml:space="preserve">) </w:t>
      </w:r>
      <w:r w:rsidRPr="00421EAD">
        <w:rPr>
          <w:rFonts w:eastAsia="PMingLiU" w:cstheme="minorHAnsi"/>
        </w:rPr>
        <w:t>期間為系統管理者建立的訂閱僅得用於部署和管理</w:t>
      </w:r>
      <w:r w:rsidRPr="00421EAD">
        <w:rPr>
          <w:rFonts w:eastAsia="PMingLiU" w:cstheme="minorHAnsi"/>
        </w:rPr>
        <w:t xml:space="preserve"> Azure Stack Hub </w:t>
      </w:r>
      <w:r w:rsidRPr="00421EAD">
        <w:rPr>
          <w:rFonts w:eastAsia="PMingLiU" w:cstheme="minorHAnsi"/>
        </w:rPr>
        <w:t>基礎結構；其不得用於執行未部署或管理</w:t>
      </w:r>
      <w:r w:rsidRPr="00421EAD">
        <w:rPr>
          <w:rFonts w:eastAsia="PMingLiU" w:cstheme="minorHAnsi"/>
        </w:rPr>
        <w:t xml:space="preserve"> Azure Stack Hub </w:t>
      </w:r>
      <w:r w:rsidRPr="00421EAD">
        <w:rPr>
          <w:rFonts w:eastAsia="PMingLiU" w:cstheme="minorHAnsi"/>
        </w:rPr>
        <w:t>基礎結構之工作負載</w:t>
      </w:r>
      <w:r w:rsidRPr="00421EAD">
        <w:rPr>
          <w:rFonts w:eastAsia="PMingLiU" w:cstheme="minorHAnsi"/>
        </w:rPr>
        <w:t xml:space="preserve"> (</w:t>
      </w:r>
      <w:r w:rsidRPr="00421EAD">
        <w:rPr>
          <w:rFonts w:eastAsia="PMingLiU" w:cstheme="minorHAnsi"/>
        </w:rPr>
        <w:t>例如，不得用於執行任何應用程式工作負載</w:t>
      </w:r>
      <w:r w:rsidR="00C35E49" w:rsidRPr="00421EAD">
        <w:rPr>
          <w:rFonts w:eastAsia="PMingLiU" w:cs="Calibri"/>
        </w:rPr>
        <w:t>)</w:t>
      </w:r>
      <w:r w:rsidR="00C35E49" w:rsidRPr="00421EAD">
        <w:rPr>
          <w:rFonts w:eastAsia="PMingLiU" w:cs="Calibri"/>
        </w:rPr>
        <w:t>。</w:t>
      </w:r>
    </w:p>
    <w:bookmarkStart w:id="88" w:name="_Toc494738672"/>
    <w:bookmarkStart w:id="89" w:name="_Toc476476610"/>
    <w:bookmarkStart w:id="90" w:name="_Toc459970714"/>
    <w:bookmarkStart w:id="91" w:name="_Toc457466428"/>
    <w:bookmarkStart w:id="92" w:name="AzureActiveDirectoryBasic"/>
    <w:bookmarkStart w:id="93" w:name="_Toc437590238"/>
    <w:bookmarkStart w:id="94" w:name="_Toc435790944"/>
    <w:bookmarkEnd w:id="71"/>
    <w:bookmarkEnd w:id="72"/>
    <w:bookmarkEnd w:id="73"/>
    <w:bookmarkEnd w:id="74"/>
    <w:p w14:paraId="6FFB9AB6"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93A6810" w14:textId="77777777" w:rsidR="00761667" w:rsidRPr="00421EAD" w:rsidRDefault="00761667" w:rsidP="0086531B">
      <w:pPr>
        <w:pStyle w:val="ProductList-Offering2Heading"/>
        <w:outlineLvl w:val="2"/>
        <w:rPr>
          <w:rFonts w:asciiTheme="minorHAnsi" w:eastAsia="PMingLiU" w:hAnsiTheme="minorHAnsi"/>
          <w:lang w:eastAsia="zh-TW"/>
        </w:rPr>
      </w:pPr>
      <w:r w:rsidRPr="00421EAD">
        <w:rPr>
          <w:rFonts w:asciiTheme="minorHAnsi" w:eastAsia="PMingLiU" w:hAnsiTheme="minorHAnsi"/>
          <w:lang w:eastAsia="zh-TW"/>
        </w:rPr>
        <w:tab/>
      </w:r>
      <w:bookmarkStart w:id="95" w:name="_Toc510880771"/>
      <w:bookmarkStart w:id="96" w:name="_Toc510115105"/>
      <w:bookmarkStart w:id="97" w:name="_Toc36481952"/>
      <w:r w:rsidRPr="00421EAD">
        <w:rPr>
          <w:rFonts w:asciiTheme="minorHAnsi" w:eastAsia="PMingLiU" w:hAnsiTheme="minorHAnsi"/>
          <w:lang w:eastAsia="zh-TW"/>
        </w:rPr>
        <w:t xml:space="preserve">Bing </w:t>
      </w:r>
      <w:r w:rsidRPr="00421EAD">
        <w:rPr>
          <w:rFonts w:asciiTheme="minorHAnsi" w:eastAsia="PMingLiU" w:hAnsiTheme="minorHAnsi"/>
          <w:lang w:eastAsia="zh-TW"/>
        </w:rPr>
        <w:t>搜尋服務</w:t>
      </w:r>
      <w:bookmarkEnd w:id="95"/>
      <w:bookmarkEnd w:id="96"/>
      <w:bookmarkEnd w:id="97"/>
    </w:p>
    <w:p w14:paraId="00B7143E" w14:textId="77777777" w:rsidR="00761667" w:rsidRPr="00421EAD" w:rsidRDefault="00761667" w:rsidP="0086531B">
      <w:pPr>
        <w:pStyle w:val="ProductList-ClauseHeading"/>
        <w:keepNext w:val="0"/>
        <w:rPr>
          <w:rFonts w:eastAsia="PMingLiU"/>
        </w:rPr>
      </w:pPr>
      <w:r w:rsidRPr="00421EAD">
        <w:rPr>
          <w:rFonts w:eastAsia="PMingLiU"/>
        </w:rPr>
        <w:t xml:space="preserve">Bing </w:t>
      </w:r>
      <w:r w:rsidRPr="00421EAD">
        <w:rPr>
          <w:rFonts w:eastAsia="PMingLiU"/>
        </w:rPr>
        <w:t>搜尋服務使用及顯示要件</w:t>
      </w:r>
    </w:p>
    <w:p w14:paraId="0A904D9E" w14:textId="77777777" w:rsidR="00761667" w:rsidRPr="00421EAD" w:rsidRDefault="00761667" w:rsidP="0086531B">
      <w:pPr>
        <w:pStyle w:val="ProductList-Body"/>
        <w:tabs>
          <w:tab w:val="left" w:pos="270"/>
        </w:tabs>
        <w:rPr>
          <w:rFonts w:eastAsia="PMingLiU"/>
        </w:rPr>
      </w:pPr>
      <w:r w:rsidRPr="00421EAD">
        <w:rPr>
          <w:rFonts w:eastAsia="PMingLiU"/>
        </w:rPr>
        <w:t>客戶必須遵守</w:t>
      </w:r>
      <w:r w:rsidRPr="00421EAD">
        <w:rPr>
          <w:rFonts w:eastAsia="PMingLiU"/>
        </w:rPr>
        <w:t xml:space="preserve"> Bing </w:t>
      </w:r>
      <w:r w:rsidRPr="00421EAD">
        <w:rPr>
          <w:rFonts w:eastAsia="PMingLiU"/>
        </w:rPr>
        <w:t>搜尋服務的使用及顯示要件，其可於</w:t>
      </w:r>
      <w:r w:rsidRPr="00421EAD">
        <w:rPr>
          <w:rFonts w:eastAsia="PMingLiU"/>
        </w:rPr>
        <w:t xml:space="preserve"> </w:t>
      </w:r>
      <w:hyperlink r:id="rId40" w:history="1">
        <w:r w:rsidRPr="00421EAD">
          <w:rPr>
            <w:rStyle w:val="Hyperlink"/>
            <w:rFonts w:eastAsia="PMingLiU"/>
          </w:rPr>
          <w:t>https://aka.ms/r1j7jq</w:t>
        </w:r>
      </w:hyperlink>
      <w:r w:rsidRPr="00421EAD">
        <w:rPr>
          <w:rFonts w:eastAsia="PMingLiU"/>
        </w:rPr>
        <w:t xml:space="preserve"> </w:t>
      </w:r>
      <w:r w:rsidRPr="00421EAD">
        <w:rPr>
          <w:rFonts w:eastAsia="PMingLiU"/>
        </w:rPr>
        <w:t>上取得。客戶僅能將透過</w:t>
      </w:r>
      <w:r w:rsidRPr="00421EAD">
        <w:rPr>
          <w:rFonts w:eastAsia="PMingLiU"/>
        </w:rPr>
        <w:t xml:space="preserve"> Bing </w:t>
      </w:r>
      <w:r w:rsidRPr="00421EAD">
        <w:rPr>
          <w:rFonts w:eastAsia="PMingLiU"/>
        </w:rPr>
        <w:t>搜尋服務取得之結果用於網際網路搜尋體驗</w:t>
      </w:r>
      <w:r w:rsidRPr="00421EAD">
        <w:rPr>
          <w:rFonts w:eastAsia="PMingLiU"/>
        </w:rPr>
        <w:t xml:space="preserve"> (Internet Search Experiences) </w:t>
      </w:r>
      <w:r w:rsidRPr="00421EAD">
        <w:rPr>
          <w:rFonts w:eastAsia="PMingLiU"/>
        </w:rPr>
        <w:t>中</w:t>
      </w:r>
      <w:r w:rsidRPr="00421EAD">
        <w:rPr>
          <w:rFonts w:eastAsia="PMingLiU"/>
        </w:rPr>
        <w:t xml:space="preserve"> (</w:t>
      </w:r>
      <w:r w:rsidRPr="00421EAD">
        <w:rPr>
          <w:rFonts w:eastAsia="PMingLiU"/>
        </w:rPr>
        <w:t>定義詳見使用及顯示要件</w:t>
      </w:r>
      <w:r w:rsidRPr="00421EAD">
        <w:rPr>
          <w:rFonts w:eastAsia="PMingLiU"/>
        </w:rPr>
        <w:t>)</w:t>
      </w:r>
      <w:r w:rsidRPr="00421EAD">
        <w:rPr>
          <w:rFonts w:eastAsia="PMingLiU"/>
        </w:rPr>
        <w:t>，且不得快取或複製結果。客戶透過</w:t>
      </w:r>
      <w:r w:rsidRPr="00421EAD">
        <w:rPr>
          <w:rFonts w:eastAsia="PMingLiU"/>
        </w:rPr>
        <w:t xml:space="preserve"> Bing </w:t>
      </w:r>
      <w:r w:rsidRPr="00421EAD">
        <w:rPr>
          <w:rFonts w:eastAsia="PMingLiU"/>
        </w:rPr>
        <w:t>搜尋服務取得之結果並非產品、修正程式或服務交付項目。</w:t>
      </w:r>
    </w:p>
    <w:p w14:paraId="5CFE57A0" w14:textId="77777777" w:rsidR="00761667" w:rsidRPr="00421EAD" w:rsidRDefault="00761667" w:rsidP="0086531B">
      <w:pPr>
        <w:pStyle w:val="ProductList-ClauseHeading"/>
        <w:keepNext w:val="0"/>
        <w:rPr>
          <w:rFonts w:eastAsia="PMingLiU"/>
        </w:rPr>
      </w:pPr>
    </w:p>
    <w:p w14:paraId="2474876E" w14:textId="77777777" w:rsidR="00761667" w:rsidRPr="00421EAD" w:rsidRDefault="00761667" w:rsidP="0086531B">
      <w:pPr>
        <w:pStyle w:val="ProductList-ClauseHeading"/>
        <w:keepNext w:val="0"/>
        <w:rPr>
          <w:rFonts w:eastAsia="PMingLiU"/>
        </w:rPr>
      </w:pPr>
      <w:r w:rsidRPr="00421EAD">
        <w:rPr>
          <w:rFonts w:eastAsia="PMingLiU"/>
        </w:rPr>
        <w:t xml:space="preserve">Bing </w:t>
      </w:r>
      <w:r w:rsidRPr="00421EAD">
        <w:rPr>
          <w:rFonts w:eastAsia="PMingLiU"/>
        </w:rPr>
        <w:t>搜尋服務隱私權</w:t>
      </w:r>
    </w:p>
    <w:p w14:paraId="257C5124" w14:textId="77777777" w:rsidR="00761667" w:rsidRPr="00421EAD" w:rsidRDefault="00761667" w:rsidP="0086531B">
      <w:pPr>
        <w:pStyle w:val="ProductList-Body"/>
        <w:rPr>
          <w:rFonts w:eastAsia="PMingLiU"/>
        </w:rPr>
      </w:pPr>
      <w:r w:rsidRPr="00421EAD">
        <w:rPr>
          <w:rFonts w:eastAsia="PMingLiU"/>
        </w:rPr>
        <w:t>位於</w:t>
      </w:r>
      <w:r w:rsidRPr="00421EAD">
        <w:rPr>
          <w:rFonts w:eastAsia="PMingLiU"/>
        </w:rPr>
        <w:t xml:space="preserve"> </w:t>
      </w:r>
      <w:hyperlink r:id="rId41" w:history="1">
        <w:r w:rsidRPr="00421EAD">
          <w:rPr>
            <w:rStyle w:val="Hyperlink"/>
            <w:rFonts w:eastAsia="PMingLiU"/>
          </w:rPr>
          <w:t>https://go.microsoft.com/</w:t>
        </w:r>
        <w:r w:rsidRPr="00421EAD">
          <w:rPr>
            <w:rStyle w:val="Hyperlink"/>
            <w:rFonts w:eastAsia="PMingLiU"/>
            <w:color w:val="0563C1"/>
          </w:rPr>
          <w:t>fwlink</w:t>
        </w:r>
        <w:r w:rsidRPr="00421EAD">
          <w:rPr>
            <w:rStyle w:val="Hyperlink"/>
            <w:rFonts w:eastAsia="PMingLiU"/>
          </w:rPr>
          <w:t>/?LinkId=521839</w:t>
        </w:r>
      </w:hyperlink>
      <w:r w:rsidRPr="00421EAD">
        <w:rPr>
          <w:rFonts w:eastAsia="PMingLiU"/>
        </w:rPr>
        <w:t xml:space="preserve"> </w:t>
      </w:r>
      <w:r w:rsidRPr="00421EAD">
        <w:rPr>
          <w:rFonts w:eastAsia="PMingLiU"/>
        </w:rPr>
        <w:t>之</w:t>
      </w:r>
      <w:r w:rsidRPr="00421EAD">
        <w:rPr>
          <w:rFonts w:eastAsia="PMingLiU"/>
        </w:rPr>
        <w:t xml:space="preserve"> Microsoft </w:t>
      </w:r>
      <w:r w:rsidRPr="00421EAD">
        <w:rPr>
          <w:rFonts w:eastAsia="PMingLiU"/>
        </w:rPr>
        <w:t>線上隱私權聲明適用於客戶對</w:t>
      </w:r>
      <w:r w:rsidRPr="00421EAD">
        <w:rPr>
          <w:rFonts w:eastAsia="PMingLiU"/>
        </w:rPr>
        <w:t xml:space="preserve"> Bing </w:t>
      </w:r>
      <w:r w:rsidRPr="00421EAD">
        <w:rPr>
          <w:rFonts w:eastAsia="PMingLiU"/>
        </w:rPr>
        <w:t>搜尋服務的使用，但在線上服務條款中之本</w:t>
      </w:r>
      <w:r w:rsidRPr="00421EAD">
        <w:rPr>
          <w:rFonts w:eastAsia="PMingLiU"/>
        </w:rPr>
        <w:t xml:space="preserve"> Bing </w:t>
      </w:r>
      <w:r w:rsidRPr="00421EAD">
        <w:rPr>
          <w:rFonts w:eastAsia="PMingLiU"/>
        </w:rPr>
        <w:t>搜尋服務小節與</w:t>
      </w:r>
      <w:r w:rsidRPr="00421EAD">
        <w:rPr>
          <w:rFonts w:eastAsia="PMingLiU"/>
        </w:rPr>
        <w:t xml:space="preserve"> Microsoft </w:t>
      </w:r>
      <w:r w:rsidRPr="00421EAD">
        <w:rPr>
          <w:rFonts w:eastAsia="PMingLiU"/>
        </w:rPr>
        <w:t>線上隱私權聲明有所牴觸的範圍內，以本</w:t>
      </w:r>
      <w:r w:rsidRPr="00421EAD">
        <w:rPr>
          <w:rFonts w:eastAsia="PMingLiU"/>
        </w:rPr>
        <w:t xml:space="preserve"> Bing </w:t>
      </w:r>
      <w:r w:rsidRPr="00421EAD">
        <w:rPr>
          <w:rFonts w:eastAsia="PMingLiU"/>
        </w:rPr>
        <w:t>搜尋服務小節為準。</w:t>
      </w:r>
    </w:p>
    <w:p w14:paraId="2D41A52D" w14:textId="77777777" w:rsidR="00761667" w:rsidRPr="00421EAD" w:rsidRDefault="00761667" w:rsidP="0086531B">
      <w:pPr>
        <w:pStyle w:val="ProductList-Body"/>
        <w:rPr>
          <w:rFonts w:eastAsia="PMingLiU"/>
        </w:rPr>
      </w:pPr>
    </w:p>
    <w:p w14:paraId="4A6A73AF" w14:textId="77777777" w:rsidR="00761667" w:rsidRPr="00421EAD" w:rsidRDefault="00761667" w:rsidP="0086531B">
      <w:pPr>
        <w:pStyle w:val="ProductList-ClauseHeading"/>
        <w:keepNext w:val="0"/>
        <w:rPr>
          <w:rFonts w:eastAsia="PMingLiU"/>
          <w:color w:val="0072C6"/>
        </w:rPr>
      </w:pPr>
      <w:r w:rsidRPr="00421EAD">
        <w:rPr>
          <w:rFonts w:eastAsia="PMingLiU"/>
        </w:rPr>
        <w:t xml:space="preserve">Bing </w:t>
      </w:r>
      <w:r w:rsidRPr="00421EAD">
        <w:rPr>
          <w:rFonts w:eastAsia="PMingLiU"/>
        </w:rPr>
        <w:t>搜尋服務資料之使用</w:t>
      </w:r>
    </w:p>
    <w:p w14:paraId="70E4CD39" w14:textId="77777777" w:rsidR="00761667" w:rsidRPr="00421EAD" w:rsidRDefault="00761667" w:rsidP="0086531B">
      <w:pPr>
        <w:pStyle w:val="ProductList-Body"/>
        <w:rPr>
          <w:rFonts w:eastAsia="PMingLiU"/>
        </w:rPr>
      </w:pPr>
      <w:r w:rsidRPr="00421EAD">
        <w:rPr>
          <w:rFonts w:eastAsia="PMingLiU"/>
        </w:rPr>
        <w:t>客戶必須對所有</w:t>
      </w:r>
      <w:r w:rsidRPr="00421EAD">
        <w:rPr>
          <w:rFonts w:eastAsia="PMingLiU"/>
        </w:rPr>
        <w:t xml:space="preserve"> Bing </w:t>
      </w:r>
      <w:r w:rsidRPr="00421EAD">
        <w:rPr>
          <w:rFonts w:eastAsia="PMingLiU"/>
        </w:rPr>
        <w:t>搜尋服務資料的內容負起全部責任。</w:t>
      </w:r>
    </w:p>
    <w:p w14:paraId="14A1FCF2" w14:textId="77777777" w:rsidR="00761667" w:rsidRPr="00421EAD" w:rsidRDefault="00761667" w:rsidP="0086531B">
      <w:pPr>
        <w:pStyle w:val="ProductList-Body"/>
        <w:rPr>
          <w:rFonts w:eastAsia="PMingLiU"/>
        </w:rPr>
      </w:pPr>
    </w:p>
    <w:p w14:paraId="25717F7F" w14:textId="77777777" w:rsidR="00761667" w:rsidRPr="00421EAD" w:rsidRDefault="00761667" w:rsidP="0086531B">
      <w:pPr>
        <w:pStyle w:val="ProductList-Body"/>
        <w:rPr>
          <w:rFonts w:eastAsia="PMingLiU"/>
        </w:rPr>
      </w:pPr>
      <w:r w:rsidRPr="00421EAD">
        <w:rPr>
          <w:rFonts w:eastAsia="PMingLiU"/>
        </w:rPr>
        <w:t xml:space="preserve">Microsoft </w:t>
      </w:r>
      <w:r w:rsidRPr="00421EAD">
        <w:rPr>
          <w:rFonts w:eastAsia="PMingLiU"/>
        </w:rPr>
        <w:t>僅得基於下列目的處理</w:t>
      </w:r>
      <w:r w:rsidRPr="00421EAD">
        <w:rPr>
          <w:rFonts w:eastAsia="PMingLiU"/>
        </w:rPr>
        <w:t xml:space="preserve"> Bing </w:t>
      </w:r>
      <w:r w:rsidRPr="00421EAD">
        <w:rPr>
          <w:rFonts w:eastAsia="PMingLiU"/>
        </w:rPr>
        <w:t>搜尋服務資料：</w:t>
      </w:r>
      <w:r w:rsidRPr="00421EAD">
        <w:rPr>
          <w:rFonts w:eastAsia="PMingLiU"/>
        </w:rPr>
        <w:t xml:space="preserve">(i) </w:t>
      </w:r>
      <w:r w:rsidRPr="00421EAD">
        <w:rPr>
          <w:rFonts w:eastAsia="PMingLiU"/>
        </w:rPr>
        <w:t>提供辨識服務予客戶，以及</w:t>
      </w:r>
      <w:r w:rsidRPr="00421EAD">
        <w:rPr>
          <w:rFonts w:eastAsia="PMingLiU"/>
        </w:rPr>
        <w:t xml:space="preserve"> (ii) </w:t>
      </w:r>
      <w:r w:rsidRPr="00421EAD">
        <w:rPr>
          <w:rFonts w:eastAsia="PMingLiU"/>
        </w:rPr>
        <w:t>改進</w:t>
      </w:r>
      <w:r w:rsidRPr="00421EAD">
        <w:rPr>
          <w:rFonts w:eastAsia="PMingLiU"/>
        </w:rPr>
        <w:t xml:space="preserve"> Microsoft </w:t>
      </w:r>
      <w:r w:rsidRPr="00421EAD">
        <w:rPr>
          <w:rFonts w:eastAsia="PMingLiU"/>
        </w:rPr>
        <w:t>產品及服務。</w:t>
      </w:r>
      <w:r w:rsidRPr="00421EAD">
        <w:rPr>
          <w:rFonts w:eastAsia="PMingLiU"/>
        </w:rPr>
        <w:t xml:space="preserve">Microsoft </w:t>
      </w:r>
      <w:r w:rsidRPr="00421EAD">
        <w:rPr>
          <w:rFonts w:eastAsia="PMingLiU"/>
        </w:rPr>
        <w:t>僅得為了進行此等處理而對</w:t>
      </w:r>
      <w:r w:rsidRPr="00421EAD">
        <w:rPr>
          <w:rFonts w:eastAsia="PMingLiU"/>
        </w:rPr>
        <w:t xml:space="preserve"> Bing </w:t>
      </w:r>
      <w:r w:rsidRPr="00421EAD">
        <w:rPr>
          <w:rFonts w:eastAsia="PMingLiU"/>
        </w:rPr>
        <w:t>搜尋服務資料進行蒐集、保留、使用、重製和建立衍生作品，且客戶授與</w:t>
      </w:r>
      <w:r w:rsidRPr="00421EAD">
        <w:rPr>
          <w:rFonts w:eastAsia="PMingLiU"/>
        </w:rPr>
        <w:t xml:space="preserve"> Microsoft </w:t>
      </w:r>
      <w:r w:rsidRPr="00421EAD">
        <w:rPr>
          <w:rFonts w:eastAsia="PMingLiU"/>
        </w:rPr>
        <w:t>有限、非專屬且不可撤銷的全球授權使之進行此等動作。客戶將以未違反任何第三方之權利或可規範</w:t>
      </w:r>
      <w:r w:rsidRPr="00421EAD">
        <w:rPr>
          <w:rFonts w:eastAsia="PMingLiU"/>
        </w:rPr>
        <w:t xml:space="preserve"> Microsoft </w:t>
      </w:r>
      <w:r w:rsidRPr="00421EAD">
        <w:rPr>
          <w:rFonts w:eastAsia="PMingLiU"/>
        </w:rPr>
        <w:t>履行對客戶或任何第三方的任何其他義務之方式，保護及維護</w:t>
      </w:r>
      <w:r w:rsidRPr="00421EAD">
        <w:rPr>
          <w:rFonts w:eastAsia="PMingLiU"/>
        </w:rPr>
        <w:t xml:space="preserve"> Microsoft </w:t>
      </w:r>
      <w:r w:rsidRPr="00421EAD">
        <w:rPr>
          <w:rFonts w:eastAsia="PMingLiU"/>
        </w:rPr>
        <w:t>依本段落所述處理</w:t>
      </w:r>
      <w:r w:rsidRPr="00421EAD">
        <w:rPr>
          <w:rFonts w:eastAsia="PMingLiU"/>
        </w:rPr>
        <w:t xml:space="preserve"> Bing </w:t>
      </w:r>
      <w:r w:rsidRPr="00421EAD">
        <w:rPr>
          <w:rFonts w:eastAsia="PMingLiU"/>
        </w:rPr>
        <w:t>搜尋服務資料時所需之全部權利。</w:t>
      </w:r>
    </w:p>
    <w:p w14:paraId="0E34EBBA" w14:textId="77777777" w:rsidR="00761667" w:rsidRPr="00421EAD" w:rsidRDefault="00761667" w:rsidP="0086531B">
      <w:pPr>
        <w:pStyle w:val="ProductList-Body"/>
        <w:rPr>
          <w:rFonts w:eastAsia="PMingLiU"/>
        </w:rPr>
      </w:pPr>
    </w:p>
    <w:p w14:paraId="1F440814" w14:textId="77777777" w:rsidR="00761667" w:rsidRPr="00421EAD" w:rsidRDefault="00761667" w:rsidP="0086531B">
      <w:pPr>
        <w:pStyle w:val="ProductList-Body"/>
        <w:rPr>
          <w:rFonts w:eastAsia="PMingLiU"/>
        </w:rPr>
      </w:pPr>
      <w:r w:rsidRPr="00421EAD">
        <w:rPr>
          <w:rFonts w:eastAsia="PMingLiU"/>
        </w:rPr>
        <w:t>線上服務條款中的本「</w:t>
      </w:r>
      <w:r w:rsidRPr="00421EAD">
        <w:rPr>
          <w:rFonts w:eastAsia="PMingLiU"/>
        </w:rPr>
        <w:t xml:space="preserve">Bing </w:t>
      </w:r>
      <w:r w:rsidRPr="00421EAD">
        <w:rPr>
          <w:rFonts w:eastAsia="PMingLiU"/>
        </w:rPr>
        <w:t>搜尋服務資料之使用」小節於客戶之大量授權合約終止或屆滿後仍有效。依各方當事人間所訂定之內容，客戶保留</w:t>
      </w:r>
      <w:r w:rsidRPr="00421EAD">
        <w:rPr>
          <w:rFonts w:eastAsia="PMingLiU"/>
        </w:rPr>
        <w:t xml:space="preserve"> Bing </w:t>
      </w:r>
      <w:r w:rsidRPr="00421EAD">
        <w:rPr>
          <w:rFonts w:eastAsia="PMingLiU"/>
        </w:rPr>
        <w:t>搜尋服務資料的所有權利、所有權和利益。除客戶於本「</w:t>
      </w:r>
      <w:r w:rsidRPr="00421EAD">
        <w:rPr>
          <w:rFonts w:eastAsia="PMingLiU"/>
        </w:rPr>
        <w:t xml:space="preserve">Bing </w:t>
      </w:r>
      <w:r w:rsidRPr="00421EAD">
        <w:rPr>
          <w:rFonts w:eastAsia="PMingLiU"/>
        </w:rPr>
        <w:t>搜尋服務資料之使用」小節中授與</w:t>
      </w:r>
      <w:r w:rsidRPr="00421EAD">
        <w:rPr>
          <w:rFonts w:eastAsia="PMingLiU"/>
        </w:rPr>
        <w:t xml:space="preserve"> Microsoft </w:t>
      </w:r>
      <w:r w:rsidRPr="00421EAD">
        <w:rPr>
          <w:rFonts w:eastAsia="PMingLiU"/>
        </w:rPr>
        <w:t>之權利外，</w:t>
      </w:r>
      <w:r w:rsidRPr="00421EAD">
        <w:rPr>
          <w:rFonts w:eastAsia="PMingLiU"/>
        </w:rPr>
        <w:t xml:space="preserve">Microsoft </w:t>
      </w:r>
      <w:r w:rsidRPr="00421EAD">
        <w:rPr>
          <w:rFonts w:eastAsia="PMingLiU"/>
        </w:rPr>
        <w:t>對</w:t>
      </w:r>
      <w:r w:rsidRPr="00421EAD">
        <w:rPr>
          <w:rFonts w:eastAsia="PMingLiU"/>
        </w:rPr>
        <w:t xml:space="preserve"> Bing </w:t>
      </w:r>
      <w:r w:rsidRPr="00421EAD">
        <w:rPr>
          <w:rFonts w:eastAsia="PMingLiU"/>
        </w:rPr>
        <w:t>搜尋服務資料並未取得任何權利。本段落並不會影響</w:t>
      </w:r>
      <w:r w:rsidRPr="00421EAD">
        <w:rPr>
          <w:rFonts w:eastAsia="PMingLiU"/>
        </w:rPr>
        <w:t xml:space="preserve"> Microsoft </w:t>
      </w:r>
      <w:r w:rsidRPr="00421EAD">
        <w:rPr>
          <w:rFonts w:eastAsia="PMingLiU"/>
        </w:rPr>
        <w:t>在</w:t>
      </w:r>
      <w:r w:rsidRPr="00421EAD">
        <w:rPr>
          <w:rFonts w:eastAsia="PMingLiU"/>
        </w:rPr>
        <w:t xml:space="preserve"> Microsoft </w:t>
      </w:r>
      <w:r w:rsidRPr="00421EAD">
        <w:rPr>
          <w:rFonts w:eastAsia="PMingLiU"/>
        </w:rPr>
        <w:t>授權予客戶之軟體或服務中之權利。</w:t>
      </w:r>
    </w:p>
    <w:p w14:paraId="0FF6A203" w14:textId="77777777" w:rsidR="00761667" w:rsidRPr="00421EAD" w:rsidRDefault="00761667" w:rsidP="0086531B">
      <w:pPr>
        <w:pStyle w:val="ProductList-Body"/>
        <w:rPr>
          <w:rFonts w:eastAsia="PMingLiU"/>
        </w:rPr>
      </w:pPr>
    </w:p>
    <w:p w14:paraId="72E7DC60" w14:textId="77777777" w:rsidR="00421EAD" w:rsidRPr="00421EAD" w:rsidRDefault="00421EAD" w:rsidP="00421EAD">
      <w:pPr>
        <w:pStyle w:val="ProductList-ClauseHeading"/>
        <w:keepNext w:val="0"/>
        <w:rPr>
          <w:rFonts w:eastAsia="PMingLiU" w:cstheme="minorHAnsi"/>
          <w:color w:val="0072C6"/>
        </w:rPr>
      </w:pPr>
      <w:r w:rsidRPr="00421EAD">
        <w:rPr>
          <w:rFonts w:eastAsia="PMingLiU" w:cstheme="minorHAnsi"/>
        </w:rPr>
        <w:t>資料保護條款對</w:t>
      </w:r>
      <w:r w:rsidRPr="00421EAD">
        <w:rPr>
          <w:rFonts w:eastAsia="PMingLiU" w:cstheme="minorHAnsi"/>
        </w:rPr>
        <w:t xml:space="preserve"> Bing </w:t>
      </w:r>
      <w:r w:rsidRPr="00421EAD">
        <w:rPr>
          <w:rFonts w:eastAsia="PMingLiU" w:cstheme="minorHAnsi"/>
        </w:rPr>
        <w:t>搜尋服務之適用情況</w:t>
      </w:r>
    </w:p>
    <w:p w14:paraId="43FE53DF" w14:textId="77777777" w:rsidR="00421EAD" w:rsidRPr="00421EAD" w:rsidRDefault="00421EAD" w:rsidP="00421EAD">
      <w:pPr>
        <w:pStyle w:val="ProductList-Body"/>
        <w:rPr>
          <w:rFonts w:eastAsia="PMingLiU" w:cstheme="minorHAnsi"/>
        </w:rPr>
      </w:pPr>
      <w:r w:rsidRPr="00421EAD">
        <w:rPr>
          <w:rFonts w:eastAsia="PMingLiU" w:cstheme="minorHAnsi"/>
        </w:rPr>
        <w:t xml:space="preserve">DPA </w:t>
      </w:r>
      <w:r w:rsidRPr="00421EAD">
        <w:rPr>
          <w:rFonts w:eastAsia="PMingLiU" w:cstheme="minorHAnsi"/>
        </w:rPr>
        <w:t>中只有下列章節適用於</w:t>
      </w:r>
      <w:r w:rsidRPr="00421EAD">
        <w:rPr>
          <w:rFonts w:eastAsia="PMingLiU" w:cstheme="minorHAnsi"/>
        </w:rPr>
        <w:t xml:space="preserve"> Bing </w:t>
      </w:r>
      <w:r w:rsidRPr="00421EAD">
        <w:rPr>
          <w:rFonts w:eastAsia="PMingLiU" w:cstheme="minorHAnsi"/>
        </w:rPr>
        <w:t>搜尋服務：資料傳輸、次承攬人之聘用及如何連絡</w:t>
      </w:r>
      <w:r w:rsidRPr="00421EAD">
        <w:rPr>
          <w:rFonts w:eastAsia="PMingLiU" w:cstheme="minorHAnsi"/>
        </w:rPr>
        <w:t xml:space="preserve"> Microsoft</w:t>
      </w:r>
      <w:r w:rsidRPr="00421EAD">
        <w:rPr>
          <w:rFonts w:eastAsia="PMingLiU" w:cstheme="minorHAnsi"/>
        </w:rPr>
        <w:t>。這些小節不適用於所列服務之預覽版。</w:t>
      </w:r>
    </w:p>
    <w:p w14:paraId="0EE47BBD" w14:textId="77777777" w:rsidR="00421EAD" w:rsidRPr="00421EAD" w:rsidRDefault="00421EAD" w:rsidP="00421EAD">
      <w:pPr>
        <w:pStyle w:val="ProductList-Body"/>
        <w:rPr>
          <w:rFonts w:eastAsia="PMingLiU" w:cstheme="minorHAnsi"/>
        </w:rPr>
      </w:pPr>
    </w:p>
    <w:p w14:paraId="6E6BC073"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 xml:space="preserve">GDPR </w:t>
      </w:r>
      <w:r w:rsidRPr="00421EAD">
        <w:rPr>
          <w:rFonts w:eastAsia="PMingLiU" w:cstheme="minorHAnsi"/>
        </w:rPr>
        <w:t>條款不適用於</w:t>
      </w:r>
      <w:r w:rsidRPr="00421EAD">
        <w:rPr>
          <w:rFonts w:eastAsia="PMingLiU" w:cstheme="minorHAnsi"/>
        </w:rPr>
        <w:t xml:space="preserve"> Bing </w:t>
      </w:r>
      <w:r w:rsidRPr="00421EAD">
        <w:rPr>
          <w:rFonts w:eastAsia="PMingLiU" w:cstheme="minorHAnsi"/>
        </w:rPr>
        <w:t>搜尋服務：</w:t>
      </w:r>
    </w:p>
    <w:p w14:paraId="36C2DDDC" w14:textId="77777777" w:rsidR="00421EAD" w:rsidRPr="00421EAD" w:rsidRDefault="00421EAD" w:rsidP="00421EAD">
      <w:pPr>
        <w:pStyle w:val="ProductList-Body"/>
        <w:rPr>
          <w:rFonts w:eastAsia="PMingLiU" w:cstheme="minorHAnsi"/>
        </w:rPr>
      </w:pPr>
      <w:r w:rsidRPr="00421EAD">
        <w:rPr>
          <w:rFonts w:eastAsia="PMingLiU" w:cstheme="minorHAnsi"/>
        </w:rPr>
        <w:t xml:space="preserve">GDPR </w:t>
      </w:r>
      <w:r w:rsidRPr="00421EAD">
        <w:rPr>
          <w:rFonts w:eastAsia="PMingLiU" w:cstheme="minorHAnsi"/>
        </w:rPr>
        <w:t>條款</w:t>
      </w:r>
      <w:r w:rsidRPr="00421EAD">
        <w:rPr>
          <w:rFonts w:eastAsia="PMingLiU" w:cstheme="minorHAnsi"/>
        </w:rPr>
        <w:t xml:space="preserve"> (</w:t>
      </w:r>
      <w:r w:rsidRPr="00421EAD">
        <w:rPr>
          <w:rFonts w:eastAsia="PMingLiU" w:cstheme="minorHAnsi"/>
        </w:rPr>
        <w:t>定義詳見</w:t>
      </w:r>
      <w:r w:rsidRPr="00421EAD">
        <w:rPr>
          <w:rFonts w:eastAsia="PMingLiU" w:cstheme="minorHAnsi"/>
        </w:rPr>
        <w:t xml:space="preserve"> DPA) </w:t>
      </w:r>
      <w:r w:rsidRPr="00421EAD">
        <w:rPr>
          <w:rFonts w:eastAsia="PMingLiU" w:cstheme="minorHAnsi"/>
        </w:rPr>
        <w:t>不適用於</w:t>
      </w:r>
      <w:r w:rsidRPr="00421EAD">
        <w:rPr>
          <w:rFonts w:eastAsia="PMingLiU" w:cstheme="minorHAnsi"/>
        </w:rPr>
        <w:t xml:space="preserve"> Bing </w:t>
      </w:r>
      <w:r w:rsidRPr="00421EAD">
        <w:rPr>
          <w:rFonts w:eastAsia="PMingLiU" w:cstheme="minorHAnsi"/>
        </w:rPr>
        <w:t>搜尋服務。</w:t>
      </w:r>
    </w:p>
    <w:p w14:paraId="6CC611EB" w14:textId="77777777" w:rsidR="00421EAD" w:rsidRPr="00421EAD" w:rsidRDefault="00421EAD" w:rsidP="00421EAD">
      <w:pPr>
        <w:pStyle w:val="ProductList-Body"/>
        <w:tabs>
          <w:tab w:val="left" w:pos="360"/>
        </w:tabs>
        <w:rPr>
          <w:rFonts w:eastAsia="PMingLiU" w:cstheme="minorHAnsi"/>
        </w:rPr>
      </w:pPr>
    </w:p>
    <w:p w14:paraId="05AA4BC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優先順序：</w:t>
      </w:r>
    </w:p>
    <w:p w14:paraId="7C08C193" w14:textId="7129B7E1" w:rsidR="00761667" w:rsidRPr="00421EAD" w:rsidRDefault="00421EAD" w:rsidP="00421EAD">
      <w:pPr>
        <w:pStyle w:val="ProductList-Body"/>
        <w:rPr>
          <w:rFonts w:eastAsia="PMingLiU"/>
        </w:rPr>
      </w:pPr>
      <w:r w:rsidRPr="00421EAD">
        <w:rPr>
          <w:rFonts w:eastAsia="PMingLiU" w:cstheme="minorHAnsi"/>
        </w:rPr>
        <w:t>在本「</w:t>
      </w:r>
      <w:r w:rsidRPr="00421EAD">
        <w:rPr>
          <w:rFonts w:eastAsia="PMingLiU" w:cstheme="minorHAnsi"/>
        </w:rPr>
        <w:t xml:space="preserve">Bing </w:t>
      </w:r>
      <w:r w:rsidRPr="00421EAD">
        <w:rPr>
          <w:rFonts w:eastAsia="PMingLiU" w:cstheme="minorHAnsi"/>
        </w:rPr>
        <w:t>搜尋服務」小節與</w:t>
      </w:r>
      <w:r w:rsidRPr="00421EAD">
        <w:rPr>
          <w:rFonts w:eastAsia="PMingLiU" w:cstheme="minorHAnsi"/>
        </w:rPr>
        <w:t xml:space="preserve"> OST </w:t>
      </w:r>
      <w:r w:rsidRPr="00421EAD">
        <w:rPr>
          <w:rFonts w:eastAsia="PMingLiU" w:cstheme="minorHAnsi"/>
        </w:rPr>
        <w:t>或</w:t>
      </w:r>
      <w:r w:rsidRPr="00421EAD">
        <w:rPr>
          <w:rFonts w:eastAsia="PMingLiU" w:cstheme="minorHAnsi"/>
        </w:rPr>
        <w:t xml:space="preserve"> DPA </w:t>
      </w:r>
      <w:r w:rsidRPr="00421EAD">
        <w:rPr>
          <w:rFonts w:eastAsia="PMingLiU" w:cstheme="minorHAnsi"/>
        </w:rPr>
        <w:t>之其他部分內容有任何牴觸的範圍內，以本小節之規定為準</w:t>
      </w:r>
      <w:r w:rsidR="00761667" w:rsidRPr="00421EAD">
        <w:rPr>
          <w:rFonts w:eastAsia="PMingLiU"/>
        </w:rPr>
        <w:t>。</w:t>
      </w:r>
    </w:p>
    <w:p w14:paraId="226B3B3E" w14:textId="77777777" w:rsidR="00072F6F" w:rsidRPr="00D70397" w:rsidRDefault="005464BA"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660EB0A" w14:textId="77777777" w:rsidR="00CC2806" w:rsidRPr="00B04524" w:rsidRDefault="00CC2806" w:rsidP="0086531B">
      <w:pPr>
        <w:pStyle w:val="ProductList-Offering2Heading"/>
        <w:outlineLvl w:val="2"/>
        <w:rPr>
          <w:rFonts w:asciiTheme="minorHAnsi" w:eastAsia="PMingLiU" w:hAnsiTheme="minorHAnsi"/>
          <w:lang w:eastAsia="zh-TW"/>
        </w:rPr>
      </w:pPr>
      <w:r w:rsidRPr="00B04524">
        <w:rPr>
          <w:rFonts w:asciiTheme="minorHAnsi" w:eastAsia="PMingLiU" w:hAnsiTheme="minorHAnsi"/>
          <w:lang w:eastAsia="zh-TW"/>
        </w:rPr>
        <w:tab/>
      </w:r>
      <w:bookmarkStart w:id="98" w:name="_Toc5958159"/>
      <w:bookmarkStart w:id="99" w:name="_Toc36481953"/>
      <w:bookmarkStart w:id="100" w:name="CognitiveServices"/>
      <w:r w:rsidRPr="00B04524">
        <w:rPr>
          <w:rFonts w:asciiTheme="minorHAnsi" w:eastAsia="PMingLiU" w:hAnsiTheme="minorHAnsi"/>
          <w:lang w:eastAsia="zh-TW"/>
        </w:rPr>
        <w:t>認知服務</w:t>
      </w:r>
      <w:bookmarkEnd w:id="98"/>
      <w:bookmarkEnd w:id="99"/>
    </w:p>
    <w:bookmarkEnd w:id="100"/>
    <w:p w14:paraId="506BD589"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客戶之服務輸出使用限制</w:t>
      </w:r>
    </w:p>
    <w:p w14:paraId="24E94E38" w14:textId="53EBD08B" w:rsidR="00CC2806" w:rsidRPr="00421EAD" w:rsidRDefault="00421EAD" w:rsidP="00421EAD">
      <w:pPr>
        <w:pStyle w:val="ProductList-Body"/>
        <w:rPr>
          <w:rFonts w:eastAsia="PMingLiU"/>
        </w:rPr>
      </w:pPr>
      <w:r w:rsidRPr="00421EAD">
        <w:rPr>
          <w:rFonts w:eastAsia="PMingLiU" w:cstheme="minorHAnsi"/>
        </w:rPr>
        <w:t>客戶不得亦不得允許第三人使用認知服務或來自認知服務的資料</w:t>
      </w:r>
      <w:r w:rsidRPr="00421EAD">
        <w:rPr>
          <w:rFonts w:eastAsia="PMingLiU" w:cstheme="minorHAnsi"/>
        </w:rPr>
        <w:t xml:space="preserve"> (</w:t>
      </w:r>
      <w:r w:rsidRPr="00421EAD">
        <w:rPr>
          <w:rFonts w:eastAsia="PMingLiU" w:cstheme="minorHAnsi"/>
        </w:rPr>
        <w:t>直接或間接</w:t>
      </w:r>
      <w:r w:rsidRPr="00421EAD">
        <w:rPr>
          <w:rFonts w:eastAsia="PMingLiU" w:cstheme="minorHAnsi"/>
        </w:rPr>
        <w:t xml:space="preserve">) </w:t>
      </w:r>
      <w:r w:rsidRPr="00421EAD">
        <w:rPr>
          <w:rFonts w:eastAsia="PMingLiU" w:cstheme="minorHAnsi"/>
        </w:rPr>
        <w:t>建立、訓練或改善類似或競爭產品或服務</w:t>
      </w:r>
      <w:r w:rsidR="00CC2806" w:rsidRPr="00421EAD">
        <w:rPr>
          <w:rFonts w:eastAsia="PMingLiU"/>
        </w:rPr>
        <w:t>。</w:t>
      </w:r>
    </w:p>
    <w:p w14:paraId="256A7311" w14:textId="77777777" w:rsidR="00CC2806" w:rsidRPr="00B04524" w:rsidRDefault="00CC2806" w:rsidP="0086531B">
      <w:pPr>
        <w:pStyle w:val="ProductList-Body"/>
        <w:rPr>
          <w:rFonts w:eastAsia="PMingLiU"/>
        </w:rPr>
      </w:pPr>
    </w:p>
    <w:p w14:paraId="7FCD19E8" w14:textId="77777777" w:rsidR="00CC2806" w:rsidRPr="00B04524" w:rsidRDefault="00CC2806" w:rsidP="0086531B">
      <w:pPr>
        <w:pStyle w:val="ProductList-ClauseHeading"/>
        <w:keepNext w:val="0"/>
        <w:rPr>
          <w:rFonts w:eastAsia="PMingLiU"/>
        </w:rPr>
      </w:pPr>
      <w:r w:rsidRPr="00B04524">
        <w:rPr>
          <w:rFonts w:eastAsia="PMingLiU"/>
        </w:rPr>
        <w:t xml:space="preserve">Microsoft Translator </w:t>
      </w:r>
      <w:r w:rsidRPr="00B04524">
        <w:rPr>
          <w:rFonts w:eastAsia="PMingLiU"/>
        </w:rPr>
        <w:t>來源標示</w:t>
      </w:r>
    </w:p>
    <w:p w14:paraId="7A67C51A" w14:textId="77777777" w:rsidR="00CC2806" w:rsidRPr="00B04524" w:rsidRDefault="00CC2806" w:rsidP="0086531B">
      <w:pPr>
        <w:pStyle w:val="ProductList-Body"/>
        <w:rPr>
          <w:rFonts w:eastAsia="PMingLiU"/>
        </w:rPr>
      </w:pPr>
      <w:r w:rsidRPr="00B04524">
        <w:rPr>
          <w:rFonts w:eastAsia="PMingLiU"/>
        </w:rPr>
        <w:t>顯示由</w:t>
      </w:r>
      <w:r w:rsidRPr="00B04524">
        <w:rPr>
          <w:rFonts w:eastAsia="PMingLiU"/>
        </w:rPr>
        <w:t xml:space="preserve"> Microsoft Translator </w:t>
      </w:r>
      <w:r w:rsidRPr="00B04524">
        <w:rPr>
          <w:rFonts w:eastAsia="PMingLiU"/>
        </w:rPr>
        <w:t>所執行之自動翻譯時，客戶將合理提供明顯的聲明，告知文字係透過</w:t>
      </w:r>
      <w:r w:rsidRPr="00B04524">
        <w:rPr>
          <w:rFonts w:eastAsia="PMingLiU"/>
        </w:rPr>
        <w:t xml:space="preserve"> Microsoft Translator </w:t>
      </w:r>
      <w:r w:rsidRPr="00B04524">
        <w:rPr>
          <w:rFonts w:eastAsia="PMingLiU"/>
        </w:rPr>
        <w:t>自動翻譯。</w:t>
      </w:r>
    </w:p>
    <w:p w14:paraId="7A015EF8" w14:textId="77777777" w:rsidR="00CC2806" w:rsidRPr="00B04524" w:rsidRDefault="00CC2806" w:rsidP="0086531B">
      <w:pPr>
        <w:pStyle w:val="ProductList-Body"/>
        <w:rPr>
          <w:rFonts w:eastAsia="PMingLiU"/>
        </w:rPr>
      </w:pPr>
    </w:p>
    <w:p w14:paraId="21A538EC" w14:textId="77777777" w:rsidR="00CC2806" w:rsidRPr="00B04524" w:rsidRDefault="00CC2806" w:rsidP="00B71BB4">
      <w:pPr>
        <w:tabs>
          <w:tab w:val="left" w:pos="360"/>
          <w:tab w:val="left" w:pos="720"/>
          <w:tab w:val="left" w:pos="1080"/>
        </w:tabs>
        <w:suppressAutoHyphens/>
        <w:autoSpaceDN w:val="0"/>
        <w:spacing w:after="0" w:line="240" w:lineRule="auto"/>
        <w:textAlignment w:val="baseline"/>
        <w:rPr>
          <w:rFonts w:eastAsia="PMingLiU" w:cs="Arial"/>
          <w:b/>
          <w:color w:val="00188F"/>
          <w:sz w:val="18"/>
          <w:szCs w:val="20"/>
        </w:rPr>
      </w:pPr>
      <w:r w:rsidRPr="00B04524">
        <w:rPr>
          <w:rFonts w:eastAsia="PMingLiU" w:cs="Arial"/>
          <w:b/>
          <w:color w:val="00188F"/>
          <w:sz w:val="18"/>
          <w:szCs w:val="20"/>
        </w:rPr>
        <w:t>容器內認知服務</w:t>
      </w:r>
    </w:p>
    <w:p w14:paraId="5A856DB4" w14:textId="0076F014" w:rsidR="00CC2806" w:rsidRPr="00421EAD" w:rsidRDefault="00421EAD" w:rsidP="0086531B">
      <w:pPr>
        <w:tabs>
          <w:tab w:val="left" w:pos="158"/>
        </w:tabs>
        <w:suppressAutoHyphens/>
        <w:autoSpaceDN w:val="0"/>
        <w:spacing w:after="0" w:line="240" w:lineRule="auto"/>
        <w:textAlignment w:val="baseline"/>
        <w:rPr>
          <w:rFonts w:eastAsia="PMingLiU" w:cs="Arial"/>
          <w:sz w:val="18"/>
        </w:rPr>
      </w:pPr>
      <w:r w:rsidRPr="00421EAD">
        <w:rPr>
          <w:rFonts w:eastAsia="PMingLiU" w:cstheme="minorHAnsi"/>
          <w:sz w:val="18"/>
        </w:rPr>
        <w:t>容器內提供的認知服務功能旨在連線至計費端點。容器及計費端點皆依本合約，做為線上服務授權予客戶。容器為使用計費端點所必須，並須遵守本合約內具線上服務之軟體的使用條款。容器內含屬機密且專屬於</w:t>
      </w:r>
      <w:r w:rsidRPr="00421EAD">
        <w:rPr>
          <w:rFonts w:eastAsia="PMingLiU" w:cstheme="minorHAnsi"/>
          <w:sz w:val="18"/>
        </w:rPr>
        <w:t xml:space="preserve"> Microsoft </w:t>
      </w:r>
      <w:r w:rsidRPr="00421EAD">
        <w:rPr>
          <w:rFonts w:eastAsia="PMingLiU" w:cstheme="minorHAnsi"/>
          <w:sz w:val="18"/>
        </w:rPr>
        <w:t>的材料。客戶同意保持該材料之機密，並於可能發生不當使用時立即通知</w:t>
      </w:r>
      <w:r w:rsidRPr="00421EAD">
        <w:rPr>
          <w:rFonts w:eastAsia="PMingLiU" w:cstheme="minorHAnsi"/>
          <w:sz w:val="18"/>
        </w:rPr>
        <w:t xml:space="preserve"> Microsoft</w:t>
      </w:r>
      <w:r w:rsidRPr="00421EAD">
        <w:rPr>
          <w:rFonts w:eastAsia="PMingLiU" w:cstheme="minorHAnsi"/>
          <w:sz w:val="18"/>
        </w:rPr>
        <w:t>。</w:t>
      </w:r>
      <w:r w:rsidRPr="00421EAD">
        <w:rPr>
          <w:rFonts w:eastAsia="PMingLiU" w:cstheme="minorHAnsi"/>
          <w:sz w:val="18"/>
        </w:rPr>
        <w:t xml:space="preserve">Microsoft </w:t>
      </w:r>
      <w:r w:rsidRPr="00421EAD">
        <w:rPr>
          <w:rFonts w:eastAsia="PMingLiU" w:cstheme="minorHAnsi"/>
          <w:sz w:val="18"/>
        </w:rPr>
        <w:t>無法控制容器的作業環境，因此容器不受</w:t>
      </w:r>
      <w:r w:rsidRPr="00421EAD">
        <w:rPr>
          <w:rFonts w:eastAsia="PMingLiU" w:cstheme="minorHAnsi"/>
          <w:sz w:val="18"/>
        </w:rPr>
        <w:t xml:space="preserve"> DPA </w:t>
      </w:r>
      <w:r w:rsidRPr="00421EAD">
        <w:rPr>
          <w:rFonts w:eastAsia="PMingLiU" w:cstheme="minorHAnsi"/>
          <w:sz w:val="18"/>
        </w:rPr>
        <w:t>所拘束。客戶必須配置其用以與計費端點通訊的容器，以便計費端點計算所有對該等容器的使用。若客戶啟用此計算功能，在適用的交易限制下，客戶得安裝並使用任何數量的容器於：</w:t>
      </w:r>
      <w:r w:rsidRPr="00421EAD">
        <w:rPr>
          <w:rFonts w:eastAsia="PMingLiU" w:cstheme="minorHAnsi"/>
          <w:sz w:val="18"/>
        </w:rPr>
        <w:t xml:space="preserve">(1) </w:t>
      </w:r>
      <w:r w:rsidRPr="00421EAD">
        <w:rPr>
          <w:rFonts w:eastAsia="PMingLiU" w:cstheme="minorHAnsi"/>
          <w:sz w:val="18"/>
        </w:rPr>
        <w:t>專供客戶使用的客戶硬體裝置，</w:t>
      </w:r>
      <w:r w:rsidRPr="00421EAD">
        <w:rPr>
          <w:rFonts w:eastAsia="PMingLiU" w:cstheme="minorHAnsi"/>
          <w:sz w:val="18"/>
        </w:rPr>
        <w:t xml:space="preserve">(2) </w:t>
      </w:r>
      <w:r w:rsidRPr="00421EAD">
        <w:rPr>
          <w:rFonts w:eastAsia="PMingLiU" w:cstheme="minorHAnsi"/>
          <w:sz w:val="18"/>
        </w:rPr>
        <w:t>客戶的</w:t>
      </w:r>
      <w:r w:rsidRPr="00421EAD">
        <w:rPr>
          <w:rFonts w:eastAsia="PMingLiU" w:cstheme="minorHAnsi"/>
          <w:sz w:val="18"/>
        </w:rPr>
        <w:t xml:space="preserve"> Microsoft Azure </w:t>
      </w:r>
      <w:r w:rsidRPr="00421EAD">
        <w:rPr>
          <w:rFonts w:eastAsia="PMingLiU" w:cstheme="minorHAnsi"/>
          <w:sz w:val="18"/>
        </w:rPr>
        <w:t>服務帳戶</w:t>
      </w:r>
      <w:r w:rsidR="00CC2806" w:rsidRPr="00421EAD">
        <w:rPr>
          <w:rFonts w:eastAsia="PMingLiU" w:cs="Arial"/>
          <w:sz w:val="18"/>
        </w:rPr>
        <w:t>。</w:t>
      </w:r>
    </w:p>
    <w:p w14:paraId="4D0BD7B6" w14:textId="77777777" w:rsidR="00CC2806" w:rsidRPr="00B04524" w:rsidRDefault="00CC2806" w:rsidP="0086531B">
      <w:pPr>
        <w:pStyle w:val="ProductList-ClauseHeading"/>
        <w:keepNext w:val="0"/>
        <w:rPr>
          <w:rFonts w:eastAsia="PMingLiU"/>
        </w:rPr>
      </w:pPr>
      <w:r w:rsidRPr="00B04524">
        <w:rPr>
          <w:rFonts w:eastAsia="PMingLiU"/>
        </w:rPr>
        <w:lastRenderedPageBreak/>
        <w:t>已停用之認知服務組態和自訂模型</w:t>
      </w:r>
    </w:p>
    <w:p w14:paraId="5A5F45D2" w14:textId="77777777" w:rsidR="00CC2806" w:rsidRPr="00B04524" w:rsidRDefault="00CC2806" w:rsidP="0086531B">
      <w:pPr>
        <w:pStyle w:val="ProductList-Body"/>
        <w:rPr>
          <w:rFonts w:eastAsia="PMingLiU"/>
        </w:rPr>
      </w:pPr>
      <w:r w:rsidRPr="00B04524">
        <w:rPr>
          <w:rFonts w:eastAsia="PMingLiU"/>
        </w:rPr>
        <w:t>為了資料保留和刪除之目的，處於已停用狀態之認知服務組態或自訂模型得由</w:t>
      </w:r>
      <w:r w:rsidRPr="00B04524">
        <w:rPr>
          <w:rFonts w:eastAsia="PMingLiU"/>
        </w:rPr>
        <w:t xml:space="preserve"> Microsoft </w:t>
      </w:r>
      <w:r w:rsidRPr="00B04524">
        <w:rPr>
          <w:rFonts w:eastAsia="PMingLiU"/>
        </w:rPr>
        <w:t>自行決定將其視為客戶訂閱已屆滿之線上服務。若某組態或自訂模型達</w:t>
      </w:r>
      <w:r w:rsidRPr="00B04524">
        <w:rPr>
          <w:rFonts w:eastAsia="PMingLiU"/>
        </w:rPr>
        <w:t xml:space="preserve"> 90 </w:t>
      </w:r>
      <w:r w:rsidRPr="00B04524">
        <w:rPr>
          <w:rFonts w:eastAsia="PMingLiU"/>
        </w:rPr>
        <w:t>天</w:t>
      </w:r>
      <w:r w:rsidRPr="00B04524">
        <w:rPr>
          <w:rFonts w:eastAsia="PMingLiU"/>
        </w:rPr>
        <w:t xml:space="preserve"> (1) </w:t>
      </w:r>
      <w:r w:rsidRPr="00B04524">
        <w:rPr>
          <w:rFonts w:eastAsia="PMingLiU"/>
        </w:rPr>
        <w:t>沒有接收到任何呼叫；</w:t>
      </w:r>
      <w:r w:rsidRPr="00B04524">
        <w:rPr>
          <w:rFonts w:eastAsia="PMingLiU"/>
        </w:rPr>
        <w:t xml:space="preserve">(2) </w:t>
      </w:r>
      <w:r w:rsidRPr="00B04524">
        <w:rPr>
          <w:rFonts w:eastAsia="PMingLiU"/>
        </w:rPr>
        <w:t>其並未經修改且未獲指派目前的金鑰，以及；</w:t>
      </w:r>
      <w:r w:rsidRPr="00B04524">
        <w:rPr>
          <w:rFonts w:eastAsia="PMingLiU"/>
        </w:rPr>
        <w:t xml:space="preserve">(3) </w:t>
      </w:r>
      <w:r w:rsidRPr="00B04524">
        <w:rPr>
          <w:rFonts w:eastAsia="PMingLiU"/>
        </w:rPr>
        <w:t>客戶並未登錄至該服務，則該組態或自訂模型即為已停用。</w:t>
      </w:r>
    </w:p>
    <w:p w14:paraId="7668471B" w14:textId="77777777" w:rsidR="00CC2806" w:rsidRPr="00D70397" w:rsidRDefault="005464BA"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CC2806" w:rsidRPr="006756F9">
          <w:rPr>
            <w:rStyle w:val="Hyperlink"/>
            <w:rFonts w:eastAsia="PMingLiU"/>
            <w:color w:val="0563C1"/>
            <w:sz w:val="16"/>
            <w:szCs w:val="16"/>
          </w:rPr>
          <w:t>目錄</w:t>
        </w:r>
      </w:hyperlink>
      <w:r w:rsidR="00CC2806">
        <w:rPr>
          <w:rStyle w:val="Hyperlink"/>
          <w:rFonts w:eastAsia="PMingLiU"/>
          <w:color w:val="0563C1"/>
          <w:sz w:val="16"/>
          <w:szCs w:val="16"/>
          <w:lang w:val="en-US"/>
        </w:rPr>
        <w:t xml:space="preserve"> </w:t>
      </w:r>
      <w:r w:rsidR="00CC2806" w:rsidRPr="00D70397">
        <w:rPr>
          <w:rFonts w:eastAsia="PMingLiU"/>
          <w:sz w:val="16"/>
          <w:szCs w:val="16"/>
        </w:rPr>
        <w:t>/</w:t>
      </w:r>
      <w:r w:rsidR="00CC2806">
        <w:rPr>
          <w:rFonts w:eastAsia="PMingLiU"/>
          <w:sz w:val="16"/>
          <w:szCs w:val="16"/>
          <w:lang w:val="en-US"/>
        </w:rPr>
        <w:t xml:space="preserve"> </w:t>
      </w:r>
      <w:hyperlink w:anchor="GeneralTerms" w:tooltip="一般條款" w:history="1">
        <w:r w:rsidR="00CC2806" w:rsidRPr="006756F9">
          <w:rPr>
            <w:rStyle w:val="Hyperlink"/>
            <w:rFonts w:eastAsia="PMingLiU"/>
            <w:color w:val="0563C1"/>
            <w:sz w:val="16"/>
            <w:szCs w:val="16"/>
          </w:rPr>
          <w:t>一般條款</w:t>
        </w:r>
      </w:hyperlink>
    </w:p>
    <w:p w14:paraId="79328938" w14:textId="5DA7EA00" w:rsidR="000337C1" w:rsidRPr="00B20459" w:rsidRDefault="002742B5" w:rsidP="002742B5">
      <w:pPr>
        <w:pStyle w:val="ProductList-Offering2Heading"/>
        <w:outlineLvl w:val="2"/>
        <w:rPr>
          <w:rFonts w:ascii="Calibri Light" w:eastAsia="PMingLiU" w:hAnsi="Calibri Light" w:cstheme="minorHAnsi"/>
          <w:lang w:val="pt-BR" w:eastAsia="zh-TW"/>
        </w:rPr>
      </w:pPr>
      <w:r w:rsidRPr="00D70397">
        <w:rPr>
          <w:rFonts w:asciiTheme="minorHAnsi" w:eastAsia="PMingLiU" w:hAnsiTheme="minorHAnsi"/>
          <w:lang w:eastAsia="zh-TW"/>
        </w:rPr>
        <w:tab/>
      </w:r>
      <w:bookmarkStart w:id="101" w:name="_Toc36481954"/>
      <w:r w:rsidR="000337C1" w:rsidRPr="00B20459">
        <w:rPr>
          <w:rFonts w:ascii="Calibri Light" w:eastAsia="PMingLiU" w:hAnsi="Calibri Light" w:cstheme="minorHAnsi"/>
          <w:lang w:val="pt-BR" w:eastAsia="zh-TW"/>
        </w:rPr>
        <w:t>Microsoft Genomics</w:t>
      </w:r>
      <w:bookmarkEnd w:id="88"/>
      <w:bookmarkEnd w:id="101"/>
    </w:p>
    <w:p w14:paraId="22C72A26"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 xml:space="preserve">Microsoft Genomics </w:t>
      </w:r>
      <w:r w:rsidRPr="00421EAD">
        <w:rPr>
          <w:rFonts w:eastAsia="PMingLiU" w:cstheme="minorHAnsi"/>
        </w:rPr>
        <w:t>隱私權</w:t>
      </w:r>
    </w:p>
    <w:p w14:paraId="4DA8B092" w14:textId="77777777" w:rsidR="000337C1" w:rsidRPr="00421EAD" w:rsidRDefault="000337C1" w:rsidP="0086531B">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隱私權聲明</w:t>
      </w:r>
      <w:r w:rsidRPr="00421EAD">
        <w:rPr>
          <w:rFonts w:eastAsia="PMingLiU" w:cstheme="minorHAnsi"/>
        </w:rPr>
        <w:t xml:space="preserve"> (</w:t>
      </w:r>
      <w:r w:rsidRPr="00421EAD">
        <w:rPr>
          <w:rFonts w:eastAsia="PMingLiU" w:cstheme="minorHAnsi"/>
        </w:rPr>
        <w:t>位於</w:t>
      </w:r>
      <w:r w:rsidRPr="00421EAD">
        <w:rPr>
          <w:rFonts w:eastAsia="PMingLiU" w:cstheme="minorHAnsi"/>
        </w:rPr>
        <w:t xml:space="preserve"> </w:t>
      </w:r>
      <w:hyperlink r:id="rId42" w:history="1">
        <w:r w:rsidRPr="00421EAD">
          <w:rPr>
            <w:rStyle w:val="Hyperlink"/>
            <w:rFonts w:eastAsia="PMingLiU" w:cstheme="minorHAnsi"/>
            <w:color w:val="0563C1"/>
          </w:rPr>
          <w:t>https://go.microsoft.com/fwlink/?LinkId=521839</w:t>
        </w:r>
      </w:hyperlink>
      <w:r w:rsidRPr="00421EAD">
        <w:rPr>
          <w:rFonts w:eastAsia="PMingLiU" w:cstheme="minorHAnsi"/>
        </w:rPr>
        <w:t xml:space="preserve">) </w:t>
      </w:r>
      <w:r w:rsidRPr="00421EAD">
        <w:rPr>
          <w:rFonts w:eastAsia="PMingLiU" w:cstheme="minorHAnsi"/>
        </w:rPr>
        <w:t>適用於客戶對</w:t>
      </w:r>
      <w:r w:rsidRPr="00421EAD">
        <w:rPr>
          <w:rFonts w:eastAsia="PMingLiU" w:cstheme="minorHAnsi"/>
        </w:rPr>
        <w:t xml:space="preserve"> Microsoft Genomics </w:t>
      </w:r>
      <w:r w:rsidRPr="00421EAD">
        <w:rPr>
          <w:rFonts w:eastAsia="PMingLiU" w:cstheme="minorHAnsi"/>
        </w:rPr>
        <w:t>之使用，但在</w:t>
      </w:r>
      <w:r w:rsidRPr="00421EAD">
        <w:rPr>
          <w:rFonts w:eastAsia="PMingLiU" w:cstheme="minorHAnsi"/>
        </w:rPr>
        <w:t xml:space="preserve"> Microsoft Genomics </w:t>
      </w:r>
      <w:r w:rsidRPr="00421EAD">
        <w:rPr>
          <w:rFonts w:eastAsia="PMingLiU" w:cstheme="minorHAnsi"/>
        </w:rPr>
        <w:t>小節與</w:t>
      </w:r>
      <w:r w:rsidRPr="00421EAD">
        <w:rPr>
          <w:rFonts w:eastAsia="PMingLiU" w:cstheme="minorHAnsi"/>
        </w:rPr>
        <w:t xml:space="preserve"> Microsoft </w:t>
      </w:r>
      <w:r w:rsidRPr="00421EAD">
        <w:rPr>
          <w:rFonts w:eastAsia="PMingLiU" w:cstheme="minorHAnsi"/>
        </w:rPr>
        <w:t>隱私權聲明有所牴觸的範圍內，以本小節為準。</w:t>
      </w:r>
    </w:p>
    <w:p w14:paraId="5B8AB6CA" w14:textId="77777777" w:rsidR="000337C1" w:rsidRPr="00421EAD" w:rsidRDefault="000337C1" w:rsidP="0086531B">
      <w:pPr>
        <w:pStyle w:val="ProductList-Body"/>
        <w:rPr>
          <w:rFonts w:eastAsia="PMingLiU" w:cstheme="minorHAnsi"/>
        </w:rPr>
      </w:pPr>
    </w:p>
    <w:p w14:paraId="739356D8"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 xml:space="preserve">Broad </w:t>
      </w:r>
      <w:r w:rsidRPr="00421EAD">
        <w:rPr>
          <w:rFonts w:eastAsia="PMingLiU" w:cstheme="minorHAnsi"/>
        </w:rPr>
        <w:t>授權條款</w:t>
      </w:r>
    </w:p>
    <w:p w14:paraId="76779925" w14:textId="2FAF8B67" w:rsidR="000337C1" w:rsidRPr="00421EAD" w:rsidRDefault="00421EAD" w:rsidP="0086531B">
      <w:pPr>
        <w:pStyle w:val="ProductList-Body"/>
        <w:rPr>
          <w:rFonts w:eastAsia="PMingLiU" w:cstheme="minorHAnsi"/>
        </w:rPr>
      </w:pPr>
      <w:r w:rsidRPr="00421EAD">
        <w:rPr>
          <w:rFonts w:eastAsia="PMingLiU" w:cstheme="minorHAnsi"/>
        </w:rPr>
        <w:t xml:space="preserve">Microsoft Genomics </w:t>
      </w:r>
      <w:r w:rsidRPr="00421EAD">
        <w:rPr>
          <w:rFonts w:eastAsia="PMingLiU" w:cstheme="minorHAnsi"/>
        </w:rPr>
        <w:t>包括針對由</w:t>
      </w:r>
      <w:r w:rsidRPr="00421EAD">
        <w:rPr>
          <w:rFonts w:eastAsia="PMingLiU" w:cstheme="minorHAnsi"/>
        </w:rPr>
        <w:t xml:space="preserve"> Broad Institute, Inc. (</w:t>
      </w:r>
      <w:r w:rsidRPr="00421EAD">
        <w:rPr>
          <w:rFonts w:eastAsia="PMingLiU" w:cstheme="minorHAnsi"/>
        </w:rPr>
        <w:t>以下稱「</w:t>
      </w:r>
      <w:r w:rsidRPr="00421EAD">
        <w:rPr>
          <w:rFonts w:eastAsia="PMingLiU" w:cstheme="minorHAnsi"/>
          <w:bCs/>
        </w:rPr>
        <w:t>Broad</w:t>
      </w:r>
      <w:r w:rsidRPr="00421EAD">
        <w:rPr>
          <w:rFonts w:eastAsia="PMingLiU" w:cstheme="minorHAnsi"/>
        </w:rPr>
        <w:t>」</w:t>
      </w:r>
      <w:r w:rsidRPr="00421EAD">
        <w:rPr>
          <w:rFonts w:eastAsia="PMingLiU" w:cstheme="minorHAnsi"/>
        </w:rPr>
        <w:t xml:space="preserve">) </w:t>
      </w:r>
      <w:r w:rsidRPr="00421EAD">
        <w:rPr>
          <w:rFonts w:eastAsia="PMingLiU" w:cstheme="minorHAnsi"/>
        </w:rPr>
        <w:t>所提供之</w:t>
      </w:r>
      <w:r w:rsidRPr="00421EAD">
        <w:rPr>
          <w:rFonts w:eastAsia="PMingLiU" w:cstheme="minorHAnsi"/>
        </w:rPr>
        <w:t xml:space="preserve"> Genetic Analysis Toolkit (GATK) </w:t>
      </w:r>
      <w:r w:rsidRPr="00421EAD">
        <w:rPr>
          <w:rFonts w:eastAsia="PMingLiU" w:cstheme="minorHAnsi"/>
        </w:rPr>
        <w:t>的存取權。</w:t>
      </w:r>
      <w:r w:rsidRPr="00421EAD">
        <w:rPr>
          <w:rFonts w:eastAsia="PMingLiU" w:cstheme="minorHAnsi"/>
        </w:rPr>
        <w:t xml:space="preserve">GATK </w:t>
      </w:r>
      <w:r w:rsidRPr="00421EAD">
        <w:rPr>
          <w:rFonts w:eastAsia="PMingLiU" w:cstheme="minorHAnsi"/>
        </w:rPr>
        <w:t>的使用及視同</w:t>
      </w:r>
      <w:r w:rsidRPr="00421EAD">
        <w:rPr>
          <w:rFonts w:eastAsia="PMingLiU" w:cstheme="minorHAnsi"/>
        </w:rPr>
        <w:t xml:space="preserve"> Microsoft Genomics </w:t>
      </w:r>
      <w:r w:rsidRPr="00421EAD">
        <w:rPr>
          <w:rFonts w:eastAsia="PMingLiU" w:cstheme="minorHAnsi"/>
        </w:rPr>
        <w:t>的一部分之任何相關文件，同時亦受</w:t>
      </w:r>
      <w:r w:rsidRPr="00421EAD">
        <w:rPr>
          <w:rFonts w:eastAsia="PMingLiU" w:cstheme="minorHAnsi"/>
        </w:rPr>
        <w:t xml:space="preserve"> Broad </w:t>
      </w:r>
      <w:r w:rsidRPr="00421EAD">
        <w:rPr>
          <w:rFonts w:eastAsia="PMingLiU" w:cstheme="minorHAnsi"/>
        </w:rPr>
        <w:t>的</w:t>
      </w:r>
      <w:r w:rsidRPr="00421EAD">
        <w:rPr>
          <w:rFonts w:eastAsia="PMingLiU" w:cstheme="minorHAnsi"/>
        </w:rPr>
        <w:t xml:space="preserve"> GATK </w:t>
      </w:r>
      <w:r w:rsidRPr="00421EAD">
        <w:rPr>
          <w:rFonts w:eastAsia="PMingLiU" w:cstheme="minorHAnsi"/>
        </w:rPr>
        <w:t>終端使用者授權合約</w:t>
      </w:r>
      <w:r w:rsidRPr="00421EAD">
        <w:rPr>
          <w:rFonts w:eastAsia="PMingLiU" w:cstheme="minorHAnsi"/>
        </w:rPr>
        <w:t xml:space="preserve"> (</w:t>
      </w:r>
      <w:r w:rsidRPr="00421EAD">
        <w:rPr>
          <w:rFonts w:eastAsia="PMingLiU" w:cstheme="minorHAnsi"/>
        </w:rPr>
        <w:t>以下稱「</w:t>
      </w:r>
      <w:r w:rsidRPr="00421EAD">
        <w:rPr>
          <w:rFonts w:eastAsia="PMingLiU" w:cstheme="minorHAnsi"/>
          <w:bCs/>
        </w:rPr>
        <w:t>Broad EULA</w:t>
      </w:r>
      <w:r w:rsidRPr="00421EAD">
        <w:rPr>
          <w:rFonts w:eastAsia="PMingLiU" w:cstheme="minorHAnsi"/>
        </w:rPr>
        <w:t>」，可於此處</w:t>
      </w:r>
      <w:r w:rsidRPr="00421EAD">
        <w:rPr>
          <w:rFonts w:eastAsia="PMingLiU" w:cstheme="minorHAnsi"/>
        </w:rPr>
        <w:t xml:space="preserve"> </w:t>
      </w:r>
      <w:hyperlink r:id="rId43" w:history="1">
        <w:r w:rsidRPr="00421EAD">
          <w:rPr>
            <w:rStyle w:val="Hyperlink"/>
            <w:rFonts w:eastAsia="PMingLiU" w:cstheme="minorHAnsi"/>
            <w:color w:val="0563C1"/>
          </w:rPr>
          <w:t>https://software.broadinstitute.org/gatk/eula/index?p=Azure</w:t>
        </w:r>
      </w:hyperlink>
      <w:r w:rsidRPr="00421EAD">
        <w:rPr>
          <w:rFonts w:eastAsia="PMingLiU" w:cstheme="minorHAnsi"/>
        </w:rPr>
        <w:t xml:space="preserve"> </w:t>
      </w:r>
      <w:r w:rsidRPr="00421EAD">
        <w:rPr>
          <w:rFonts w:eastAsia="PMingLiU" w:cstheme="minorHAnsi"/>
        </w:rPr>
        <w:t>取得</w:t>
      </w:r>
      <w:r w:rsidRPr="00421EAD">
        <w:rPr>
          <w:rFonts w:eastAsia="PMingLiU" w:cstheme="minorHAnsi"/>
        </w:rPr>
        <w:t xml:space="preserve">) </w:t>
      </w:r>
      <w:r w:rsidRPr="00421EAD">
        <w:rPr>
          <w:rFonts w:eastAsia="PMingLiU" w:cstheme="minorHAnsi"/>
        </w:rPr>
        <w:t>所拘束</w:t>
      </w:r>
      <w:r w:rsidR="000337C1" w:rsidRPr="00421EAD">
        <w:rPr>
          <w:rFonts w:eastAsia="PMingLiU" w:cstheme="minorHAnsi"/>
        </w:rPr>
        <w:t>。</w:t>
      </w:r>
    </w:p>
    <w:p w14:paraId="653B2A3C" w14:textId="1DA3F0C1" w:rsidR="000337C1" w:rsidRPr="00421EAD" w:rsidRDefault="000337C1" w:rsidP="0086531B">
      <w:pPr>
        <w:pStyle w:val="ProductList-Body"/>
        <w:rPr>
          <w:rFonts w:eastAsia="PMingLiU" w:cstheme="minorHAnsi"/>
        </w:rPr>
      </w:pPr>
    </w:p>
    <w:p w14:paraId="29D01B23" w14:textId="77777777" w:rsidR="000337C1" w:rsidRPr="00421EAD" w:rsidRDefault="000337C1" w:rsidP="0086531B">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得蒐集客戶對</w:t>
      </w:r>
      <w:r w:rsidRPr="00421EAD">
        <w:rPr>
          <w:rFonts w:eastAsia="PMingLiU" w:cstheme="minorHAnsi"/>
        </w:rPr>
        <w:t xml:space="preserve"> GATK </w:t>
      </w:r>
      <w:r w:rsidRPr="00421EAD">
        <w:rPr>
          <w:rFonts w:eastAsia="PMingLiU" w:cstheme="minorHAnsi"/>
        </w:rPr>
        <w:t>之使用相關的特定統計及技術資訊，並與</w:t>
      </w:r>
      <w:r w:rsidRPr="00421EAD">
        <w:rPr>
          <w:rFonts w:eastAsia="PMingLiU" w:cstheme="minorHAnsi"/>
        </w:rPr>
        <w:t xml:space="preserve"> Broad </w:t>
      </w:r>
      <w:r w:rsidRPr="00421EAD">
        <w:rPr>
          <w:rFonts w:eastAsia="PMingLiU" w:cstheme="minorHAnsi"/>
        </w:rPr>
        <w:t>共享。客戶授權</w:t>
      </w:r>
      <w:r w:rsidRPr="00421EAD">
        <w:rPr>
          <w:rFonts w:eastAsia="PMingLiU" w:cstheme="minorHAnsi"/>
        </w:rPr>
        <w:t xml:space="preserve"> Microsoft </w:t>
      </w:r>
      <w:r w:rsidRPr="00421EAD">
        <w:rPr>
          <w:rFonts w:eastAsia="PMingLiU" w:cstheme="minorHAnsi"/>
        </w:rPr>
        <w:t>將客戶的狀態視同</w:t>
      </w:r>
      <w:r w:rsidRPr="00421EAD">
        <w:rPr>
          <w:rFonts w:eastAsia="PMingLiU" w:cstheme="minorHAnsi"/>
        </w:rPr>
        <w:t xml:space="preserve"> Microsoft Genomics </w:t>
      </w:r>
      <w:r w:rsidRPr="00421EAD">
        <w:rPr>
          <w:rFonts w:eastAsia="PMingLiU" w:cstheme="minorHAnsi"/>
        </w:rPr>
        <w:t>中之</w:t>
      </w:r>
      <w:r w:rsidRPr="00421EAD">
        <w:rPr>
          <w:rFonts w:eastAsia="PMingLiU" w:cstheme="minorHAnsi"/>
        </w:rPr>
        <w:t xml:space="preserve"> GATK </w:t>
      </w:r>
      <w:r w:rsidRPr="00421EAD">
        <w:rPr>
          <w:rFonts w:eastAsia="PMingLiU" w:cstheme="minorHAnsi"/>
        </w:rPr>
        <w:t>的使用者回報給</w:t>
      </w:r>
      <w:r w:rsidRPr="00421EAD">
        <w:rPr>
          <w:rFonts w:eastAsia="PMingLiU" w:cstheme="minorHAnsi"/>
        </w:rPr>
        <w:t xml:space="preserve"> Broad</w:t>
      </w:r>
      <w:r w:rsidRPr="00421EAD">
        <w:rPr>
          <w:rFonts w:eastAsia="PMingLiU" w:cstheme="minorHAnsi"/>
        </w:rPr>
        <w:t>。</w:t>
      </w:r>
    </w:p>
    <w:p w14:paraId="2FADD14D" w14:textId="77777777" w:rsidR="000337C1" w:rsidRPr="00421EAD" w:rsidRDefault="000337C1" w:rsidP="0086531B">
      <w:pPr>
        <w:pStyle w:val="ProductList-Body"/>
        <w:rPr>
          <w:rFonts w:eastAsia="PMingLiU" w:cstheme="minorHAnsi"/>
        </w:rPr>
      </w:pPr>
    </w:p>
    <w:p w14:paraId="3A434AAB"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無醫療使用</w:t>
      </w:r>
    </w:p>
    <w:p w14:paraId="429457D7" w14:textId="77777777" w:rsidR="000337C1" w:rsidRPr="00F6091C" w:rsidRDefault="000337C1" w:rsidP="0086531B">
      <w:pPr>
        <w:pStyle w:val="ProductList-Body"/>
        <w:rPr>
          <w:rFonts w:eastAsia="PMingLiU" w:cstheme="minorHAnsi"/>
        </w:rPr>
      </w:pPr>
      <w:r w:rsidRPr="00421EAD">
        <w:rPr>
          <w:rFonts w:eastAsia="PMingLiU" w:cstheme="minorHAnsi"/>
        </w:rPr>
        <w:t xml:space="preserve">Microsoft Genomics </w:t>
      </w:r>
      <w:r w:rsidRPr="00421EAD">
        <w:rPr>
          <w:rFonts w:eastAsia="PMingLiU" w:cstheme="minorHAnsi"/>
        </w:rPr>
        <w:t>並非醫療裝置，而且使用它所產生的輸出並非供做為事實陳述，也不能將該輸出當成任何疾病或病症的醫療判斷、建議、診斷或治療</w:t>
      </w:r>
      <w:r w:rsidRPr="00F6091C">
        <w:rPr>
          <w:rFonts w:eastAsia="PMingLiU" w:cstheme="minorHAnsi"/>
        </w:rPr>
        <w:t>。</w:t>
      </w:r>
    </w:p>
    <w:p w14:paraId="708630BB" w14:textId="77777777" w:rsidR="00072F6F" w:rsidRPr="00D70397" w:rsidRDefault="005464BA"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5D9E9F09" w14:textId="77777777" w:rsidR="000337C1" w:rsidRPr="00357A7A" w:rsidRDefault="000337C1" w:rsidP="0086531B">
      <w:pPr>
        <w:pStyle w:val="ProductList-Offering2Heading"/>
        <w:outlineLvl w:val="2"/>
        <w:rPr>
          <w:rFonts w:ascii="Calibri Light" w:eastAsia="PMingLiU" w:hAnsi="Calibri Light"/>
          <w:lang w:eastAsia="zh-TW"/>
        </w:rPr>
      </w:pPr>
      <w:r w:rsidRPr="00357A7A">
        <w:rPr>
          <w:rFonts w:ascii="Calibri Light" w:eastAsia="PMingLiU" w:hAnsi="Calibri Light"/>
          <w:lang w:eastAsia="zh-TW"/>
        </w:rPr>
        <w:tab/>
      </w:r>
      <w:bookmarkStart w:id="102" w:name="_Toc36481955"/>
      <w:r w:rsidR="00806051">
        <w:rPr>
          <w:rFonts w:ascii="Calibri Light" w:eastAsia="PMingLiU" w:hAnsi="Calibri Light"/>
          <w:lang w:eastAsia="zh-TW"/>
        </w:rPr>
        <w:t>Visual Studio App Center</w:t>
      </w:r>
      <w:bookmarkEnd w:id="102"/>
    </w:p>
    <w:p w14:paraId="2947FC41" w14:textId="77777777" w:rsidR="000337C1" w:rsidRPr="00421EAD" w:rsidRDefault="00806051" w:rsidP="0086531B">
      <w:pPr>
        <w:pStyle w:val="ProductList-ClauseHeading"/>
        <w:keepNext w:val="0"/>
        <w:rPr>
          <w:rFonts w:eastAsia="PMingLiU" w:cstheme="minorHAnsi"/>
        </w:rPr>
      </w:pPr>
      <w:r w:rsidRPr="00421EAD">
        <w:rPr>
          <w:rFonts w:eastAsia="PMingLiU" w:cstheme="minorHAnsi"/>
        </w:rPr>
        <w:t>Visual Studio App Center</w:t>
      </w:r>
      <w:r w:rsidR="000337C1" w:rsidRPr="00421EAD">
        <w:rPr>
          <w:rFonts w:eastAsia="PMingLiU" w:cstheme="minorHAnsi"/>
        </w:rPr>
        <w:t xml:space="preserve"> Test </w:t>
      </w:r>
      <w:r w:rsidR="000337C1" w:rsidRPr="00421EAD">
        <w:rPr>
          <w:rFonts w:eastAsia="PMingLiU" w:cstheme="minorHAnsi"/>
        </w:rPr>
        <w:t>隱私權及安全性條款</w:t>
      </w:r>
    </w:p>
    <w:p w14:paraId="49A5173D" w14:textId="77777777" w:rsidR="000337C1" w:rsidRPr="00421EAD" w:rsidRDefault="000337C1" w:rsidP="0086531B">
      <w:pPr>
        <w:pStyle w:val="ProductList-Body"/>
        <w:rPr>
          <w:rFonts w:eastAsia="PMingLiU" w:cstheme="minorHAnsi"/>
        </w:rPr>
      </w:pPr>
      <w:r w:rsidRPr="00421EAD">
        <w:rPr>
          <w:rFonts w:eastAsia="PMingLiU" w:cstheme="minorHAnsi"/>
        </w:rPr>
        <w:t>隱私權聲明位於</w:t>
      </w:r>
      <w:r w:rsidRPr="00421EAD">
        <w:rPr>
          <w:rFonts w:eastAsia="PMingLiU" w:cstheme="minorHAnsi"/>
        </w:rPr>
        <w:t xml:space="preserve"> </w:t>
      </w:r>
      <w:hyperlink r:id="rId44" w:history="1">
        <w:r w:rsidR="008F5F66" w:rsidRPr="00421EAD">
          <w:rPr>
            <w:rStyle w:val="Hyperlink"/>
            <w:rFonts w:eastAsia="PMingLiU" w:cstheme="minorHAnsi"/>
          </w:rPr>
          <w:t>https://aka.ms/actestprivacypolicy</w:t>
        </w:r>
      </w:hyperlink>
      <w:r w:rsidRPr="00421EAD">
        <w:rPr>
          <w:rFonts w:eastAsia="PMingLiU" w:cstheme="minorHAnsi"/>
        </w:rPr>
        <w:t>，適用於客戶對</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之使用。客戶不得使用</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來儲存或處理個人資料。如需詳細資訊，請參閱產品文件。</w:t>
      </w:r>
    </w:p>
    <w:p w14:paraId="5D795FE4" w14:textId="77777777" w:rsidR="000337C1" w:rsidRPr="00421EAD" w:rsidRDefault="000337C1" w:rsidP="0086531B">
      <w:pPr>
        <w:pStyle w:val="ProductList-Body"/>
        <w:rPr>
          <w:rFonts w:eastAsia="PMingLiU" w:cstheme="minorHAnsi"/>
        </w:rPr>
      </w:pPr>
    </w:p>
    <w:p w14:paraId="14609AC7"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開發與測試之使用</w:t>
      </w:r>
    </w:p>
    <w:p w14:paraId="591E7BD0" w14:textId="77777777" w:rsidR="000337C1" w:rsidRPr="00421EAD" w:rsidRDefault="000337C1" w:rsidP="0086531B">
      <w:pPr>
        <w:pStyle w:val="ProductList-Body"/>
        <w:rPr>
          <w:rFonts w:eastAsia="PMingLiU" w:cstheme="minorHAnsi"/>
        </w:rPr>
      </w:pPr>
      <w:r w:rsidRPr="00421EAD">
        <w:rPr>
          <w:rFonts w:eastAsia="PMingLiU" w:cstheme="minorHAnsi"/>
        </w:rPr>
        <w:t>客戶僅得存取及使用</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來開發及測試客戶之應用程式。任何時候均僅有一名授權使用者得存取由</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所提供之虛擬機器。</w:t>
      </w:r>
    </w:p>
    <w:p w14:paraId="0180CB42" w14:textId="77777777" w:rsidR="000337C1" w:rsidRPr="00421EAD" w:rsidRDefault="000337C1" w:rsidP="0086531B">
      <w:pPr>
        <w:pStyle w:val="ProductList-Body"/>
        <w:rPr>
          <w:rFonts w:eastAsia="PMingLiU" w:cstheme="minorHAnsi"/>
        </w:rPr>
      </w:pPr>
    </w:p>
    <w:p w14:paraId="45025DA5"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授權開發人員</w:t>
      </w:r>
    </w:p>
    <w:p w14:paraId="06CF6567" w14:textId="77777777" w:rsidR="000337C1" w:rsidRPr="00421EAD" w:rsidRDefault="000337C1" w:rsidP="0086531B">
      <w:pPr>
        <w:pStyle w:val="ProductList-Body"/>
        <w:rPr>
          <w:rFonts w:eastAsia="PMingLiU" w:cstheme="minorHAnsi"/>
        </w:rPr>
      </w:pPr>
      <w:r w:rsidRPr="00421EAD">
        <w:rPr>
          <w:rFonts w:eastAsia="PMingLiU" w:cstheme="minorHAnsi"/>
        </w:rPr>
        <w:t>有關</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內所包含之</w:t>
      </w:r>
      <w:r w:rsidRPr="00421EAD">
        <w:rPr>
          <w:rFonts w:eastAsia="PMingLiU" w:cstheme="minorHAnsi"/>
        </w:rPr>
        <w:t xml:space="preserve"> Apple </w:t>
      </w:r>
      <w:r w:rsidRPr="00421EAD">
        <w:rPr>
          <w:rFonts w:eastAsia="PMingLiU" w:cstheme="minorHAnsi"/>
        </w:rPr>
        <w:t>軟體，客戶將</w:t>
      </w:r>
      <w:r w:rsidRPr="00421EAD">
        <w:rPr>
          <w:rFonts w:eastAsia="PMingLiU" w:cstheme="minorHAnsi"/>
        </w:rPr>
        <w:t xml:space="preserve"> Microsoft </w:t>
      </w:r>
      <w:r w:rsidRPr="00421EAD">
        <w:rPr>
          <w:rFonts w:eastAsia="PMingLiU" w:cstheme="minorHAnsi"/>
        </w:rPr>
        <w:t>指派為其授權開發人員。</w:t>
      </w:r>
      <w:r w:rsidRPr="00421EAD">
        <w:rPr>
          <w:rFonts w:eastAsia="PMingLiU" w:cstheme="minorHAnsi"/>
        </w:rPr>
        <w:t xml:space="preserve">Microsoft </w:t>
      </w:r>
      <w:r w:rsidRPr="00421EAD">
        <w:rPr>
          <w:rFonts w:eastAsia="PMingLiU" w:cstheme="minorHAnsi"/>
        </w:rPr>
        <w:t>應負責遵守</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內所包含之任何此等軟體的條款，且對視同</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的一部分而存取之任何</w:t>
      </w:r>
      <w:r w:rsidRPr="00421EAD">
        <w:rPr>
          <w:rFonts w:eastAsia="PMingLiU" w:cstheme="minorHAnsi"/>
        </w:rPr>
        <w:t xml:space="preserve"> Apple </w:t>
      </w:r>
      <w:r w:rsidRPr="00421EAD">
        <w:rPr>
          <w:rFonts w:eastAsia="PMingLiU" w:cstheme="minorHAnsi"/>
        </w:rPr>
        <w:t>機密資訊，應善盡保密責任。</w:t>
      </w:r>
    </w:p>
    <w:p w14:paraId="5D71D2EB" w14:textId="77777777" w:rsidR="000337C1" w:rsidRPr="00421EAD" w:rsidRDefault="000337C1" w:rsidP="0086531B">
      <w:pPr>
        <w:pStyle w:val="ProductList-Body"/>
        <w:rPr>
          <w:rFonts w:eastAsia="PMingLiU" w:cstheme="minorHAnsi"/>
        </w:rPr>
      </w:pPr>
    </w:p>
    <w:p w14:paraId="72B56B8B"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第三方存放庫服務存取</w:t>
      </w:r>
    </w:p>
    <w:p w14:paraId="34EB9C19" w14:textId="7259A0C5" w:rsidR="000337C1" w:rsidRPr="00421EAD" w:rsidRDefault="00421EAD" w:rsidP="0086531B">
      <w:pPr>
        <w:pStyle w:val="ProductList-Body"/>
        <w:rPr>
          <w:rFonts w:eastAsia="PMingLiU" w:cstheme="minorHAnsi"/>
        </w:rPr>
      </w:pPr>
      <w:r w:rsidRPr="00421EAD">
        <w:rPr>
          <w:rFonts w:eastAsia="PMingLiU" w:cstheme="minorHAnsi"/>
        </w:rPr>
        <w:t>若客戶授與</w:t>
      </w:r>
      <w:r w:rsidRPr="00421EAD">
        <w:rPr>
          <w:rFonts w:eastAsia="PMingLiU" w:cstheme="minorHAnsi"/>
        </w:rPr>
        <w:t xml:space="preserve"> Microsoft </w:t>
      </w:r>
      <w:r w:rsidRPr="00421EAD">
        <w:rPr>
          <w:rFonts w:eastAsia="PMingLiU" w:cstheme="minorHAnsi"/>
        </w:rPr>
        <w:t>存取其第三方存放庫服務帳戶，即表示客戶授權</w:t>
      </w:r>
      <w:r w:rsidRPr="00421EAD">
        <w:rPr>
          <w:rFonts w:eastAsia="PMingLiU" w:cstheme="minorHAnsi"/>
        </w:rPr>
        <w:t xml:space="preserve"> Microsoft </w:t>
      </w:r>
      <w:r w:rsidRPr="00421EAD">
        <w:rPr>
          <w:rFonts w:eastAsia="PMingLiU" w:cstheme="minorHAnsi"/>
        </w:rPr>
        <w:t>可掃描帳戶，包括客戶之公開和私用存放庫的內容</w:t>
      </w:r>
      <w:r w:rsidR="000337C1" w:rsidRPr="00421EAD">
        <w:rPr>
          <w:rFonts w:eastAsia="PMingLiU" w:cstheme="minorHAnsi"/>
        </w:rPr>
        <w:t>。</w:t>
      </w:r>
    </w:p>
    <w:p w14:paraId="670870E4" w14:textId="77777777" w:rsidR="00072F6F" w:rsidRPr="00D70397" w:rsidRDefault="005464BA"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7787FDC" w14:textId="77777777" w:rsidR="004E14B1" w:rsidRPr="003902C7" w:rsidRDefault="004E14B1" w:rsidP="00B71BB4">
      <w:pPr>
        <w:pStyle w:val="ProductList-OfferingGroupHeading"/>
        <w:spacing w:after="80"/>
        <w:outlineLvl w:val="1"/>
        <w:rPr>
          <w:rFonts w:ascii="Calibri Light" w:eastAsia="PMingLiU" w:hAnsi="Calibri Light"/>
          <w:lang w:eastAsia="zh-TW"/>
        </w:rPr>
      </w:pPr>
      <w:bookmarkStart w:id="103" w:name="_Toc36481956"/>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89"/>
      <w:bookmarkEnd w:id="103"/>
    </w:p>
    <w:p w14:paraId="74CDE639" w14:textId="77777777" w:rsidR="004E14B1" w:rsidRPr="0067121B" w:rsidRDefault="004E14B1" w:rsidP="00B71BB4">
      <w:pPr>
        <w:pStyle w:val="ProductList-Body"/>
        <w:tabs>
          <w:tab w:val="clear" w:pos="158"/>
          <w:tab w:val="left" w:pos="360"/>
        </w:tabs>
        <w:rPr>
          <w:rFonts w:eastAsia="PMingLiU"/>
          <w:b/>
          <w:color w:val="00188F"/>
        </w:rPr>
      </w:pPr>
      <w:r w:rsidRPr="0067121B">
        <w:rPr>
          <w:rFonts w:eastAsia="PMingLiU"/>
          <w:b/>
          <w:color w:val="00188F"/>
        </w:rPr>
        <w:t>聲明</w:t>
      </w:r>
    </w:p>
    <w:p w14:paraId="1A06079B" w14:textId="3C09DE10" w:rsidR="004E14B1" w:rsidRPr="0067121B" w:rsidRDefault="005464BA" w:rsidP="00B71BB4">
      <w:pPr>
        <w:pStyle w:val="ProductList-Body"/>
        <w:rPr>
          <w:rFonts w:eastAsia="PMingLiU"/>
        </w:rPr>
      </w:pPr>
      <w:hyperlink w:anchor="Attachment1" w:tooltip="附件 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14:paraId="745E7230" w14:textId="77777777" w:rsidR="004E14B1" w:rsidRPr="0067121B" w:rsidRDefault="004E14B1" w:rsidP="0086531B">
      <w:pPr>
        <w:pStyle w:val="ProductList-Body"/>
        <w:rPr>
          <w:rFonts w:eastAsia="PMingLiU"/>
        </w:rPr>
      </w:pPr>
    </w:p>
    <w:p w14:paraId="664F9412" w14:textId="77777777" w:rsidR="004E14B1" w:rsidRPr="0067121B" w:rsidRDefault="004E14B1" w:rsidP="0086531B">
      <w:pPr>
        <w:pStyle w:val="ProductList-Body"/>
        <w:tabs>
          <w:tab w:val="clear" w:pos="158"/>
          <w:tab w:val="left" w:pos="180"/>
        </w:tabs>
        <w:rPr>
          <w:rFonts w:eastAsia="PMingLiU"/>
          <w:b/>
          <w:color w:val="00188F"/>
        </w:rPr>
      </w:pPr>
      <w:r w:rsidRPr="0067121B">
        <w:rPr>
          <w:rFonts w:eastAsia="PMingLiU"/>
          <w:b/>
          <w:color w:val="00188F"/>
        </w:rPr>
        <w:t>訂閱授權套件</w:t>
      </w:r>
    </w:p>
    <w:p w14:paraId="15F06177" w14:textId="0BC9E854" w:rsidR="004D0B9B" w:rsidRPr="002F78CF" w:rsidRDefault="004D0B9B" w:rsidP="0086531B">
      <w:pPr>
        <w:pStyle w:val="ProductList-Body"/>
        <w:rPr>
          <w:rFonts w:eastAsia="PMingLiU" w:cstheme="minorHAnsi"/>
        </w:rPr>
      </w:pPr>
      <w:r w:rsidRPr="002F78CF">
        <w:rPr>
          <w:rFonts w:eastAsia="PMingLiU" w:cstheme="minorHAnsi"/>
        </w:rPr>
        <w:t>除了使用者訂閱授權外，如需符合</w:t>
      </w:r>
      <w:r w:rsidRPr="002F78CF">
        <w:rPr>
          <w:rFonts w:eastAsia="PMingLiU" w:cstheme="minorHAnsi"/>
        </w:rPr>
        <w:t xml:space="preserve"> Azure Active Directory Premium</w:t>
      </w:r>
      <w:r w:rsidRPr="002F78CF">
        <w:rPr>
          <w:rFonts w:eastAsia="PMingLiU" w:cstheme="minorHAnsi"/>
        </w:rPr>
        <w:t>、</w:t>
      </w:r>
      <w:r w:rsidRPr="002F78CF">
        <w:rPr>
          <w:rFonts w:eastAsia="PMingLiU" w:cstheme="minorHAnsi"/>
        </w:rPr>
        <w:t xml:space="preserve">Azure </w:t>
      </w:r>
      <w:r w:rsidRPr="002F78CF">
        <w:rPr>
          <w:rFonts w:eastAsia="PMingLiU" w:cstheme="minorHAnsi"/>
        </w:rPr>
        <w:t>進階威脅防護使用者版、</w:t>
      </w:r>
      <w:r w:rsidRPr="002F78CF">
        <w:rPr>
          <w:rFonts w:eastAsia="PMingLiU" w:cstheme="minorHAnsi"/>
        </w:rPr>
        <w:t xml:space="preserve">Azure </w:t>
      </w:r>
      <w:r w:rsidRPr="002F78CF">
        <w:rPr>
          <w:rFonts w:eastAsia="PMingLiU" w:cstheme="minorHAnsi"/>
        </w:rPr>
        <w:t>資訊保護及</w:t>
      </w:r>
      <w:r w:rsidRPr="002F78CF">
        <w:rPr>
          <w:rFonts w:eastAsia="PMingLiU" w:cstheme="minorHAnsi"/>
        </w:rPr>
        <w:t xml:space="preserve"> Microsoft Intune </w:t>
      </w:r>
      <w:r w:rsidRPr="002F78CF">
        <w:rPr>
          <w:rFonts w:eastAsia="PMingLiU" w:cstheme="minorHAnsi"/>
        </w:rPr>
        <w:t>要件之其他訂閱授權，請參閱</w:t>
      </w:r>
      <w:hyperlink w:anchor="Attachment2" w:tooltip="附件 2" w:history="1">
        <w:r w:rsidRPr="00D212CA">
          <w:rPr>
            <w:rStyle w:val="Hyperlink"/>
            <w:rFonts w:eastAsia="PMingLiU" w:cstheme="minorHAnsi"/>
            <w:color w:val="0563C1"/>
          </w:rPr>
          <w:t>附件</w:t>
        </w:r>
        <w:r w:rsidRPr="00D212CA">
          <w:rPr>
            <w:rStyle w:val="Hyperlink"/>
            <w:rFonts w:eastAsia="PMingLiU" w:cstheme="minorHAnsi"/>
            <w:color w:val="0563C1"/>
          </w:rPr>
          <w:t xml:space="preserve"> 2</w:t>
        </w:r>
      </w:hyperlink>
      <w:r w:rsidRPr="002F78CF">
        <w:rPr>
          <w:rFonts w:eastAsia="PMingLiU" w:cstheme="minorHAnsi"/>
        </w:rPr>
        <w:t>。</w:t>
      </w:r>
    </w:p>
    <w:p w14:paraId="0EF0951C" w14:textId="77777777" w:rsidR="0012394C" w:rsidRPr="0012394C" w:rsidRDefault="004E14B1" w:rsidP="00CF5B4C">
      <w:pPr>
        <w:pStyle w:val="ProductList-Offering2Heading"/>
        <w:keepNext/>
        <w:outlineLvl w:val="2"/>
        <w:rPr>
          <w:rFonts w:ascii="Calibri Light" w:eastAsia="PMingLiU" w:hAnsi="Calibri Light" w:cstheme="minorHAnsi"/>
        </w:rPr>
      </w:pPr>
      <w:r>
        <w:rPr>
          <w:rFonts w:ascii="Calibri Light" w:eastAsia="PMingLiU" w:hAnsi="Calibri Light" w:cstheme="minorHAnsi"/>
          <w:lang w:eastAsia="zh-TW"/>
        </w:rPr>
        <w:lastRenderedPageBreak/>
        <w:tab/>
      </w:r>
      <w:bookmarkStart w:id="104" w:name="_Toc36481957"/>
      <w:r w:rsidR="0012394C" w:rsidRPr="0012394C">
        <w:rPr>
          <w:rFonts w:ascii="Calibri Light" w:eastAsia="PMingLiU" w:hAnsi="Calibri Light" w:cstheme="minorHAnsi"/>
        </w:rPr>
        <w:t>Azure Active Directory Basic</w:t>
      </w:r>
      <w:bookmarkEnd w:id="90"/>
      <w:bookmarkEnd w:id="91"/>
      <w:bookmarkEnd w:id="104"/>
    </w:p>
    <w:bookmarkEnd w:id="92"/>
    <w:p w14:paraId="3E9503BA" w14:textId="77777777" w:rsidR="0012394C" w:rsidRPr="00524BF9" w:rsidRDefault="0012394C" w:rsidP="0086531B">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05" w:name="AzureActiveDirectoryPremium"/>
    <w:p w14:paraId="49DFB784"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5DF3179" w14:textId="64F34959" w:rsidR="0012394C" w:rsidRPr="0012394C" w:rsidRDefault="0012394C" w:rsidP="0086531B">
      <w:pPr>
        <w:pStyle w:val="ProductList-Offering2Heading"/>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06" w:name="_Toc459970715"/>
      <w:bookmarkStart w:id="107" w:name="_Toc457466429"/>
      <w:bookmarkStart w:id="108" w:name="_Toc36481958"/>
      <w:r w:rsidRPr="0012394C">
        <w:rPr>
          <w:rFonts w:ascii="Calibri Light" w:eastAsia="PMingLiU" w:hAnsi="Calibri Light" w:cstheme="minorHAnsi"/>
          <w:lang w:eastAsia="zh-TW"/>
        </w:rPr>
        <w:t>Azure Active Directory Premium</w:t>
      </w:r>
      <w:bookmarkEnd w:id="106"/>
      <w:bookmarkEnd w:id="107"/>
      <w:bookmarkEnd w:id="108"/>
    </w:p>
    <w:bookmarkEnd w:id="105"/>
    <w:p w14:paraId="3E79D516" w14:textId="77777777" w:rsidR="0012394C" w:rsidRDefault="0012394C" w:rsidP="0086531B">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p w14:paraId="62F07692" w14:textId="77777777" w:rsidR="000B6481" w:rsidRDefault="000B6481" w:rsidP="0086531B">
      <w:pPr>
        <w:pStyle w:val="ProductList-Body"/>
        <w:rPr>
          <w:rFonts w:eastAsia="PMingLiU"/>
        </w:rPr>
      </w:pPr>
    </w:p>
    <w:p w14:paraId="3E01A71D" w14:textId="77777777" w:rsidR="000B6481" w:rsidRPr="003E5B0E" w:rsidRDefault="000B6481" w:rsidP="0086531B">
      <w:pPr>
        <w:pStyle w:val="ProductList-ClauseHeading"/>
        <w:keepNext w:val="0"/>
        <w:rPr>
          <w:rFonts w:eastAsia="PMingLiU"/>
        </w:rPr>
      </w:pPr>
      <w:r w:rsidRPr="003E5B0E">
        <w:rPr>
          <w:rFonts w:eastAsia="PMingLiU"/>
        </w:rPr>
        <w:t>外部使用者額度</w:t>
      </w:r>
    </w:p>
    <w:p w14:paraId="6074E8D6" w14:textId="77777777" w:rsidR="000B6481" w:rsidRPr="003E5B0E" w:rsidRDefault="000B6481" w:rsidP="0086531B">
      <w:pPr>
        <w:pStyle w:val="ProductList-Body"/>
        <w:rPr>
          <w:rFonts w:eastAsia="PMingLiU"/>
        </w:rPr>
      </w:pPr>
      <w:r w:rsidRPr="003E5B0E">
        <w:rPr>
          <w:rFonts w:eastAsia="PMingLiU"/>
        </w:rPr>
        <w:t>針對客戶指派給使用者的每項使用者</w:t>
      </w:r>
      <w:r w:rsidRPr="003E5B0E">
        <w:rPr>
          <w:rFonts w:eastAsia="PMingLiU"/>
        </w:rPr>
        <w:t xml:space="preserve"> SL (</w:t>
      </w:r>
      <w:r w:rsidRPr="003E5B0E">
        <w:rPr>
          <w:rFonts w:eastAsia="PMingLiU"/>
        </w:rPr>
        <w:t>或對等的訂閱使用權套件</w:t>
      </w:r>
      <w:r w:rsidRPr="003E5B0E">
        <w:rPr>
          <w:rFonts w:eastAsia="PMingLiU"/>
        </w:rPr>
        <w:t>)</w:t>
      </w:r>
      <w:r w:rsidRPr="003E5B0E">
        <w:rPr>
          <w:rFonts w:eastAsia="PMingLiU"/>
        </w:rPr>
        <w:t>，客戶亦得許可至多五個額外的外部使用者可存取對應的</w:t>
      </w:r>
      <w:r w:rsidRPr="003E5B0E">
        <w:rPr>
          <w:rFonts w:eastAsia="PMingLiU"/>
        </w:rPr>
        <w:t xml:space="preserve"> Azure Active Directory </w:t>
      </w:r>
      <w:r w:rsidRPr="003E5B0E">
        <w:rPr>
          <w:rFonts w:eastAsia="PMingLiU"/>
        </w:rPr>
        <w:t>服務等級。</w:t>
      </w:r>
    </w:p>
    <w:bookmarkStart w:id="109" w:name="AzureInformationProtectionPremium"/>
    <w:p w14:paraId="269010E1"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sidRPr="00072F6F">
        <w:rPr>
          <w:rStyle w:val="Hyperlink"/>
          <w:rFonts w:eastAsia="PMingLiU"/>
          <w:color w:val="0563C1"/>
          <w:sz w:val="16"/>
          <w:szCs w:val="16"/>
          <w:lang w:val="fr-FR"/>
        </w:rPr>
        <w:t xml:space="preserve"> </w:t>
      </w:r>
      <w:r w:rsidRPr="00D70397">
        <w:rPr>
          <w:rFonts w:eastAsia="PMingLiU"/>
          <w:sz w:val="16"/>
          <w:szCs w:val="16"/>
        </w:rPr>
        <w:t>/</w:t>
      </w:r>
      <w:r w:rsidRPr="00072F6F">
        <w:rPr>
          <w:rFonts w:eastAsia="PMingLiU"/>
          <w:sz w:val="16"/>
          <w:szCs w:val="16"/>
          <w:lang w:val="fr-FR"/>
        </w:rPr>
        <w:t xml:space="preserve"> </w:t>
      </w:r>
      <w:hyperlink w:anchor="GeneralTerms" w:tooltip="一般條款" w:history="1">
        <w:r w:rsidRPr="006756F9">
          <w:rPr>
            <w:rStyle w:val="Hyperlink"/>
            <w:rFonts w:eastAsia="PMingLiU"/>
            <w:color w:val="0563C1"/>
            <w:sz w:val="16"/>
            <w:szCs w:val="16"/>
          </w:rPr>
          <w:t>一般條款</w:t>
        </w:r>
      </w:hyperlink>
    </w:p>
    <w:p w14:paraId="4BBB8685" w14:textId="77777777" w:rsidR="0012394C" w:rsidRPr="00934AA8" w:rsidRDefault="0012394C" w:rsidP="0086531B">
      <w:pPr>
        <w:pStyle w:val="ProductList-Offering2Heading"/>
        <w:outlineLvl w:val="2"/>
        <w:rPr>
          <w:rFonts w:ascii="Calibri Light" w:eastAsia="PMingLiU" w:hAnsi="Calibri Light" w:cstheme="minorHAnsi"/>
          <w:lang w:val="fr-FR"/>
        </w:rPr>
      </w:pPr>
      <w:r w:rsidRPr="00934AA8">
        <w:rPr>
          <w:rFonts w:ascii="Calibri Light" w:eastAsia="PMingLiU" w:hAnsi="Calibri Light" w:cstheme="minorHAnsi"/>
          <w:lang w:val="fr-FR"/>
        </w:rPr>
        <w:tab/>
      </w:r>
      <w:bookmarkStart w:id="110" w:name="AzureRightsManagement"/>
      <w:bookmarkStart w:id="111" w:name="_Toc459970716"/>
      <w:bookmarkStart w:id="112" w:name="_Toc457466430"/>
      <w:bookmarkStart w:id="113" w:name="_Toc36481959"/>
      <w:r w:rsidRPr="00934AA8">
        <w:rPr>
          <w:rFonts w:ascii="Calibri Light" w:eastAsia="PMingLiU" w:hAnsi="Calibri Light" w:cstheme="minorHAnsi"/>
          <w:lang w:val="fr-FR"/>
        </w:rPr>
        <w:t>Azure Information Protection</w:t>
      </w:r>
      <w:bookmarkEnd w:id="110"/>
      <w:r w:rsidRPr="00934AA8">
        <w:rPr>
          <w:rFonts w:ascii="Calibri Light" w:eastAsia="PMingLiU" w:hAnsi="Calibri Light" w:cstheme="minorHAnsi"/>
          <w:lang w:val="fr-FR"/>
        </w:rPr>
        <w:t xml:space="preserve"> Premium</w:t>
      </w:r>
      <w:bookmarkEnd w:id="111"/>
      <w:bookmarkEnd w:id="112"/>
      <w:bookmarkEnd w:id="113"/>
    </w:p>
    <w:bookmarkEnd w:id="109"/>
    <w:p w14:paraId="74247D7F" w14:textId="77777777" w:rsidR="0012394C" w:rsidRPr="00524BF9" w:rsidRDefault="0012394C" w:rsidP="0086531B">
      <w:pPr>
        <w:pStyle w:val="ProductList-Body"/>
        <w:tabs>
          <w:tab w:val="clear" w:pos="158"/>
          <w:tab w:val="left" w:pos="360"/>
        </w:tabs>
        <w:rPr>
          <w:rFonts w:eastAsia="PMingLiU"/>
        </w:rPr>
      </w:pPr>
      <w:r w:rsidRPr="00524BF9">
        <w:rPr>
          <w:rFonts w:eastAsia="PMingLiU"/>
          <w:b/>
          <w:color w:val="00188F"/>
        </w:rPr>
        <w:t>聲明</w:t>
      </w:r>
    </w:p>
    <w:p w14:paraId="36EF6F2B" w14:textId="48DA8585" w:rsidR="0012394C" w:rsidRPr="00524BF9" w:rsidRDefault="005464BA" w:rsidP="0086531B">
      <w:pPr>
        <w:pStyle w:val="ProductList-Body"/>
        <w:rPr>
          <w:rFonts w:eastAsia="PMingLiU"/>
        </w:rPr>
      </w:pPr>
      <w:hyperlink w:anchor="Attachment1" w:tooltip="附件 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14:paraId="1A888C2E" w14:textId="5C9A9B39" w:rsidR="0012394C" w:rsidRPr="00524BF9" w:rsidRDefault="0012394C" w:rsidP="0086531B">
      <w:pPr>
        <w:pStyle w:val="ProductList-Body"/>
        <w:rPr>
          <w:rFonts w:eastAsia="PMingLiU"/>
        </w:rPr>
      </w:pPr>
      <w:r w:rsidRPr="00524BF9">
        <w:rPr>
          <w:rFonts w:eastAsia="PMingLiU"/>
        </w:rPr>
        <w:t>任何提供予客戶之部署服務皆受</w:t>
      </w:r>
      <w:r w:rsidR="001D7B3D">
        <w:fldChar w:fldCharType="begin"/>
      </w:r>
      <w:r w:rsidR="001D7B3D">
        <w:instrText xml:space="preserve"> HYPERLINK \l "Attachment1" \o "附件 1" </w:instrText>
      </w:r>
      <w:r w:rsidR="001D7B3D">
        <w:fldChar w:fldCharType="separate"/>
      </w:r>
      <w:r w:rsidRPr="00524BF9">
        <w:rPr>
          <w:rStyle w:val="Hyperlink"/>
          <w:rFonts w:eastAsia="PMingLiU"/>
        </w:rPr>
        <w:t>附件</w:t>
      </w:r>
      <w:r w:rsidRPr="00524BF9">
        <w:rPr>
          <w:rStyle w:val="Hyperlink"/>
          <w:rFonts w:eastAsia="PMingLiU"/>
        </w:rPr>
        <w:t xml:space="preserve"> 1 </w:t>
      </w:r>
      <w:r w:rsidR="001D7B3D">
        <w:rPr>
          <w:rStyle w:val="Hyperlink"/>
          <w:rFonts w:eastAsia="PMingLiU"/>
        </w:rPr>
        <w:fldChar w:fldCharType="end"/>
      </w:r>
      <w:r w:rsidRPr="00524BF9">
        <w:rPr>
          <w:rFonts w:eastAsia="PMingLiU"/>
        </w:rPr>
        <w:t>專業服務聲明之拘束。</w:t>
      </w:r>
    </w:p>
    <w:bookmarkStart w:id="114" w:name="_Toc388464308"/>
    <w:bookmarkStart w:id="115" w:name="_Toc523239317"/>
    <w:bookmarkStart w:id="116" w:name="_Toc524436945"/>
    <w:bookmarkEnd w:id="93"/>
    <w:bookmarkEnd w:id="94"/>
    <w:bookmarkEnd w:id="114"/>
    <w:p w14:paraId="467D0D4D" w14:textId="6874C020" w:rsidR="00086061" w:rsidRPr="00217FD9"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w:instrText>
      </w:r>
      <w:r>
        <w:rPr>
          <w:rFonts w:ascii="MS Gothic" w:eastAsia="MS Gothic" w:hAnsi="MS Gothic" w:cs="MS Gothic" w:hint="eastAsia"/>
        </w:rPr>
        <w:instrText>目錄</w:instrText>
      </w:r>
      <w:r>
        <w:instrText>"</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bookmarkStart w:id="117" w:name="_Toc5958166"/>
      <w:bookmarkStart w:id="118" w:name="_Toc8395038"/>
      <w:bookmarkStart w:id="119" w:name="_Toc6563826"/>
      <w:bookmarkStart w:id="120" w:name="_Toc8749039"/>
      <w:bookmarkEnd w:id="115"/>
      <w:bookmarkEnd w:id="116"/>
    </w:p>
    <w:p w14:paraId="09411AEF" w14:textId="77777777" w:rsidR="00C316D6" w:rsidRPr="00FD2C07" w:rsidRDefault="00C316D6" w:rsidP="0086531B">
      <w:pPr>
        <w:pBdr>
          <w:bottom w:val="single" w:sz="24" w:space="1" w:color="BFBFBF"/>
        </w:pBdr>
        <w:tabs>
          <w:tab w:val="left" w:pos="158"/>
        </w:tabs>
        <w:spacing w:after="80" w:line="240" w:lineRule="auto"/>
        <w:outlineLvl w:val="1"/>
        <w:rPr>
          <w:rFonts w:ascii="Calibri" w:eastAsia="PMingLiU" w:hAnsi="Calibri" w:cs="Calibri"/>
          <w:b/>
          <w:color w:val="00188F"/>
          <w:sz w:val="28"/>
        </w:rPr>
      </w:pPr>
      <w:bookmarkStart w:id="121" w:name="_Toc17975729"/>
      <w:bookmarkEnd w:id="117"/>
      <w:bookmarkEnd w:id="118"/>
      <w:bookmarkEnd w:id="119"/>
      <w:bookmarkEnd w:id="120"/>
      <w:r w:rsidRPr="001E299D">
        <w:rPr>
          <w:rFonts w:ascii="Calibri Light" w:eastAsia="PMingLiU" w:hAnsi="Calibri Light" w:cs="Calibri Light"/>
          <w:b/>
          <w:color w:val="00188F"/>
          <w:sz w:val="28"/>
        </w:rPr>
        <w:t>Microsoft Dynamics 365</w:t>
      </w:r>
      <w:r w:rsidRPr="00FD2C07">
        <w:rPr>
          <w:rFonts w:ascii="Calibri" w:eastAsia="PMingLiU" w:hAnsi="Calibri" w:cs="Calibri" w:hint="eastAsia"/>
          <w:b/>
          <w:color w:val="00188F"/>
          <w:sz w:val="28"/>
        </w:rPr>
        <w:t xml:space="preserve"> </w:t>
      </w:r>
      <w:r w:rsidRPr="00FD2C07">
        <w:rPr>
          <w:rFonts w:ascii="Calibri" w:eastAsia="PMingLiU" w:hAnsi="Calibri" w:cs="Calibri" w:hint="eastAsia"/>
          <w:b/>
          <w:color w:val="00188F"/>
          <w:sz w:val="28"/>
        </w:rPr>
        <w:t>服務</w:t>
      </w:r>
      <w:bookmarkEnd w:id="121"/>
    </w:p>
    <w:p w14:paraId="21B303DD" w14:textId="77777777" w:rsidR="00C316D6" w:rsidRPr="00FD2C07" w:rsidRDefault="00C316D6" w:rsidP="0086531B">
      <w:pPr>
        <w:tabs>
          <w:tab w:val="left" w:pos="158"/>
        </w:tabs>
        <w:spacing w:after="0" w:line="240" w:lineRule="auto"/>
        <w:rPr>
          <w:rFonts w:ascii="Calibri" w:eastAsia="PMingLiU" w:hAnsi="Calibri" w:cs="Calibri"/>
          <w:sz w:val="16"/>
          <w:szCs w:val="16"/>
        </w:rPr>
        <w:sectPr w:rsidR="00C316D6" w:rsidRPr="00FD2C07" w:rsidSect="00214345">
          <w:footerReference w:type="default" r:id="rId45"/>
          <w:footerReference w:type="first" r:id="rId46"/>
          <w:pgSz w:w="12240" w:h="15840"/>
          <w:pgMar w:top="1440" w:right="720" w:bottom="1440" w:left="720" w:header="720" w:footer="720" w:gutter="0"/>
          <w:cols w:space="720"/>
          <w:titlePg/>
          <w:docGrid w:linePitch="360"/>
        </w:sectPr>
      </w:pPr>
    </w:p>
    <w:p w14:paraId="448D0F69"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聲明</w:t>
      </w:r>
    </w:p>
    <w:p w14:paraId="7295193D" w14:textId="77777777" w:rsidR="001D1A1F" w:rsidRPr="00292DD0" w:rsidRDefault="005464BA" w:rsidP="001D1A1F">
      <w:pPr>
        <w:tabs>
          <w:tab w:val="left" w:pos="158"/>
        </w:tabs>
        <w:spacing w:after="0" w:line="240" w:lineRule="auto"/>
        <w:rPr>
          <w:rFonts w:eastAsia="PMingLiU" w:cstheme="minorHAnsi"/>
          <w:sz w:val="18"/>
        </w:rPr>
      </w:pP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w:t>
        </w:r>
      </w:hyperlink>
      <w:r w:rsidR="001D1A1F" w:rsidRPr="00292DD0">
        <w:rPr>
          <w:rFonts w:eastAsia="PMingLiU" w:cstheme="minorHAnsi"/>
          <w:sz w:val="18"/>
        </w:rPr>
        <w:t xml:space="preserve"> </w:t>
      </w:r>
      <w:r w:rsidR="001D1A1F" w:rsidRPr="00292DD0">
        <w:rPr>
          <w:rFonts w:eastAsia="PMingLiU" w:cstheme="minorHAnsi"/>
          <w:sz w:val="18"/>
        </w:rPr>
        <w:t>之</w:t>
      </w:r>
      <w:r w:rsidR="001D1A1F" w:rsidRPr="00292DD0">
        <w:rPr>
          <w:rFonts w:eastAsia="PMingLiU" w:cstheme="minorHAnsi"/>
          <w:sz w:val="18"/>
        </w:rPr>
        <w:t xml:space="preserve"> Bing </w:t>
      </w:r>
      <w:r w:rsidR="001D1A1F" w:rsidRPr="00292DD0">
        <w:rPr>
          <w:rFonts w:eastAsia="PMingLiU" w:cstheme="minorHAnsi"/>
          <w:sz w:val="18"/>
        </w:rPr>
        <w:t>地圖服務及專業服務聲明內容，均應適用之。任何提供予客戶之上架、移轉或部署服務皆受</w:t>
      </w: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 </w:t>
        </w:r>
      </w:hyperlink>
      <w:r w:rsidR="001D1A1F" w:rsidRPr="00292DD0">
        <w:rPr>
          <w:rFonts w:eastAsia="PMingLiU" w:cstheme="minorHAnsi"/>
          <w:sz w:val="18"/>
        </w:rPr>
        <w:t>專業服務聲明之拘束。此外，</w:t>
      </w: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w:t>
        </w:r>
      </w:hyperlink>
      <w:r w:rsidR="001D1A1F" w:rsidRPr="00292DD0">
        <w:rPr>
          <w:rFonts w:eastAsia="PMingLiU" w:cstheme="minorHAnsi"/>
          <w:sz w:val="18"/>
        </w:rPr>
        <w:t xml:space="preserve"> </w:t>
      </w:r>
      <w:r w:rsidR="001D1A1F" w:rsidRPr="00292DD0">
        <w:rPr>
          <w:rFonts w:eastAsia="PMingLiU" w:cstheme="minorHAnsi"/>
          <w:sz w:val="18"/>
        </w:rPr>
        <w:t>中關於</w:t>
      </w:r>
      <w:r w:rsidR="001D1A1F" w:rsidRPr="00292DD0">
        <w:rPr>
          <w:rFonts w:eastAsia="PMingLiU" w:cstheme="minorHAnsi"/>
          <w:sz w:val="18"/>
        </w:rPr>
        <w:t xml:space="preserve"> Azure </w:t>
      </w:r>
      <w:r w:rsidR="001D1A1F" w:rsidRPr="00292DD0">
        <w:rPr>
          <w:rFonts w:eastAsia="PMingLiU" w:cstheme="minorHAnsi"/>
          <w:sz w:val="18"/>
        </w:rPr>
        <w:t>媒體服務</w:t>
      </w:r>
      <w:r w:rsidR="001D1A1F" w:rsidRPr="00292DD0">
        <w:rPr>
          <w:rFonts w:eastAsia="PMingLiU" w:cstheme="minorHAnsi"/>
          <w:sz w:val="18"/>
        </w:rPr>
        <w:t xml:space="preserve"> H.265/HEVC </w:t>
      </w:r>
      <w:r w:rsidR="001D1A1F" w:rsidRPr="00292DD0">
        <w:rPr>
          <w:rFonts w:eastAsia="PMingLiU" w:cstheme="minorHAnsi"/>
          <w:sz w:val="18"/>
        </w:rPr>
        <w:t>編碼、</w:t>
      </w:r>
      <w:r w:rsidR="001D1A1F" w:rsidRPr="00292DD0">
        <w:rPr>
          <w:rFonts w:eastAsia="PMingLiU" w:cstheme="minorHAnsi"/>
          <w:sz w:val="18"/>
        </w:rPr>
        <w:t xml:space="preserve">H.264/AVC </w:t>
      </w:r>
      <w:r w:rsidR="001D1A1F" w:rsidRPr="00292DD0">
        <w:rPr>
          <w:rFonts w:eastAsia="PMingLiU" w:cstheme="minorHAnsi"/>
          <w:sz w:val="18"/>
        </w:rPr>
        <w:t>視訊標準、</w:t>
      </w:r>
      <w:r w:rsidR="001D1A1F" w:rsidRPr="00292DD0">
        <w:rPr>
          <w:rFonts w:eastAsia="PMingLiU" w:cstheme="minorHAnsi"/>
          <w:sz w:val="18"/>
        </w:rPr>
        <w:t xml:space="preserve">VC-1 </w:t>
      </w:r>
      <w:r w:rsidR="001D1A1F" w:rsidRPr="00292DD0">
        <w:rPr>
          <w:rFonts w:eastAsia="PMingLiU" w:cstheme="minorHAnsi"/>
          <w:sz w:val="18"/>
        </w:rPr>
        <w:t>視訊標準，以及</w:t>
      </w:r>
      <w:r w:rsidR="001D1A1F" w:rsidRPr="00292DD0">
        <w:rPr>
          <w:rFonts w:eastAsia="PMingLiU" w:cstheme="minorHAnsi"/>
          <w:sz w:val="18"/>
        </w:rPr>
        <w:t xml:space="preserve"> MPEG-4 Part 2 </w:t>
      </w:r>
      <w:r w:rsidR="001D1A1F" w:rsidRPr="00292DD0">
        <w:rPr>
          <w:rFonts w:eastAsia="PMingLiU" w:cstheme="minorHAnsi"/>
          <w:sz w:val="18"/>
        </w:rPr>
        <w:t>視訊標準與</w:t>
      </w:r>
      <w:r w:rsidR="001D1A1F" w:rsidRPr="00292DD0">
        <w:rPr>
          <w:rFonts w:eastAsia="PMingLiU" w:cstheme="minorHAnsi"/>
          <w:sz w:val="18"/>
        </w:rPr>
        <w:t xml:space="preserve"> MPEG-2 </w:t>
      </w:r>
      <w:r w:rsidR="001D1A1F" w:rsidRPr="00292DD0">
        <w:rPr>
          <w:rFonts w:eastAsia="PMingLiU" w:cstheme="minorHAnsi"/>
          <w:sz w:val="18"/>
        </w:rPr>
        <w:t>視訊標準的聲明，僅適用於</w:t>
      </w:r>
      <w:r w:rsidR="001D1A1F" w:rsidRPr="00292DD0">
        <w:rPr>
          <w:rFonts w:eastAsia="PMingLiU" w:cstheme="minorHAnsi"/>
          <w:sz w:val="18"/>
        </w:rPr>
        <w:t xml:space="preserve"> Dynamics 365 Commerce</w:t>
      </w:r>
      <w:r w:rsidR="001D1A1F" w:rsidRPr="00292DD0">
        <w:rPr>
          <w:rFonts w:eastAsia="PMingLiU" w:cstheme="minorHAnsi"/>
          <w:sz w:val="18"/>
        </w:rPr>
        <w:t>。</w:t>
      </w:r>
    </w:p>
    <w:p w14:paraId="5CF64127" w14:textId="77777777" w:rsidR="001D1A1F" w:rsidRPr="00292DD0" w:rsidRDefault="001D1A1F" w:rsidP="001D1A1F">
      <w:pPr>
        <w:tabs>
          <w:tab w:val="left" w:pos="158"/>
        </w:tabs>
        <w:spacing w:after="0" w:line="240" w:lineRule="auto"/>
        <w:rPr>
          <w:rFonts w:eastAsia="PMingLiU" w:cstheme="minorHAnsi"/>
          <w:sz w:val="18"/>
        </w:rPr>
      </w:pPr>
    </w:p>
    <w:p w14:paraId="6E2E6914"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外部使用者</w:t>
      </w:r>
    </w:p>
    <w:p w14:paraId="05822466" w14:textId="77777777" w:rsidR="001D1A1F" w:rsidRPr="00292DD0" w:rsidRDefault="001D1A1F" w:rsidP="001D1A1F">
      <w:pPr>
        <w:tabs>
          <w:tab w:val="left" w:pos="360"/>
        </w:tabs>
        <w:spacing w:after="0" w:line="240" w:lineRule="auto"/>
        <w:rPr>
          <w:rFonts w:eastAsia="PMingLiU" w:cstheme="minorHAnsi"/>
          <w:sz w:val="18"/>
        </w:rPr>
      </w:pPr>
      <w:r w:rsidRPr="00292DD0">
        <w:rPr>
          <w:rFonts w:eastAsia="PMingLiU" w:cstheme="minorHAnsi"/>
          <w:sz w:val="18"/>
        </w:rPr>
        <w:t xml:space="preserve">Dynamics 365 </w:t>
      </w:r>
      <w:r w:rsidRPr="00292DD0">
        <w:rPr>
          <w:rFonts w:eastAsia="PMingLiU" w:cstheme="minorHAnsi"/>
          <w:sz w:val="18"/>
        </w:rPr>
        <w:t>服務之外部使用者不需要</w:t>
      </w:r>
      <w:r w:rsidRPr="00292DD0">
        <w:rPr>
          <w:rFonts w:eastAsia="PMingLiU" w:cstheme="minorHAnsi"/>
          <w:sz w:val="18"/>
        </w:rPr>
        <w:t xml:space="preserve"> SL</w:t>
      </w:r>
      <w:r w:rsidRPr="00292DD0">
        <w:rPr>
          <w:rFonts w:eastAsia="PMingLiU" w:cstheme="minorHAnsi"/>
          <w:sz w:val="18"/>
        </w:rPr>
        <w:t>，即可存取線上服務。此項豁免不適用於</w:t>
      </w:r>
      <w:r w:rsidRPr="00292DD0">
        <w:rPr>
          <w:rFonts w:eastAsia="PMingLiU" w:cstheme="minorHAnsi"/>
          <w:sz w:val="18"/>
        </w:rPr>
        <w:t xml:space="preserve"> (1) </w:t>
      </w:r>
      <w:r w:rsidRPr="00292DD0">
        <w:rPr>
          <w:rFonts w:eastAsia="PMingLiU" w:cstheme="minorHAnsi"/>
          <w:sz w:val="18"/>
        </w:rPr>
        <w:t>客戶或其關係企業之承攬人或代理人，或</w:t>
      </w:r>
      <w:r w:rsidRPr="00292DD0">
        <w:rPr>
          <w:rFonts w:eastAsia="PMingLiU" w:cstheme="minorHAnsi"/>
          <w:sz w:val="18"/>
        </w:rPr>
        <w:t xml:space="preserve"> (2) Dynamics 365 </w:t>
      </w:r>
      <w:r w:rsidRPr="00292DD0">
        <w:rPr>
          <w:rFonts w:eastAsia="PMingLiU" w:cstheme="minorHAnsi"/>
          <w:sz w:val="18"/>
        </w:rPr>
        <w:t>用戶端軟體的外部使用者中，搭配使用</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Dynamics 365 Finance</w:t>
      </w:r>
      <w:r w:rsidRPr="00292DD0">
        <w:rPr>
          <w:rFonts w:eastAsia="PMingLiU" w:cstheme="minorHAnsi"/>
          <w:sz w:val="18"/>
        </w:rPr>
        <w:t>、</w:t>
      </w:r>
      <w:r w:rsidRPr="00292DD0">
        <w:rPr>
          <w:rFonts w:eastAsia="PMingLiU" w:cstheme="minorHAnsi"/>
          <w:sz w:val="18"/>
        </w:rPr>
        <w:t xml:space="preserve">Dynamics 365 Commerce </w:t>
      </w:r>
      <w:r w:rsidRPr="00292DD0">
        <w:rPr>
          <w:rFonts w:eastAsia="PMingLiU" w:cstheme="minorHAnsi"/>
          <w:sz w:val="18"/>
        </w:rPr>
        <w:t>或</w:t>
      </w:r>
      <w:r w:rsidRPr="00292DD0">
        <w:rPr>
          <w:rFonts w:eastAsia="PMingLiU" w:cstheme="minorHAnsi"/>
          <w:sz w:val="18"/>
        </w:rPr>
        <w:t xml:space="preserve"> Dynamics 365 Human Resources </w:t>
      </w:r>
      <w:r w:rsidRPr="00292DD0">
        <w:rPr>
          <w:rFonts w:eastAsia="PMingLiU" w:cstheme="minorHAnsi"/>
          <w:sz w:val="18"/>
        </w:rPr>
        <w:t>中所納入服務或元件以外的</w:t>
      </w:r>
      <w:r w:rsidRPr="00292DD0">
        <w:rPr>
          <w:rFonts w:eastAsia="PMingLiU" w:cstheme="minorHAnsi"/>
          <w:sz w:val="18"/>
        </w:rPr>
        <w:t xml:space="preserve"> Dynamics 365 </w:t>
      </w:r>
      <w:r w:rsidRPr="00292DD0">
        <w:rPr>
          <w:rFonts w:eastAsia="PMingLiU" w:cstheme="minorHAnsi"/>
          <w:sz w:val="18"/>
        </w:rPr>
        <w:t>服務者。</w:t>
      </w:r>
    </w:p>
    <w:p w14:paraId="6CBB018B" w14:textId="77777777" w:rsidR="001D1A1F" w:rsidRPr="00292DD0" w:rsidRDefault="001D1A1F" w:rsidP="001D1A1F">
      <w:pPr>
        <w:tabs>
          <w:tab w:val="left" w:pos="360"/>
        </w:tabs>
        <w:spacing w:after="0" w:line="240" w:lineRule="auto"/>
        <w:rPr>
          <w:rFonts w:eastAsia="PMingLiU" w:cstheme="minorHAnsi"/>
          <w:color w:val="000000"/>
          <w:sz w:val="18"/>
          <w:szCs w:val="18"/>
        </w:rPr>
      </w:pPr>
    </w:p>
    <w:p w14:paraId="5D371CF1"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管理入口網站</w:t>
      </w:r>
    </w:p>
    <w:p w14:paraId="4BF1EBD5" w14:textId="265E35AD" w:rsidR="00C316D6" w:rsidRPr="00FD2C07" w:rsidRDefault="001D1A1F" w:rsidP="001D1A1F">
      <w:pPr>
        <w:tabs>
          <w:tab w:val="left" w:pos="158"/>
        </w:tabs>
        <w:spacing w:after="0" w:line="240" w:lineRule="auto"/>
        <w:rPr>
          <w:rFonts w:ascii="Calibri" w:eastAsia="PMingLiU" w:hAnsi="Calibri" w:cs="Calibri"/>
          <w:sz w:val="18"/>
        </w:rPr>
      </w:pPr>
      <w:r w:rsidRPr="00292DD0">
        <w:rPr>
          <w:rFonts w:eastAsia="PMingLiU" w:cstheme="minorHAnsi"/>
          <w:sz w:val="18"/>
        </w:rPr>
        <w:t>具備</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Dynamics 365 Finance</w:t>
      </w:r>
      <w:r w:rsidRPr="00292DD0">
        <w:rPr>
          <w:rFonts w:eastAsia="PMingLiU" w:cstheme="minorHAnsi"/>
          <w:sz w:val="18"/>
        </w:rPr>
        <w:t>、</w:t>
      </w:r>
      <w:r w:rsidRPr="00292DD0">
        <w:rPr>
          <w:rFonts w:eastAsia="PMingLiU" w:cstheme="minorHAnsi"/>
          <w:sz w:val="18"/>
        </w:rPr>
        <w:t xml:space="preserve">Dynamics 365 Commerce </w:t>
      </w:r>
      <w:r w:rsidRPr="00292DD0">
        <w:rPr>
          <w:rFonts w:eastAsia="PMingLiU" w:cstheme="minorHAnsi"/>
          <w:sz w:val="18"/>
        </w:rPr>
        <w:t>或</w:t>
      </w:r>
      <w:r w:rsidRPr="00292DD0">
        <w:rPr>
          <w:rFonts w:eastAsia="PMingLiU" w:cstheme="minorHAnsi"/>
          <w:sz w:val="18"/>
        </w:rPr>
        <w:t xml:space="preserve"> Dynamics 365 Human Resources </w:t>
      </w:r>
      <w:r w:rsidRPr="00292DD0">
        <w:rPr>
          <w:rFonts w:eastAsia="PMingLiU" w:cstheme="minorHAnsi"/>
          <w:sz w:val="18"/>
        </w:rPr>
        <w:t>訂閱使用權</w:t>
      </w:r>
      <w:r w:rsidRPr="00292DD0">
        <w:rPr>
          <w:rFonts w:eastAsia="PMingLiU" w:cstheme="minorHAnsi"/>
          <w:sz w:val="18"/>
        </w:rPr>
        <w:t xml:space="preserve"> (SL) </w:t>
      </w:r>
      <w:r w:rsidRPr="00292DD0">
        <w:rPr>
          <w:rFonts w:eastAsia="PMingLiU" w:cstheme="minorHAnsi"/>
          <w:sz w:val="18"/>
        </w:rPr>
        <w:t>的客戶，得透過</w:t>
      </w:r>
      <w:r w:rsidRPr="00292DD0">
        <w:rPr>
          <w:rFonts w:eastAsia="PMingLiU" w:cstheme="minorHAnsi"/>
          <w:sz w:val="18"/>
        </w:rPr>
        <w:t xml:space="preserve"> Microsoft Dynamics Lifecycle Services (</w:t>
      </w:r>
      <w:r w:rsidRPr="00292DD0">
        <w:rPr>
          <w:rFonts w:eastAsia="PMingLiU" w:cstheme="minorHAnsi"/>
          <w:sz w:val="18"/>
        </w:rPr>
        <w:t>或其後續服務</w:t>
      </w:r>
      <w:r w:rsidRPr="00292DD0">
        <w:rPr>
          <w:rFonts w:eastAsia="PMingLiU" w:cstheme="minorHAnsi"/>
          <w:sz w:val="18"/>
        </w:rPr>
        <w:t xml:space="preserve">) </w:t>
      </w:r>
      <w:r w:rsidRPr="00292DD0">
        <w:rPr>
          <w:rFonts w:eastAsia="PMingLiU" w:cstheme="minorHAnsi"/>
          <w:sz w:val="18"/>
        </w:rPr>
        <w:t>部署及管理線上服務，惟其應受個別條款所拘束</w:t>
      </w:r>
      <w:r w:rsidR="00C316D6" w:rsidRPr="00FD2C07">
        <w:rPr>
          <w:rFonts w:ascii="Calibri" w:eastAsia="PMingLiU" w:hAnsi="Calibri" w:cs="Calibri" w:hint="eastAsia"/>
          <w:sz w:val="18"/>
        </w:rPr>
        <w:t>。</w:t>
      </w:r>
    </w:p>
    <w:p w14:paraId="1AF11CBA" w14:textId="77777777" w:rsidR="00C316D6" w:rsidRPr="00FD2C07" w:rsidRDefault="00C316D6" w:rsidP="0086531B">
      <w:pPr>
        <w:tabs>
          <w:tab w:val="left" w:pos="158"/>
        </w:tabs>
        <w:spacing w:after="0" w:line="240" w:lineRule="auto"/>
        <w:rPr>
          <w:rFonts w:ascii="Calibri" w:eastAsia="PMingLiU" w:hAnsi="Calibri" w:cs="Calibri"/>
          <w:sz w:val="18"/>
        </w:rPr>
      </w:pPr>
    </w:p>
    <w:p w14:paraId="4F76D6A6" w14:textId="77777777" w:rsidR="001F1C49" w:rsidRPr="00176973" w:rsidRDefault="001F1C49" w:rsidP="001F1C49">
      <w:pPr>
        <w:pStyle w:val="ProductList-ClauseHeading"/>
        <w:keepNext w:val="0"/>
        <w:rPr>
          <w:rFonts w:ascii="Calibri" w:eastAsia="PMingLiU" w:hAnsi="Calibri" w:cs="Calibri"/>
        </w:rPr>
      </w:pPr>
      <w:r w:rsidRPr="00176973">
        <w:rPr>
          <w:rFonts w:ascii="Calibri" w:eastAsia="PMingLiU" w:hAnsi="Calibri" w:cs="Calibri" w:hint="eastAsia"/>
        </w:rPr>
        <w:t xml:space="preserve">Dynamics 365 </w:t>
      </w:r>
      <w:r w:rsidRPr="00176973">
        <w:rPr>
          <w:rFonts w:ascii="Calibri" w:eastAsia="PMingLiU" w:hAnsi="Calibri" w:cs="Calibri" w:hint="eastAsia"/>
        </w:rPr>
        <w:t>服務之混合部署</w:t>
      </w:r>
    </w:p>
    <w:p w14:paraId="1D159033" w14:textId="77777777" w:rsidR="001F1C49" w:rsidRPr="00176973" w:rsidRDefault="001F1C49" w:rsidP="001F1C49">
      <w:pPr>
        <w:pStyle w:val="ProductList-Body"/>
        <w:rPr>
          <w:rFonts w:ascii="Calibri" w:eastAsia="PMingLiU" w:hAnsi="Calibri" w:cs="Calibri"/>
        </w:rPr>
      </w:pPr>
      <w:r w:rsidRPr="00176973">
        <w:rPr>
          <w:rFonts w:ascii="Calibri" w:eastAsia="PMingLiU" w:hAnsi="Calibri" w:cs="Calibri" w:hint="eastAsia"/>
        </w:rPr>
        <w:t>客戶得混合</w:t>
      </w:r>
      <w:r w:rsidRPr="00176973">
        <w:rPr>
          <w:rFonts w:ascii="Calibri" w:eastAsia="PMingLiU" w:hAnsi="Calibri" w:cs="Calibri" w:hint="eastAsia"/>
        </w:rPr>
        <w:t xml:space="preserve"> (i) Dynamics 365 Sales Professional </w:t>
      </w:r>
      <w:r w:rsidRPr="00176973">
        <w:rPr>
          <w:rFonts w:ascii="Calibri" w:eastAsia="PMingLiU" w:hAnsi="Calibri" w:cs="Calibri" w:hint="eastAsia"/>
        </w:rPr>
        <w:t>及</w:t>
      </w:r>
      <w:r w:rsidRPr="00176973">
        <w:rPr>
          <w:rFonts w:ascii="Calibri" w:eastAsia="PMingLiU" w:hAnsi="Calibri" w:cs="Calibri" w:hint="eastAsia"/>
        </w:rPr>
        <w:t xml:space="preserve"> Enterprise </w:t>
      </w:r>
      <w:r w:rsidRPr="00176973">
        <w:rPr>
          <w:rFonts w:ascii="Calibri" w:eastAsia="PMingLiU" w:hAnsi="Calibri" w:cs="Calibri" w:hint="eastAsia"/>
        </w:rPr>
        <w:t>使用權，</w:t>
      </w:r>
      <w:r w:rsidRPr="00176973">
        <w:rPr>
          <w:rFonts w:ascii="Calibri" w:eastAsia="PMingLiU" w:hAnsi="Calibri" w:cs="Calibri" w:hint="eastAsia"/>
        </w:rPr>
        <w:t xml:space="preserve">(ii) Dynamics 365 Customer Service Professional </w:t>
      </w:r>
      <w:r w:rsidRPr="00176973">
        <w:rPr>
          <w:rFonts w:ascii="Calibri" w:eastAsia="PMingLiU" w:hAnsi="Calibri" w:cs="Calibri" w:hint="eastAsia"/>
        </w:rPr>
        <w:t>及</w:t>
      </w:r>
      <w:r w:rsidRPr="00176973">
        <w:rPr>
          <w:rFonts w:ascii="Calibri" w:eastAsia="PMingLiU" w:hAnsi="Calibri" w:cs="Calibri" w:hint="eastAsia"/>
        </w:rPr>
        <w:t xml:space="preserve"> Enterprise </w:t>
      </w:r>
      <w:r w:rsidRPr="00176973">
        <w:rPr>
          <w:rFonts w:ascii="Calibri" w:eastAsia="PMingLiU" w:hAnsi="Calibri" w:cs="Calibri" w:hint="eastAsia"/>
        </w:rPr>
        <w:t>使用權，或</w:t>
      </w:r>
      <w:r w:rsidRPr="00176973">
        <w:rPr>
          <w:rFonts w:ascii="Calibri" w:eastAsia="PMingLiU" w:hAnsi="Calibri" w:cs="Calibri" w:hint="eastAsia"/>
        </w:rPr>
        <w:t xml:space="preserve"> (iii) Dynamics 365 Business Central </w:t>
      </w:r>
      <w:r w:rsidRPr="00176973">
        <w:rPr>
          <w:rFonts w:ascii="Calibri" w:eastAsia="PMingLiU" w:hAnsi="Calibri" w:cs="Calibri" w:hint="eastAsia"/>
        </w:rPr>
        <w:t>及</w:t>
      </w:r>
      <w:r w:rsidRPr="00176973">
        <w:rPr>
          <w:rFonts w:ascii="Calibri" w:eastAsia="PMingLiU" w:hAnsi="Calibri" w:cs="Calibri" w:hint="eastAsia"/>
        </w:rPr>
        <w:t xml:space="preserve"> Dynamics 365 Finance </w:t>
      </w:r>
      <w:r w:rsidRPr="00176973">
        <w:rPr>
          <w:rFonts w:ascii="Calibri" w:eastAsia="PMingLiU" w:hAnsi="Calibri" w:cs="Calibri" w:hint="eastAsia"/>
        </w:rPr>
        <w:t>或</w:t>
      </w:r>
      <w:r w:rsidRPr="00176973">
        <w:rPr>
          <w:rFonts w:ascii="Calibri" w:eastAsia="PMingLiU" w:hAnsi="Calibri" w:cs="Calibri" w:hint="eastAsia"/>
        </w:rPr>
        <w:t xml:space="preserve"> Supply Chain Management </w:t>
      </w:r>
      <w:r w:rsidRPr="00176973">
        <w:rPr>
          <w:rFonts w:ascii="Calibri" w:eastAsia="PMingLiU" w:hAnsi="Calibri" w:cs="Calibri" w:hint="eastAsia"/>
        </w:rPr>
        <w:t>使用權，惟需符合下列條件：</w:t>
      </w:r>
    </w:p>
    <w:p w14:paraId="5F49AB99" w14:textId="77777777" w:rsidR="001F1C49" w:rsidRPr="00176973" w:rsidRDefault="001F1C49" w:rsidP="001F1C49">
      <w:pPr>
        <w:pStyle w:val="ProductList-Body"/>
        <w:numPr>
          <w:ilvl w:val="0"/>
          <w:numId w:val="18"/>
        </w:numPr>
        <w:tabs>
          <w:tab w:val="clear" w:pos="158"/>
          <w:tab w:val="left" w:pos="360"/>
          <w:tab w:val="left" w:pos="720"/>
          <w:tab w:val="left" w:pos="1080"/>
        </w:tabs>
        <w:rPr>
          <w:rFonts w:ascii="Calibri" w:eastAsia="PMingLiU" w:hAnsi="Calibri" w:cs="Calibri"/>
          <w:szCs w:val="18"/>
        </w:rPr>
      </w:pPr>
      <w:r w:rsidRPr="00176973">
        <w:rPr>
          <w:rFonts w:ascii="Calibri" w:eastAsia="PMingLiU" w:hAnsi="Calibri" w:cs="Calibri" w:hint="eastAsia"/>
          <w:szCs w:val="18"/>
        </w:rPr>
        <w:t>每項線上服務係部署於個別執行個體下，以及</w:t>
      </w:r>
    </w:p>
    <w:p w14:paraId="2848F9D4" w14:textId="77777777" w:rsidR="001F1C49" w:rsidRPr="00176973" w:rsidRDefault="001F1C49" w:rsidP="001F1C49">
      <w:pPr>
        <w:pStyle w:val="ProductList-Body"/>
        <w:numPr>
          <w:ilvl w:val="0"/>
          <w:numId w:val="18"/>
        </w:numPr>
        <w:tabs>
          <w:tab w:val="clear" w:pos="158"/>
          <w:tab w:val="left" w:pos="360"/>
          <w:tab w:val="left" w:pos="720"/>
          <w:tab w:val="left" w:pos="1080"/>
        </w:tabs>
        <w:rPr>
          <w:rFonts w:ascii="Calibri" w:eastAsia="PMingLiU" w:hAnsi="Calibri" w:cs="Calibri"/>
          <w:szCs w:val="18"/>
        </w:rPr>
      </w:pPr>
      <w:r w:rsidRPr="00176973">
        <w:rPr>
          <w:rFonts w:ascii="Calibri" w:eastAsia="PMingLiU" w:hAnsi="Calibri" w:cs="Calibri" w:hint="eastAsia"/>
          <w:szCs w:val="18"/>
        </w:rPr>
        <w:t>授權使用者僅存取他們有權存取的執行個體。</w:t>
      </w:r>
    </w:p>
    <w:p w14:paraId="17CCE238" w14:textId="77777777" w:rsidR="00C316D6" w:rsidRPr="00FD2C07" w:rsidRDefault="00C316D6" w:rsidP="0086531B">
      <w:pPr>
        <w:tabs>
          <w:tab w:val="left" w:pos="158"/>
        </w:tabs>
        <w:spacing w:after="0" w:line="240" w:lineRule="auto"/>
        <w:rPr>
          <w:rFonts w:ascii="Calibri" w:eastAsia="PMingLiU" w:hAnsi="Calibri" w:cs="Calibri"/>
          <w:sz w:val="18"/>
        </w:rPr>
      </w:pPr>
    </w:p>
    <w:p w14:paraId="2A0F2B87" w14:textId="77777777" w:rsidR="00C316D6" w:rsidRPr="00FD2C07" w:rsidRDefault="00C316D6" w:rsidP="0086531B">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Dynamics 365 Business Central </w:t>
      </w:r>
      <w:r w:rsidRPr="00FD2C07">
        <w:rPr>
          <w:rFonts w:ascii="Calibri" w:eastAsia="PMingLiU" w:hAnsi="Calibri" w:cs="Calibri" w:hint="eastAsia"/>
          <w:b/>
          <w:color w:val="00188F"/>
          <w:sz w:val="18"/>
          <w:szCs w:val="20"/>
        </w:rPr>
        <w:t>服務之混合部署</w:t>
      </w:r>
    </w:p>
    <w:p w14:paraId="2305A1D4" w14:textId="77777777" w:rsidR="00C316D6" w:rsidRPr="00FD2C07" w:rsidRDefault="00C316D6" w:rsidP="0086531B">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客戶不得於同一租用戶混合</w:t>
      </w:r>
      <w:r w:rsidRPr="00FD2C07">
        <w:rPr>
          <w:rFonts w:ascii="Calibri" w:eastAsia="PMingLiU" w:hAnsi="Calibri" w:cs="Calibri" w:hint="eastAsia"/>
          <w:sz w:val="18"/>
        </w:rPr>
        <w:t xml:space="preserve"> Dynamics 365 Business Central Premium </w:t>
      </w:r>
      <w:r w:rsidRPr="00FD2C07">
        <w:rPr>
          <w:rFonts w:ascii="Calibri" w:eastAsia="PMingLiU" w:hAnsi="Calibri" w:cs="Calibri" w:hint="eastAsia"/>
          <w:sz w:val="18"/>
        </w:rPr>
        <w:t>與</w:t>
      </w:r>
      <w:r w:rsidRPr="00FD2C07">
        <w:rPr>
          <w:rFonts w:ascii="Calibri" w:eastAsia="PMingLiU" w:hAnsi="Calibri" w:cs="Calibri" w:hint="eastAsia"/>
          <w:sz w:val="18"/>
        </w:rPr>
        <w:t xml:space="preserve"> Dynamics 365 Business Central Essentials </w:t>
      </w:r>
      <w:r w:rsidRPr="00FD2C07">
        <w:rPr>
          <w:rFonts w:ascii="Calibri" w:eastAsia="PMingLiU" w:hAnsi="Calibri" w:cs="Calibri" w:hint="eastAsia"/>
          <w:sz w:val="18"/>
        </w:rPr>
        <w:t>授權。</w:t>
      </w:r>
    </w:p>
    <w:p w14:paraId="2A1DF5F1" w14:textId="77777777" w:rsidR="00C316D6" w:rsidRPr="00FD2C07" w:rsidRDefault="00C316D6" w:rsidP="0086531B">
      <w:pPr>
        <w:tabs>
          <w:tab w:val="left" w:pos="0"/>
          <w:tab w:val="left" w:pos="720"/>
          <w:tab w:val="left" w:pos="1080"/>
        </w:tabs>
        <w:spacing w:after="0" w:line="240" w:lineRule="auto"/>
        <w:ind w:left="360" w:hanging="360"/>
        <w:rPr>
          <w:rFonts w:ascii="Calibri" w:eastAsia="PMingLiU" w:hAnsi="Calibri" w:cs="Calibri"/>
          <w:b/>
          <w:color w:val="00188F"/>
          <w:sz w:val="18"/>
          <w:szCs w:val="20"/>
        </w:rPr>
      </w:pPr>
    </w:p>
    <w:p w14:paraId="5A70F3AB" w14:textId="77777777" w:rsidR="00C316D6" w:rsidRPr="00FD2C07" w:rsidRDefault="00C316D6" w:rsidP="0086531B">
      <w:pPr>
        <w:tabs>
          <w:tab w:val="left" w:pos="0"/>
          <w:tab w:val="left" w:pos="720"/>
          <w:tab w:val="left" w:pos="1080"/>
        </w:tabs>
        <w:spacing w:after="0" w:line="240" w:lineRule="auto"/>
        <w:ind w:left="360" w:hanging="360"/>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Marketing</w:t>
      </w:r>
    </w:p>
    <w:p w14:paraId="3A40CE26" w14:textId="77777777" w:rsidR="00C316D6" w:rsidRPr="00FD2C07" w:rsidRDefault="00C316D6" w:rsidP="0086531B">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促銷法律、法規及業界標準</w:t>
      </w:r>
    </w:p>
    <w:p w14:paraId="63315847" w14:textId="77777777" w:rsidR="00C316D6" w:rsidRPr="00FD2C07" w:rsidRDefault="00C316D6" w:rsidP="0086531B">
      <w:pPr>
        <w:tabs>
          <w:tab w:val="left" w:pos="90"/>
          <w:tab w:val="left" w:pos="270"/>
        </w:tabs>
        <w:spacing w:after="0" w:line="240" w:lineRule="auto"/>
        <w:ind w:left="180"/>
        <w:rPr>
          <w:rFonts w:ascii="Calibri" w:eastAsia="PMingLiU" w:hAnsi="Calibri" w:cs="Calibri"/>
          <w:sz w:val="18"/>
        </w:rPr>
      </w:pPr>
      <w:r w:rsidRPr="00FD2C07">
        <w:rPr>
          <w:rFonts w:ascii="Calibri" w:eastAsia="PMingLiU" w:hAnsi="Calibri" w:cs="Calibri" w:hint="eastAsia"/>
          <w:sz w:val="18"/>
        </w:rPr>
        <w:t xml:space="preserve">Microsoft </w:t>
      </w:r>
      <w:r w:rsidRPr="00FD2C07">
        <w:rPr>
          <w:rFonts w:ascii="Calibri" w:eastAsia="PMingLiU" w:hAnsi="Calibri" w:cs="Calibri" w:hint="eastAsia"/>
          <w:sz w:val="18"/>
        </w:rPr>
        <w:t>針對客戶是否遵守可規範客戶之促銷通訊之傳輸的任何相關法律、法規或業界標準，無須承擔任何責任。</w:t>
      </w:r>
    </w:p>
    <w:p w14:paraId="771478C7" w14:textId="77777777" w:rsidR="00C316D6" w:rsidRPr="00FD2C07" w:rsidRDefault="00C316D6" w:rsidP="00C316D6">
      <w:pPr>
        <w:tabs>
          <w:tab w:val="left" w:pos="158"/>
        </w:tabs>
        <w:spacing w:after="0" w:line="240" w:lineRule="auto"/>
        <w:rPr>
          <w:rFonts w:ascii="Calibri" w:eastAsia="PMingLiU" w:hAnsi="Calibri" w:cs="Calibri"/>
          <w:sz w:val="18"/>
        </w:rPr>
      </w:pPr>
    </w:p>
    <w:p w14:paraId="404E78E6" w14:textId="77777777" w:rsidR="001D1A1F" w:rsidRPr="00292DD0" w:rsidRDefault="001D1A1F" w:rsidP="00CF5B4C">
      <w:pPr>
        <w:keepNext/>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lastRenderedPageBreak/>
        <w:t>Dynamics Supply Chain Management</w:t>
      </w:r>
      <w:r w:rsidRPr="00292DD0">
        <w:rPr>
          <w:rFonts w:eastAsia="PMingLiU" w:cstheme="minorHAnsi"/>
          <w:b/>
          <w:color w:val="00188F"/>
          <w:sz w:val="18"/>
          <w:szCs w:val="20"/>
        </w:rPr>
        <w:t>、</w:t>
      </w:r>
      <w:r w:rsidRPr="00292DD0">
        <w:rPr>
          <w:rFonts w:eastAsia="PMingLiU" w:cstheme="minorHAnsi"/>
          <w:b/>
          <w:color w:val="00188F"/>
          <w:sz w:val="18"/>
          <w:szCs w:val="20"/>
        </w:rPr>
        <w:t xml:space="preserve">Finance </w:t>
      </w:r>
      <w:r w:rsidRPr="00292DD0">
        <w:rPr>
          <w:rFonts w:eastAsia="PMingLiU" w:cstheme="minorHAnsi"/>
          <w:b/>
          <w:color w:val="00188F"/>
          <w:sz w:val="18"/>
          <w:szCs w:val="20"/>
        </w:rPr>
        <w:t>和</w:t>
      </w:r>
      <w:r w:rsidRPr="00292DD0">
        <w:rPr>
          <w:rFonts w:eastAsia="PMingLiU" w:cstheme="minorHAnsi"/>
          <w:b/>
          <w:color w:val="00188F"/>
          <w:sz w:val="18"/>
          <w:szCs w:val="20"/>
        </w:rPr>
        <w:t xml:space="preserve"> Commerce </w:t>
      </w:r>
      <w:r w:rsidRPr="00292DD0">
        <w:rPr>
          <w:rFonts w:eastAsia="PMingLiU" w:cstheme="minorHAnsi"/>
          <w:b/>
          <w:color w:val="00188F"/>
          <w:sz w:val="18"/>
          <w:szCs w:val="20"/>
        </w:rPr>
        <w:t>原始碼</w:t>
      </w:r>
    </w:p>
    <w:p w14:paraId="1D80DE62" w14:textId="77777777" w:rsidR="001D1A1F" w:rsidRPr="00292DD0" w:rsidRDefault="001D1A1F" w:rsidP="001D1A1F">
      <w:pPr>
        <w:tabs>
          <w:tab w:val="left" w:pos="360"/>
        </w:tabs>
        <w:spacing w:after="0" w:line="240" w:lineRule="auto"/>
        <w:rPr>
          <w:rFonts w:eastAsia="PMingLiU" w:cstheme="minorHAnsi"/>
          <w:strike/>
          <w:sz w:val="18"/>
        </w:rPr>
      </w:pPr>
      <w:r w:rsidRPr="00292DD0">
        <w:rPr>
          <w:rFonts w:eastAsia="PMingLiU" w:cstheme="minorHAnsi"/>
          <w:sz w:val="18"/>
        </w:rPr>
        <w:t>客戶得修改</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 xml:space="preserve">Dynamics 365 Finance </w:t>
      </w:r>
      <w:r w:rsidRPr="00292DD0">
        <w:rPr>
          <w:rFonts w:eastAsia="PMingLiU" w:cstheme="minorHAnsi"/>
          <w:sz w:val="18"/>
        </w:rPr>
        <w:t>及</w:t>
      </w:r>
      <w:r w:rsidRPr="00292DD0">
        <w:rPr>
          <w:rFonts w:eastAsia="PMingLiU" w:cstheme="minorHAnsi"/>
          <w:sz w:val="18"/>
        </w:rPr>
        <w:t xml:space="preserve"> Dynamics 365 for Commerce </w:t>
      </w:r>
      <w:r w:rsidRPr="00292DD0">
        <w:rPr>
          <w:rFonts w:eastAsia="PMingLiU" w:cstheme="minorHAnsi"/>
          <w:sz w:val="18"/>
        </w:rPr>
        <w:t>的應用程式原始碼，供其內部使用。</w:t>
      </w:r>
    </w:p>
    <w:p w14:paraId="73E00C5F" w14:textId="77777777" w:rsidR="001D1A1F" w:rsidRPr="00292DD0" w:rsidRDefault="001D1A1F" w:rsidP="001D1A1F">
      <w:pPr>
        <w:tabs>
          <w:tab w:val="left" w:pos="360"/>
        </w:tabs>
        <w:spacing w:after="0" w:line="240" w:lineRule="auto"/>
        <w:rPr>
          <w:rFonts w:eastAsia="PMingLiU" w:cstheme="minorHAnsi"/>
          <w:sz w:val="18"/>
        </w:rPr>
      </w:pPr>
    </w:p>
    <w:p w14:paraId="7547903F"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 xml:space="preserve">Dynamics 365 </w:t>
      </w:r>
      <w:r w:rsidRPr="00292DD0">
        <w:rPr>
          <w:rFonts w:eastAsia="PMingLiU" w:cstheme="minorHAnsi"/>
          <w:b/>
          <w:color w:val="00188F"/>
          <w:sz w:val="18"/>
          <w:szCs w:val="20"/>
        </w:rPr>
        <w:t>使用者</w:t>
      </w:r>
      <w:r w:rsidRPr="00292DD0">
        <w:rPr>
          <w:rFonts w:eastAsia="PMingLiU" w:cstheme="minorHAnsi"/>
          <w:b/>
          <w:color w:val="00188F"/>
          <w:sz w:val="18"/>
          <w:szCs w:val="20"/>
        </w:rPr>
        <w:t xml:space="preserve"> SL</w:t>
      </w:r>
      <w:r w:rsidRPr="00292DD0">
        <w:rPr>
          <w:rFonts w:eastAsia="PMingLiU" w:cstheme="minorHAnsi"/>
          <w:b/>
          <w:color w:val="00188F"/>
          <w:sz w:val="18"/>
          <w:szCs w:val="20"/>
        </w:rPr>
        <w:t>、</w:t>
      </w:r>
      <w:r w:rsidRPr="00292DD0">
        <w:rPr>
          <w:rFonts w:eastAsia="PMingLiU" w:cstheme="minorHAnsi"/>
          <w:b/>
          <w:color w:val="00188F"/>
          <w:sz w:val="18"/>
          <w:szCs w:val="20"/>
        </w:rPr>
        <w:t xml:space="preserve">From SA </w:t>
      </w:r>
      <w:r w:rsidRPr="00292DD0">
        <w:rPr>
          <w:rFonts w:eastAsia="PMingLiU" w:cstheme="minorHAnsi"/>
          <w:b/>
          <w:color w:val="00188F"/>
          <w:sz w:val="18"/>
          <w:szCs w:val="20"/>
        </w:rPr>
        <w:t>使用者</w:t>
      </w:r>
      <w:r w:rsidRPr="00292DD0">
        <w:rPr>
          <w:rFonts w:eastAsia="PMingLiU" w:cstheme="minorHAnsi"/>
          <w:b/>
          <w:color w:val="00188F"/>
          <w:sz w:val="18"/>
          <w:szCs w:val="20"/>
        </w:rPr>
        <w:t xml:space="preserve"> SL </w:t>
      </w:r>
      <w:r w:rsidRPr="00292DD0">
        <w:rPr>
          <w:rFonts w:eastAsia="PMingLiU" w:cstheme="minorHAnsi"/>
          <w:b/>
          <w:color w:val="00188F"/>
          <w:sz w:val="18"/>
          <w:szCs w:val="20"/>
        </w:rPr>
        <w:t>及附加項目使用者</w:t>
      </w:r>
      <w:r w:rsidRPr="00292DD0">
        <w:rPr>
          <w:rFonts w:eastAsia="PMingLiU" w:cstheme="minorHAnsi"/>
          <w:b/>
          <w:color w:val="00188F"/>
          <w:sz w:val="18"/>
          <w:szCs w:val="20"/>
        </w:rPr>
        <w:t xml:space="preserve"> SL </w:t>
      </w:r>
      <w:r w:rsidRPr="00292DD0">
        <w:rPr>
          <w:rFonts w:eastAsia="PMingLiU" w:cstheme="minorHAnsi"/>
          <w:b/>
          <w:color w:val="00188F"/>
          <w:sz w:val="18"/>
          <w:szCs w:val="20"/>
        </w:rPr>
        <w:t>的伺服器使用權利</w:t>
      </w:r>
    </w:p>
    <w:p w14:paraId="1D4491BB" w14:textId="57516483" w:rsidR="001D1A1F" w:rsidRPr="00292DD0" w:rsidRDefault="001D1A1F" w:rsidP="001D1A1F">
      <w:pPr>
        <w:tabs>
          <w:tab w:val="left" w:pos="158"/>
        </w:tabs>
        <w:spacing w:after="0" w:line="240" w:lineRule="auto"/>
        <w:rPr>
          <w:rFonts w:eastAsia="PMingLiU" w:cstheme="minorHAnsi"/>
          <w:sz w:val="18"/>
        </w:rPr>
      </w:pPr>
      <w:r w:rsidRPr="00292DD0">
        <w:rPr>
          <w:rFonts w:eastAsia="PMingLiU" w:cstheme="minorHAnsi"/>
          <w:sz w:val="18"/>
        </w:rPr>
        <w:t>下述伺服器使用權利條款不適用於</w:t>
      </w:r>
      <w:r w:rsidRPr="00292DD0">
        <w:rPr>
          <w:rFonts w:eastAsia="PMingLiU" w:cstheme="minorHAnsi"/>
          <w:sz w:val="18"/>
        </w:rPr>
        <w:t xml:space="preserve"> Dynamics 365 Sales Professional</w:t>
      </w:r>
      <w:r w:rsidRPr="00292DD0">
        <w:rPr>
          <w:rFonts w:eastAsia="PMingLiU" w:cstheme="minorHAnsi"/>
          <w:sz w:val="18"/>
        </w:rPr>
        <w:t>、</w:t>
      </w:r>
      <w:r w:rsidRPr="00292DD0">
        <w:rPr>
          <w:rFonts w:eastAsia="PMingLiU" w:cstheme="minorHAnsi"/>
          <w:sz w:val="18"/>
        </w:rPr>
        <w:t>Dynamics 365 Customer Service Professional</w:t>
      </w:r>
      <w:r w:rsidRPr="00292DD0">
        <w:rPr>
          <w:rFonts w:eastAsia="PMingLiU" w:cstheme="minorHAnsi"/>
          <w:sz w:val="18"/>
        </w:rPr>
        <w:t>、</w:t>
      </w:r>
      <w:r w:rsidRPr="00292DD0">
        <w:rPr>
          <w:rFonts w:eastAsia="PMingLiU" w:cstheme="minorHAnsi"/>
          <w:sz w:val="18"/>
        </w:rPr>
        <w:t>Dynamics 365 Marketing</w:t>
      </w:r>
      <w:r w:rsidRPr="00292DD0">
        <w:rPr>
          <w:rFonts w:eastAsia="PMingLiU" w:cstheme="minorHAnsi"/>
          <w:sz w:val="18"/>
        </w:rPr>
        <w:t>、</w:t>
      </w:r>
      <w:r w:rsidRPr="00292DD0">
        <w:rPr>
          <w:rFonts w:eastAsia="PMingLiU" w:cstheme="minorHAnsi"/>
          <w:sz w:val="18"/>
        </w:rPr>
        <w:t xml:space="preserve">Dynamics 365 Human Resources </w:t>
      </w:r>
      <w:r w:rsidRPr="00292DD0">
        <w:rPr>
          <w:rFonts w:eastAsia="PMingLiU" w:cstheme="minorHAnsi"/>
          <w:sz w:val="18"/>
        </w:rPr>
        <w:t>的授權客戶，亦不適用透過</w:t>
      </w:r>
      <w:r w:rsidRPr="00292DD0">
        <w:rPr>
          <w:rFonts w:eastAsia="PMingLiU" w:cstheme="minorHAnsi"/>
          <w:sz w:val="18"/>
        </w:rPr>
        <w:t xml:space="preserve"> Open License</w:t>
      </w:r>
      <w:r w:rsidRPr="00292DD0">
        <w:rPr>
          <w:rFonts w:eastAsia="PMingLiU" w:cstheme="minorHAnsi"/>
          <w:sz w:val="18"/>
        </w:rPr>
        <w:t>、</w:t>
      </w:r>
      <w:r w:rsidRPr="00292DD0">
        <w:rPr>
          <w:rFonts w:eastAsia="PMingLiU" w:cstheme="minorHAnsi"/>
          <w:sz w:val="18"/>
        </w:rPr>
        <w:t xml:space="preserve">Open Value </w:t>
      </w:r>
      <w:r w:rsidRPr="00292DD0">
        <w:rPr>
          <w:rFonts w:eastAsia="PMingLiU" w:cstheme="minorHAnsi"/>
          <w:sz w:val="18"/>
        </w:rPr>
        <w:t>和</w:t>
      </w:r>
      <w:r w:rsidRPr="00292DD0">
        <w:rPr>
          <w:rFonts w:eastAsia="PMingLiU" w:cstheme="minorHAnsi"/>
          <w:sz w:val="18"/>
        </w:rPr>
        <w:t xml:space="preserve"> Open Value Subscription </w:t>
      </w:r>
      <w:r w:rsidRPr="00292DD0">
        <w:rPr>
          <w:rFonts w:eastAsia="PMingLiU" w:cstheme="minorHAnsi"/>
          <w:sz w:val="18"/>
        </w:rPr>
        <w:t>獲得</w:t>
      </w:r>
      <w:r w:rsidRPr="00292DD0">
        <w:rPr>
          <w:rFonts w:eastAsia="PMingLiU" w:cstheme="minorHAnsi"/>
          <w:sz w:val="18"/>
        </w:rPr>
        <w:t xml:space="preserve"> Dynamics 365 </w:t>
      </w:r>
      <w:r w:rsidRPr="00292DD0">
        <w:rPr>
          <w:rFonts w:eastAsia="PMingLiU" w:cstheme="minorHAnsi"/>
          <w:sz w:val="18"/>
        </w:rPr>
        <w:t>線上服務授權的客戶。</w:t>
      </w:r>
    </w:p>
    <w:p w14:paraId="6733D5AC" w14:textId="77777777" w:rsidR="00B1773C" w:rsidRDefault="00B1773C" w:rsidP="001D1A1F">
      <w:pPr>
        <w:tabs>
          <w:tab w:val="left" w:pos="158"/>
        </w:tabs>
        <w:spacing w:after="0" w:line="240" w:lineRule="auto"/>
        <w:ind w:left="187"/>
        <w:rPr>
          <w:rFonts w:eastAsia="PMingLiU" w:cstheme="minorHAnsi"/>
          <w:b/>
          <w:color w:val="0072C6"/>
          <w:sz w:val="18"/>
        </w:rPr>
      </w:pPr>
    </w:p>
    <w:p w14:paraId="6A977BE9" w14:textId="2CA59437" w:rsidR="001D1A1F" w:rsidRPr="00292DD0" w:rsidRDefault="001D1A1F" w:rsidP="001D1A1F">
      <w:pPr>
        <w:tabs>
          <w:tab w:val="left" w:pos="158"/>
        </w:tabs>
        <w:spacing w:after="0" w:line="240" w:lineRule="auto"/>
        <w:ind w:left="187"/>
        <w:rPr>
          <w:rFonts w:eastAsia="PMingLiU" w:cstheme="minorHAnsi"/>
          <w:b/>
          <w:color w:val="0072C6"/>
          <w:sz w:val="18"/>
        </w:rPr>
      </w:pPr>
      <w:r w:rsidRPr="00292DD0">
        <w:rPr>
          <w:rFonts w:eastAsia="PMingLiU" w:cstheme="minorHAnsi"/>
          <w:b/>
          <w:color w:val="0072C6"/>
          <w:sz w:val="18"/>
        </w:rPr>
        <w:t xml:space="preserve">Dynamics 365 for Operations </w:t>
      </w:r>
      <w:r w:rsidRPr="00292DD0">
        <w:rPr>
          <w:rFonts w:eastAsia="PMingLiU" w:cstheme="minorHAnsi"/>
          <w:b/>
          <w:color w:val="0072C6"/>
          <w:sz w:val="18"/>
        </w:rPr>
        <w:t>內部部署伺服器</w:t>
      </w:r>
    </w:p>
    <w:p w14:paraId="1BEDEAF0" w14:textId="507996B3" w:rsidR="00C316D6" w:rsidRPr="00FD2C07" w:rsidRDefault="001D1A1F" w:rsidP="001D1A1F">
      <w:pPr>
        <w:tabs>
          <w:tab w:val="left" w:pos="158"/>
        </w:tabs>
        <w:spacing w:after="0" w:line="240" w:lineRule="auto"/>
        <w:ind w:left="187"/>
        <w:rPr>
          <w:rFonts w:ascii="Calibri" w:eastAsia="PMingLiU" w:hAnsi="Calibri" w:cs="Calibri"/>
          <w:sz w:val="18"/>
        </w:rPr>
      </w:pPr>
      <w:r w:rsidRPr="00292DD0">
        <w:rPr>
          <w:rFonts w:eastAsia="PMingLiU" w:cstheme="minorHAnsi"/>
          <w:sz w:val="18"/>
        </w:rPr>
        <w:t>客戶若具備</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 xml:space="preserve">Dynamics 365 Finance </w:t>
      </w:r>
      <w:r w:rsidRPr="00292DD0">
        <w:rPr>
          <w:rFonts w:eastAsia="PMingLiU" w:cstheme="minorHAnsi"/>
          <w:sz w:val="18"/>
        </w:rPr>
        <w:t>或</w:t>
      </w:r>
      <w:r w:rsidRPr="00292DD0">
        <w:rPr>
          <w:rFonts w:eastAsia="PMingLiU" w:cstheme="minorHAnsi"/>
          <w:sz w:val="18"/>
        </w:rPr>
        <w:t xml:space="preserve"> Dynamics 365 Commerce </w:t>
      </w:r>
      <w:r w:rsidRPr="00292DD0">
        <w:rPr>
          <w:rFonts w:eastAsia="PMingLiU" w:cstheme="minorHAnsi"/>
          <w:sz w:val="18"/>
        </w:rPr>
        <w:t>之有效訂閱，得</w:t>
      </w:r>
      <w:r w:rsidR="00C316D6" w:rsidRPr="00FD2C07">
        <w:rPr>
          <w:rFonts w:ascii="Calibri" w:eastAsia="PMingLiU" w:hAnsi="Calibri" w:cs="Calibri" w:hint="eastAsia"/>
          <w:sz w:val="18"/>
        </w:rPr>
        <w:t>：</w:t>
      </w:r>
    </w:p>
    <w:p w14:paraId="115AC671"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for Operations </w:t>
      </w:r>
      <w:r w:rsidRPr="00FD2C07">
        <w:rPr>
          <w:rFonts w:ascii="Calibri" w:eastAsia="PMingLiU" w:hAnsi="Calibri" w:cs="Calibri" w:hint="eastAsia"/>
          <w:sz w:val="18"/>
        </w:rPr>
        <w:t>伺服器軟體；</w:t>
      </w:r>
    </w:p>
    <w:p w14:paraId="627B9AF1" w14:textId="77777777" w:rsidR="00C316D6" w:rsidRPr="00FD2C07" w:rsidRDefault="00C316D6" w:rsidP="00441C97">
      <w:pPr>
        <w:numPr>
          <w:ilvl w:val="0"/>
          <w:numId w:val="13"/>
        </w:numPr>
        <w:tabs>
          <w:tab w:val="left" w:pos="158"/>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安裝與使用</w:t>
      </w:r>
      <w:r w:rsidRPr="00FD2C07">
        <w:rPr>
          <w:rFonts w:ascii="Calibri" w:eastAsia="PMingLiU" w:hAnsi="Calibri" w:cs="Calibri" w:hint="eastAsia"/>
          <w:sz w:val="18"/>
        </w:rPr>
        <w:t xml:space="preserve"> Dynamics AX 2012 R3 </w:t>
      </w:r>
      <w:r w:rsidRPr="00FD2C07">
        <w:rPr>
          <w:rFonts w:ascii="Calibri" w:eastAsia="PMingLiU" w:hAnsi="Calibri" w:cs="Calibri" w:hint="eastAsia"/>
          <w:sz w:val="18"/>
        </w:rPr>
        <w:t>伺服器軟體替代</w:t>
      </w:r>
      <w:r w:rsidRPr="00FD2C07">
        <w:rPr>
          <w:rFonts w:ascii="Calibri" w:eastAsia="PMingLiU" w:hAnsi="Calibri" w:cs="Calibri" w:hint="eastAsia"/>
          <w:sz w:val="18"/>
        </w:rPr>
        <w:t xml:space="preserve"> Dynamics 365 for Operations </w:t>
      </w:r>
      <w:r w:rsidRPr="00FD2C07">
        <w:rPr>
          <w:rFonts w:ascii="Calibri" w:eastAsia="PMingLiU" w:hAnsi="Calibri" w:cs="Calibri" w:hint="eastAsia"/>
          <w:sz w:val="18"/>
        </w:rPr>
        <w:t>伺服器；</w:t>
      </w:r>
    </w:p>
    <w:p w14:paraId="3AF3EABD"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w:t>
      </w:r>
    </w:p>
    <w:p w14:paraId="3A8130AC"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在伺服器軟體上接收及使用政府稅賦及法規要求的相關更新；以及</w:t>
      </w:r>
    </w:p>
    <w:p w14:paraId="0935126D"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修改或建立書面或線上文件中所列載之外掛程式、執行階段及其他元件的衍生作品，並使用該等衍生作品，但僅限搭配伺服器軟體使用且僅供客戶內部目的使用。</w:t>
      </w:r>
    </w:p>
    <w:p w14:paraId="54108E34" w14:textId="77777777" w:rsidR="00C316D6" w:rsidRPr="00FD2C07" w:rsidRDefault="00C316D6" w:rsidP="00441C97">
      <w:pPr>
        <w:tabs>
          <w:tab w:val="left" w:pos="158"/>
        </w:tabs>
        <w:spacing w:after="0" w:line="240" w:lineRule="auto"/>
        <w:rPr>
          <w:rFonts w:ascii="Calibri" w:eastAsia="PMingLiU" w:hAnsi="Calibri" w:cs="Calibri"/>
          <w:sz w:val="18"/>
        </w:rPr>
      </w:pPr>
    </w:p>
    <w:p w14:paraId="1A2C39FC" w14:textId="77777777" w:rsidR="00C316D6" w:rsidRPr="00FD2C07" w:rsidRDefault="00C316D6" w:rsidP="00441C97">
      <w:pPr>
        <w:tabs>
          <w:tab w:val="left" w:pos="180"/>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 xml:space="preserve">Dynamics 365 </w:t>
      </w:r>
      <w:r w:rsidRPr="00FD2C07">
        <w:rPr>
          <w:rFonts w:ascii="Calibri" w:eastAsia="PMingLiU" w:hAnsi="Calibri" w:cs="Calibri" w:hint="eastAsia"/>
          <w:b/>
          <w:color w:val="0072C6"/>
          <w:sz w:val="18"/>
        </w:rPr>
        <w:t>內部部署伺服器</w:t>
      </w:r>
    </w:p>
    <w:p w14:paraId="2DB92AE6" w14:textId="77777777"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sz w:val="18"/>
        </w:rPr>
        <w:t>客戶若具備</w:t>
      </w:r>
      <w:r w:rsidRPr="00FD2C07">
        <w:rPr>
          <w:rFonts w:ascii="Calibri" w:eastAsia="PMingLiU" w:hAnsi="Calibri" w:cs="Calibri" w:hint="eastAsia"/>
          <w:sz w:val="18"/>
        </w:rPr>
        <w:t xml:space="preserve"> Dynamics 365 Sales Enterprise</w:t>
      </w:r>
      <w:r w:rsidRPr="00FD2C07">
        <w:rPr>
          <w:rFonts w:ascii="Calibri" w:eastAsia="PMingLiU" w:hAnsi="Calibri" w:cs="Calibri" w:hint="eastAsia"/>
          <w:sz w:val="18"/>
        </w:rPr>
        <w:t>、</w:t>
      </w:r>
      <w:r w:rsidRPr="00FD2C07">
        <w:rPr>
          <w:rFonts w:ascii="Calibri" w:eastAsia="PMingLiU" w:hAnsi="Calibri" w:cs="Calibri" w:hint="eastAsia"/>
          <w:sz w:val="18"/>
        </w:rPr>
        <w:t xml:space="preserve">Dynamics 365 Customer Service Enterprise </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365 Field Service </w:t>
      </w:r>
      <w:r w:rsidRPr="00FD2C07">
        <w:rPr>
          <w:rFonts w:ascii="Calibri" w:eastAsia="PMingLiU" w:hAnsi="Calibri" w:cs="Calibri" w:hint="eastAsia"/>
          <w:sz w:val="18"/>
        </w:rPr>
        <w:t>之有效訂閱，得：</w:t>
      </w:r>
    </w:p>
    <w:p w14:paraId="33AF95CB"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w:t>
      </w:r>
      <w:r w:rsidRPr="00FD2C07">
        <w:rPr>
          <w:rFonts w:ascii="Calibri" w:eastAsia="PMingLiU" w:hAnsi="Calibri" w:cs="Calibri" w:hint="eastAsia"/>
          <w:sz w:val="18"/>
        </w:rPr>
        <w:t>伺服器</w:t>
      </w:r>
      <w:r w:rsidRPr="00FD2C07">
        <w:rPr>
          <w:rFonts w:ascii="Calibri" w:eastAsia="PMingLiU" w:hAnsi="Calibri" w:cs="Calibri" w:hint="eastAsia"/>
          <w:sz w:val="18"/>
        </w:rPr>
        <w:t xml:space="preserve"> (</w:t>
      </w:r>
      <w:r w:rsidRPr="00FD2C07">
        <w:rPr>
          <w:rFonts w:ascii="Calibri" w:eastAsia="PMingLiU" w:hAnsi="Calibri" w:cs="Calibri" w:hint="eastAsia"/>
          <w:sz w:val="18"/>
        </w:rPr>
        <w:t>內部部署</w:t>
      </w:r>
      <w:r w:rsidRPr="00FD2C07">
        <w:rPr>
          <w:rFonts w:ascii="Calibri" w:eastAsia="PMingLiU" w:hAnsi="Calibri" w:cs="Calibri" w:hint="eastAsia"/>
          <w:sz w:val="18"/>
        </w:rPr>
        <w:t xml:space="preserve">) </w:t>
      </w:r>
      <w:r w:rsidRPr="00FD2C07">
        <w:rPr>
          <w:rFonts w:ascii="Calibri" w:eastAsia="PMingLiU" w:hAnsi="Calibri" w:cs="Calibri" w:hint="eastAsia"/>
          <w:sz w:val="18"/>
        </w:rPr>
        <w:t>軟體；</w:t>
      </w:r>
    </w:p>
    <w:p w14:paraId="72125739"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安裝</w:t>
      </w:r>
      <w:r w:rsidRPr="00FD2C07">
        <w:rPr>
          <w:rFonts w:ascii="Calibri" w:eastAsia="PMingLiU" w:hAnsi="Calibri" w:cs="Calibri" w:hint="eastAsia"/>
          <w:sz w:val="18"/>
        </w:rPr>
        <w:t xml:space="preserve"> Dynamics CRM 2016 </w:t>
      </w:r>
      <w:r w:rsidRPr="00FD2C07">
        <w:rPr>
          <w:rFonts w:ascii="Calibri" w:eastAsia="PMingLiU" w:hAnsi="Calibri" w:cs="Calibri" w:hint="eastAsia"/>
          <w:sz w:val="18"/>
        </w:rPr>
        <w:t>伺服器軟體替代</w:t>
      </w:r>
      <w:r w:rsidRPr="00FD2C07">
        <w:rPr>
          <w:rFonts w:ascii="Calibri" w:eastAsia="PMingLiU" w:hAnsi="Calibri" w:cs="Calibri" w:hint="eastAsia"/>
          <w:sz w:val="18"/>
        </w:rPr>
        <w:t xml:space="preserve"> Dynamic 365 </w:t>
      </w:r>
      <w:r w:rsidRPr="00FD2C07">
        <w:rPr>
          <w:rFonts w:ascii="Calibri" w:eastAsia="PMingLiU" w:hAnsi="Calibri" w:cs="Calibri" w:hint="eastAsia"/>
          <w:sz w:val="18"/>
        </w:rPr>
        <w:t>內部部署伺服器；</w:t>
      </w:r>
    </w:p>
    <w:p w14:paraId="44A914AD"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僅允許已指派合格訂閱使用權之使用者及裝置存取伺服器軟體；以及</w:t>
      </w:r>
    </w:p>
    <w:p w14:paraId="258B0B23"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允許已指派以下</w:t>
      </w:r>
      <w:r w:rsidRPr="00FD2C07">
        <w:rPr>
          <w:rFonts w:ascii="Calibri" w:eastAsia="PMingLiU" w:hAnsi="Calibri" w:cs="Calibri" w:hint="eastAsia"/>
          <w:sz w:val="18"/>
        </w:rPr>
        <w:t xml:space="preserve"> CAL </w:t>
      </w:r>
      <w:r w:rsidRPr="00FD2C07">
        <w:rPr>
          <w:rFonts w:ascii="Calibri" w:eastAsia="PMingLiU" w:hAnsi="Calibri" w:cs="Calibri" w:hint="eastAsia"/>
          <w:sz w:val="18"/>
        </w:rPr>
        <w:t>其中之一的使用者及裝置，自訂閱開始日期起存取最新的伺服器軟體版本：</w:t>
      </w:r>
      <w:r w:rsidRPr="00FD2C07">
        <w:rPr>
          <w:rFonts w:ascii="Calibri" w:eastAsia="PMingLiU" w:hAnsi="Calibri" w:cs="Calibri" w:hint="eastAsia"/>
          <w:sz w:val="18"/>
        </w:rPr>
        <w:t>Dynamics 365 On-premises for Sales CAL</w:t>
      </w:r>
      <w:r w:rsidRPr="00FD2C07">
        <w:rPr>
          <w:rFonts w:ascii="Calibri" w:eastAsia="PMingLiU" w:hAnsi="Calibri" w:cs="Calibri" w:hint="eastAsia"/>
          <w:sz w:val="18"/>
        </w:rPr>
        <w:t>、</w:t>
      </w:r>
      <w:r w:rsidRPr="00FD2C07">
        <w:rPr>
          <w:rFonts w:ascii="Calibri" w:eastAsia="PMingLiU" w:hAnsi="Calibri" w:cs="Calibri" w:hint="eastAsia"/>
          <w:sz w:val="18"/>
        </w:rPr>
        <w:t xml:space="preserve">Customer Service CAL </w:t>
      </w:r>
      <w:r w:rsidRPr="00FD2C07">
        <w:rPr>
          <w:rFonts w:ascii="Calibri" w:eastAsia="PMingLiU" w:hAnsi="Calibri" w:cs="Calibri" w:hint="eastAsia"/>
          <w:sz w:val="18"/>
        </w:rPr>
        <w:t>或</w:t>
      </w:r>
      <w:r w:rsidRPr="00FD2C07">
        <w:rPr>
          <w:rFonts w:ascii="Calibri" w:eastAsia="PMingLiU" w:hAnsi="Calibri" w:cs="Calibri" w:hint="eastAsia"/>
          <w:sz w:val="18"/>
        </w:rPr>
        <w:t xml:space="preserve"> Team Members CAL</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CRM CAL</w:t>
      </w:r>
      <w:r w:rsidRPr="00FD2C07">
        <w:rPr>
          <w:rFonts w:ascii="Calibri" w:eastAsia="PMingLiU" w:hAnsi="Calibri" w:cs="Calibri" w:hint="eastAsia"/>
          <w:sz w:val="18"/>
        </w:rPr>
        <w:t>。具備有效軟體保證之已指派</w:t>
      </w:r>
      <w:r w:rsidRPr="00FD2C07">
        <w:rPr>
          <w:rFonts w:ascii="Calibri" w:eastAsia="PMingLiU" w:hAnsi="Calibri" w:cs="Calibri" w:hint="eastAsia"/>
          <w:sz w:val="18"/>
        </w:rPr>
        <w:t xml:space="preserve"> CAL </w:t>
      </w:r>
      <w:r w:rsidRPr="00FD2C07">
        <w:rPr>
          <w:rFonts w:ascii="Calibri" w:eastAsia="PMingLiU" w:hAnsi="Calibri" w:cs="Calibri" w:hint="eastAsia"/>
          <w:sz w:val="18"/>
        </w:rPr>
        <w:t>的使用者和裝置，得存取伺服器軟體的新版本。</w:t>
      </w:r>
    </w:p>
    <w:p w14:paraId="623712D5" w14:textId="77777777" w:rsidR="00C316D6" w:rsidRPr="00FD2C07" w:rsidRDefault="00C316D6" w:rsidP="00441C97">
      <w:pPr>
        <w:tabs>
          <w:tab w:val="left" w:pos="158"/>
        </w:tabs>
        <w:spacing w:after="0" w:line="240" w:lineRule="auto"/>
        <w:rPr>
          <w:rFonts w:ascii="Calibri" w:eastAsia="PMingLiU" w:hAnsi="Calibri" w:cs="Calibri"/>
          <w:sz w:val="18"/>
        </w:rPr>
      </w:pPr>
    </w:p>
    <w:p w14:paraId="75DA5C67" w14:textId="77777777" w:rsidR="00C316D6" w:rsidRPr="00FD2C07" w:rsidRDefault="00C316D6" w:rsidP="00441C97">
      <w:pPr>
        <w:tabs>
          <w:tab w:val="left" w:pos="180"/>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 xml:space="preserve">Dynamics 365 Business Central </w:t>
      </w:r>
      <w:r w:rsidRPr="00FD2C07">
        <w:rPr>
          <w:rFonts w:ascii="Calibri" w:eastAsia="PMingLiU" w:hAnsi="Calibri" w:cs="Calibri" w:hint="eastAsia"/>
          <w:b/>
          <w:color w:val="0072C6"/>
          <w:sz w:val="18"/>
        </w:rPr>
        <w:t>內部部署</w:t>
      </w:r>
    </w:p>
    <w:p w14:paraId="5517D241" w14:textId="77777777"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sz w:val="18"/>
        </w:rPr>
        <w:t>若客戶具備</w:t>
      </w:r>
      <w:r w:rsidRPr="00FD2C07">
        <w:rPr>
          <w:rFonts w:ascii="Calibri" w:eastAsia="PMingLiU" w:hAnsi="Calibri" w:cs="Calibri" w:hint="eastAsia"/>
          <w:sz w:val="18"/>
        </w:rPr>
        <w:t xml:space="preserve"> Dynamics 365 Business Central </w:t>
      </w:r>
      <w:r w:rsidRPr="00FD2C07">
        <w:rPr>
          <w:rFonts w:ascii="Calibri" w:eastAsia="PMingLiU" w:hAnsi="Calibri" w:cs="Calibri" w:hint="eastAsia"/>
          <w:sz w:val="18"/>
        </w:rPr>
        <w:t>之有效訂閱，得：</w:t>
      </w:r>
    </w:p>
    <w:p w14:paraId="0DE9E4C1"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Business Central </w:t>
      </w:r>
      <w:r w:rsidRPr="00FD2C07">
        <w:rPr>
          <w:rFonts w:ascii="Calibri" w:eastAsia="PMingLiU" w:hAnsi="Calibri" w:cs="Calibri" w:hint="eastAsia"/>
          <w:sz w:val="18"/>
        </w:rPr>
        <w:t>內部部署軟體；</w:t>
      </w:r>
    </w:p>
    <w:p w14:paraId="60F96B1F"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僅允許已指派合格訂閱使用權之使用者及裝置存取伺服器軟體；以及</w:t>
      </w:r>
    </w:p>
    <w:p w14:paraId="5B8F6824"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允許已指派以下</w:t>
      </w:r>
      <w:r w:rsidRPr="00FD2C07">
        <w:rPr>
          <w:rFonts w:ascii="Calibri" w:eastAsia="PMingLiU" w:hAnsi="Calibri" w:cs="Calibri" w:hint="eastAsia"/>
          <w:sz w:val="18"/>
        </w:rPr>
        <w:t xml:space="preserve"> CAL </w:t>
      </w:r>
      <w:r w:rsidRPr="00FD2C07">
        <w:rPr>
          <w:rFonts w:ascii="Calibri" w:eastAsia="PMingLiU" w:hAnsi="Calibri" w:cs="Calibri" w:hint="eastAsia"/>
          <w:sz w:val="18"/>
        </w:rPr>
        <w:t>其中之一的使用者及裝置，自訂閱開始日期起存取最新的伺服器軟體版本：</w:t>
      </w:r>
      <w:r w:rsidRPr="00FD2C07">
        <w:rPr>
          <w:rFonts w:ascii="Calibri" w:eastAsia="PMingLiU" w:hAnsi="Calibri" w:cs="Calibri" w:hint="eastAsia"/>
          <w:sz w:val="18"/>
        </w:rPr>
        <w:t>Dynamics 365 Business Central Premium</w:t>
      </w:r>
      <w:r w:rsidRPr="00FD2C07">
        <w:rPr>
          <w:rFonts w:ascii="Calibri" w:eastAsia="PMingLiU" w:hAnsi="Calibri" w:cs="Calibri" w:hint="eastAsia"/>
          <w:sz w:val="18"/>
        </w:rPr>
        <w:t>、</w:t>
      </w:r>
      <w:r w:rsidRPr="00FD2C07">
        <w:rPr>
          <w:rFonts w:ascii="Calibri" w:eastAsia="PMingLiU" w:hAnsi="Calibri" w:cs="Calibri" w:hint="eastAsia"/>
          <w:sz w:val="18"/>
        </w:rPr>
        <w:t xml:space="preserve">Essentials </w:t>
      </w:r>
      <w:r w:rsidRPr="00FD2C07">
        <w:rPr>
          <w:rFonts w:ascii="Calibri" w:eastAsia="PMingLiU" w:hAnsi="Calibri" w:cs="Calibri" w:hint="eastAsia"/>
          <w:sz w:val="18"/>
        </w:rPr>
        <w:t>或</w:t>
      </w:r>
      <w:r w:rsidRPr="00FD2C07">
        <w:rPr>
          <w:rFonts w:ascii="Calibri" w:eastAsia="PMingLiU" w:hAnsi="Calibri" w:cs="Calibri" w:hint="eastAsia"/>
          <w:sz w:val="18"/>
        </w:rPr>
        <w:t xml:space="preserve"> Team Member CAL</w:t>
      </w:r>
      <w:r w:rsidRPr="00FD2C07">
        <w:rPr>
          <w:rFonts w:ascii="Calibri" w:eastAsia="PMingLiU" w:hAnsi="Calibri" w:cs="Calibri" w:hint="eastAsia"/>
          <w:sz w:val="18"/>
        </w:rPr>
        <w:t>。具備有效維護方案之已指派</w:t>
      </w:r>
      <w:r w:rsidRPr="00FD2C07">
        <w:rPr>
          <w:rFonts w:ascii="Calibri" w:eastAsia="PMingLiU" w:hAnsi="Calibri" w:cs="Calibri" w:hint="eastAsia"/>
          <w:sz w:val="18"/>
        </w:rPr>
        <w:t xml:space="preserve"> CAL </w:t>
      </w:r>
      <w:r w:rsidRPr="00FD2C07">
        <w:rPr>
          <w:rFonts w:ascii="Calibri" w:eastAsia="PMingLiU" w:hAnsi="Calibri" w:cs="Calibri" w:hint="eastAsia"/>
          <w:sz w:val="18"/>
        </w:rPr>
        <w:t>的使用者和裝置，得存取伺服器軟體的新版本。</w:t>
      </w:r>
    </w:p>
    <w:p w14:paraId="279B0BCA" w14:textId="77777777" w:rsidR="00C316D6" w:rsidRPr="00FD2C07" w:rsidRDefault="00C316D6" w:rsidP="00441C97">
      <w:pPr>
        <w:tabs>
          <w:tab w:val="left" w:pos="158"/>
        </w:tabs>
        <w:spacing w:after="0" w:line="240" w:lineRule="auto"/>
        <w:rPr>
          <w:rFonts w:ascii="Calibri" w:eastAsia="PMingLiU" w:hAnsi="Calibri" w:cs="Calibri"/>
          <w:sz w:val="18"/>
        </w:rPr>
      </w:pPr>
    </w:p>
    <w:p w14:paraId="02200EA4" w14:textId="77777777" w:rsidR="00C316D6" w:rsidRPr="00FD2C07" w:rsidRDefault="00C316D6" w:rsidP="00441C97">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Microsoft Relationship Sales </w:t>
      </w:r>
      <w:r w:rsidRPr="00FD2C07">
        <w:rPr>
          <w:rFonts w:ascii="Calibri" w:eastAsia="PMingLiU" w:hAnsi="Calibri" w:cs="Calibri" w:hint="eastAsia"/>
          <w:b/>
          <w:color w:val="00188F"/>
          <w:sz w:val="18"/>
          <w:szCs w:val="20"/>
        </w:rPr>
        <w:t>解決方案</w:t>
      </w:r>
    </w:p>
    <w:p w14:paraId="47AD535F" w14:textId="6889CA55" w:rsidR="00C316D6" w:rsidRPr="00FD2C07" w:rsidRDefault="00C316D6" w:rsidP="00441C97">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 xml:space="preserve">Microsoft Relationship Sales </w:t>
      </w:r>
      <w:r w:rsidRPr="00FD2C07">
        <w:rPr>
          <w:rFonts w:ascii="Calibri" w:eastAsia="PMingLiU" w:hAnsi="Calibri" w:cs="Calibri" w:hint="eastAsia"/>
          <w:sz w:val="18"/>
        </w:rPr>
        <w:t>解決方案包括</w:t>
      </w:r>
      <w:r w:rsidRPr="00FD2C07">
        <w:rPr>
          <w:rFonts w:ascii="Calibri" w:eastAsia="PMingLiU" w:hAnsi="Calibri" w:cs="Calibri" w:hint="eastAsia"/>
          <w:sz w:val="18"/>
        </w:rPr>
        <w:t xml:space="preserve"> Dynamics 365 Sales Enterprise </w:t>
      </w:r>
      <w:r w:rsidRPr="00FD2C07">
        <w:rPr>
          <w:rFonts w:ascii="Calibri" w:eastAsia="PMingLiU" w:hAnsi="Calibri" w:cs="Calibri" w:hint="eastAsia"/>
          <w:sz w:val="18"/>
        </w:rPr>
        <w:t>和</w:t>
      </w:r>
      <w:r w:rsidRPr="00FD2C07">
        <w:rPr>
          <w:rFonts w:ascii="Calibri" w:eastAsia="PMingLiU" w:hAnsi="Calibri" w:cs="Calibri" w:hint="eastAsia"/>
          <w:sz w:val="18"/>
        </w:rPr>
        <w:t xml:space="preserve"> LinkedIn Sales Navigator Team </w:t>
      </w:r>
      <w:r w:rsidRPr="00FD2C07">
        <w:rPr>
          <w:rFonts w:ascii="Calibri" w:eastAsia="PMingLiU" w:hAnsi="Calibri" w:cs="Calibri" w:hint="eastAsia"/>
          <w:sz w:val="18"/>
        </w:rPr>
        <w:t>或</w:t>
      </w:r>
      <w:r w:rsidRPr="00FD2C07">
        <w:rPr>
          <w:rFonts w:ascii="Calibri" w:eastAsia="PMingLiU" w:hAnsi="Calibri" w:cs="Calibri" w:hint="eastAsia"/>
          <w:sz w:val="18"/>
        </w:rPr>
        <w:t xml:space="preserve"> Enterprise</w:t>
      </w:r>
      <w:r w:rsidRPr="00FD2C07">
        <w:rPr>
          <w:rFonts w:ascii="Calibri" w:eastAsia="PMingLiU" w:hAnsi="Calibri" w:cs="Calibri" w:hint="eastAsia"/>
          <w:sz w:val="18"/>
        </w:rPr>
        <w:t>。</w:t>
      </w:r>
      <w:r w:rsidRPr="00FD2C07">
        <w:rPr>
          <w:rFonts w:ascii="Calibri" w:eastAsia="PMingLiU" w:hAnsi="Calibri" w:cs="Calibri" w:hint="eastAsia"/>
          <w:sz w:val="18"/>
        </w:rPr>
        <w:t xml:space="preserve">LinkedIn Sales Navigator Team/Enterprise </w:t>
      </w:r>
      <w:r w:rsidRPr="00FD2C07">
        <w:rPr>
          <w:rFonts w:ascii="Calibri" w:eastAsia="PMingLiU" w:hAnsi="Calibri" w:cs="Calibri" w:hint="eastAsia"/>
          <w:sz w:val="18"/>
        </w:rPr>
        <w:t>僅供</w:t>
      </w:r>
      <w:r w:rsidRPr="00FD2C07">
        <w:rPr>
          <w:rFonts w:ascii="Calibri" w:eastAsia="PMingLiU" w:hAnsi="Calibri" w:cs="Calibri" w:hint="eastAsia"/>
          <w:sz w:val="18"/>
        </w:rPr>
        <w:t xml:space="preserve"> Microsoft Relationship Sales </w:t>
      </w:r>
      <w:r w:rsidRPr="00FD2C07">
        <w:rPr>
          <w:rFonts w:ascii="Calibri" w:eastAsia="PMingLiU" w:hAnsi="Calibri" w:cs="Calibri" w:hint="eastAsia"/>
          <w:sz w:val="18"/>
        </w:rPr>
        <w:t>解決方案授權使用者於訂閱期間內使用。</w:t>
      </w:r>
    </w:p>
    <w:p w14:paraId="1D1628B2" w14:textId="77777777" w:rsidR="00B1773C" w:rsidRDefault="00B1773C" w:rsidP="00441C97">
      <w:pPr>
        <w:tabs>
          <w:tab w:val="left" w:pos="158"/>
        </w:tabs>
        <w:spacing w:after="0" w:line="240" w:lineRule="auto"/>
        <w:ind w:left="180"/>
        <w:rPr>
          <w:rFonts w:ascii="Calibri" w:eastAsia="PMingLiU" w:hAnsi="Calibri" w:cs="Calibri"/>
          <w:b/>
          <w:color w:val="0072C6"/>
          <w:sz w:val="18"/>
        </w:rPr>
      </w:pPr>
    </w:p>
    <w:p w14:paraId="5F64478A" w14:textId="0AD4B450"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LinkedIn Sales Navigator</w:t>
      </w:r>
    </w:p>
    <w:p w14:paraId="251965C8" w14:textId="0573C32B" w:rsidR="00C316D6" w:rsidRPr="00421EAD" w:rsidRDefault="00421EAD" w:rsidP="00421EAD">
      <w:pPr>
        <w:pStyle w:val="ProductList-Body"/>
        <w:ind w:left="171"/>
        <w:rPr>
          <w:rFonts w:ascii="Calibri Light" w:eastAsia="PMingLiU" w:hAnsi="Calibri Light" w:cstheme="minorHAnsi"/>
        </w:rPr>
      </w:pPr>
      <w:bookmarkStart w:id="122" w:name="_Hlk28609566"/>
      <w:r w:rsidRPr="00421EAD">
        <w:rPr>
          <w:rFonts w:ascii="Calibri Light" w:eastAsia="PMingLiU" w:hAnsi="Calibri Light" w:cstheme="minorHAnsi"/>
        </w:rPr>
        <w:t xml:space="preserve">LinkedIn Sales Navigator </w:t>
      </w:r>
      <w:r w:rsidRPr="00421EAD">
        <w:rPr>
          <w:rFonts w:ascii="Calibri Light" w:eastAsia="PMingLiU" w:hAnsi="Calibri Light" w:cstheme="minorHAnsi"/>
        </w:rPr>
        <w:t>係由</w:t>
      </w:r>
      <w:r w:rsidRPr="00421EAD">
        <w:rPr>
          <w:rFonts w:ascii="Calibri Light" w:eastAsia="PMingLiU" w:hAnsi="Calibri Light" w:cstheme="minorHAnsi"/>
        </w:rPr>
        <w:t xml:space="preserve"> LinkedIn Corporation </w:t>
      </w:r>
      <w:r w:rsidRPr="00421EAD">
        <w:rPr>
          <w:rFonts w:ascii="Calibri Light" w:eastAsia="PMingLiU" w:hAnsi="Calibri Light" w:cstheme="minorHAnsi"/>
        </w:rPr>
        <w:t>提供。客戶僅得使用</w:t>
      </w:r>
      <w:r w:rsidRPr="00421EAD">
        <w:rPr>
          <w:rFonts w:ascii="Calibri Light" w:eastAsia="PMingLiU" w:hAnsi="Calibri Light" w:cstheme="minorHAnsi"/>
        </w:rPr>
        <w:t xml:space="preserve"> LinkedIn Sales Navigator </w:t>
      </w:r>
      <w:r w:rsidRPr="00421EAD">
        <w:rPr>
          <w:rFonts w:ascii="Calibri Light" w:eastAsia="PMingLiU" w:hAnsi="Calibri Light" w:cstheme="minorHAnsi"/>
        </w:rPr>
        <w:t>服務來產生銷售潛在客戶，不得用於招募聘僱。</w:t>
      </w:r>
      <w:r w:rsidRPr="00421EAD">
        <w:rPr>
          <w:rFonts w:ascii="Calibri Light" w:eastAsia="PMingLiU" w:hAnsi="Calibri Light" w:cstheme="minorHAnsi"/>
        </w:rPr>
        <w:t xml:space="preserve">LinkedIn Sales Navigator </w:t>
      </w:r>
      <w:r w:rsidRPr="00421EAD">
        <w:rPr>
          <w:rFonts w:ascii="Calibri Light" w:eastAsia="PMingLiU" w:hAnsi="Calibri Light" w:cstheme="minorHAnsi"/>
        </w:rPr>
        <w:t>的每個使用者必須是</w:t>
      </w:r>
      <w:r w:rsidRPr="00421EAD">
        <w:rPr>
          <w:rFonts w:ascii="Calibri Light" w:eastAsia="PMingLiU" w:hAnsi="Calibri Light" w:cstheme="minorHAnsi"/>
        </w:rPr>
        <w:t xml:space="preserve"> LinkedIn </w:t>
      </w:r>
      <w:r w:rsidRPr="00421EAD">
        <w:rPr>
          <w:rFonts w:ascii="Calibri Light" w:eastAsia="PMingLiU" w:hAnsi="Calibri Light" w:cstheme="minorHAnsi"/>
        </w:rPr>
        <w:t>的會員，並同意受</w:t>
      </w:r>
      <w:r w:rsidRPr="00421EAD">
        <w:rPr>
          <w:rFonts w:ascii="Calibri Light" w:eastAsia="PMingLiU" w:hAnsi="Calibri Light" w:cstheme="minorHAnsi"/>
        </w:rPr>
        <w:t xml:space="preserve"> LinkedIn </w:t>
      </w:r>
      <w:r w:rsidRPr="00421EAD">
        <w:rPr>
          <w:rFonts w:ascii="Calibri Light" w:eastAsia="PMingLiU" w:hAnsi="Calibri Light" w:cstheme="minorHAnsi"/>
        </w:rPr>
        <w:t>使用者合約所拘束，該合約位於</w:t>
      </w:r>
      <w:r w:rsidRPr="00421EAD">
        <w:rPr>
          <w:rFonts w:ascii="Calibri Light" w:eastAsia="PMingLiU" w:hAnsi="Calibri Light" w:cstheme="minorHAnsi"/>
        </w:rPr>
        <w:t xml:space="preserve"> </w:t>
      </w:r>
      <w:hyperlink r:id="rId47" w:history="1">
        <w:r w:rsidRPr="00421EAD">
          <w:rPr>
            <w:rStyle w:val="Hyperlink"/>
            <w:rFonts w:ascii="Calibri Light" w:eastAsia="PMingLiU" w:hAnsi="Calibri Light" w:cstheme="minorHAnsi"/>
            <w:color w:val="0563C1"/>
          </w:rPr>
          <w:t>https://www.linkedin.com/legal/preview/user-agreement</w:t>
        </w:r>
      </w:hyperlink>
      <w:r w:rsidRPr="00421EAD">
        <w:rPr>
          <w:rFonts w:ascii="Calibri Light" w:eastAsia="PMingLiU" w:hAnsi="Calibri Light" w:cstheme="minorHAnsi"/>
        </w:rPr>
        <w:t>。即使客戶的大量授權合約</w:t>
      </w:r>
      <w:r w:rsidRPr="00421EAD">
        <w:rPr>
          <w:rFonts w:ascii="Calibri Light" w:eastAsia="PMingLiU" w:hAnsi="Calibri Light" w:cstheme="minorHAnsi"/>
        </w:rPr>
        <w:t xml:space="preserve"> (</w:t>
      </w:r>
      <w:r w:rsidRPr="00421EAD">
        <w:rPr>
          <w:rFonts w:ascii="Calibri Light" w:eastAsia="PMingLiU" w:hAnsi="Calibri Light" w:cstheme="minorHAnsi"/>
        </w:rPr>
        <w:t>包括這些線上服務條款或</w:t>
      </w:r>
      <w:r w:rsidRPr="00421EAD">
        <w:rPr>
          <w:rFonts w:ascii="Calibri Light" w:eastAsia="PMingLiU" w:hAnsi="Calibri Light" w:cstheme="minorHAnsi"/>
        </w:rPr>
        <w:t xml:space="preserve"> DPA) </w:t>
      </w:r>
      <w:r w:rsidRPr="00421EAD">
        <w:rPr>
          <w:rFonts w:ascii="Calibri Light" w:eastAsia="PMingLiU" w:hAnsi="Calibri Light" w:cstheme="minorHAnsi"/>
        </w:rPr>
        <w:t>有任何相牴觸之規定，</w:t>
      </w:r>
      <w:hyperlink r:id="rId48" w:history="1">
        <w:r w:rsidRPr="00421EAD">
          <w:rPr>
            <w:rStyle w:val="Hyperlink"/>
            <w:rFonts w:ascii="Calibri Light" w:eastAsia="PMingLiU" w:hAnsi="Calibri Light" w:cstheme="minorHAnsi"/>
            <w:color w:val="0563C1"/>
          </w:rPr>
          <w:t>https://www.linkedin.com/legal/privacy-policy</w:t>
        </w:r>
      </w:hyperlink>
      <w:r w:rsidRPr="00421EAD">
        <w:rPr>
          <w:rFonts w:ascii="Calibri Light" w:eastAsia="PMingLiU" w:hAnsi="Calibri Light" w:cstheme="minorHAnsi"/>
        </w:rPr>
        <w:t xml:space="preserve"> </w:t>
      </w:r>
      <w:r w:rsidRPr="00421EAD">
        <w:rPr>
          <w:rFonts w:ascii="Calibri Light" w:eastAsia="PMingLiU" w:hAnsi="Calibri Light" w:cstheme="minorHAnsi"/>
        </w:rPr>
        <w:t>上所提供之</w:t>
      </w:r>
      <w:r w:rsidRPr="00421EAD">
        <w:rPr>
          <w:rFonts w:ascii="Calibri Light" w:eastAsia="PMingLiU" w:hAnsi="Calibri Light" w:cstheme="minorHAnsi"/>
        </w:rPr>
        <w:t xml:space="preserve"> LinkedIn </w:t>
      </w:r>
      <w:r w:rsidRPr="00421EAD">
        <w:rPr>
          <w:rFonts w:ascii="Calibri Light" w:eastAsia="PMingLiU" w:hAnsi="Calibri Light" w:cstheme="minorHAnsi"/>
        </w:rPr>
        <w:t>隱私權政策將適用於客戶對</w:t>
      </w:r>
      <w:r w:rsidRPr="00421EAD">
        <w:rPr>
          <w:rFonts w:ascii="Calibri Light" w:eastAsia="PMingLiU" w:hAnsi="Calibri Light" w:cstheme="minorHAnsi"/>
        </w:rPr>
        <w:t xml:space="preserve"> LinkedIn Sales Navigator </w:t>
      </w:r>
      <w:r w:rsidRPr="00421EAD">
        <w:rPr>
          <w:rFonts w:ascii="Calibri Light" w:eastAsia="PMingLiU" w:hAnsi="Calibri Light" w:cstheme="minorHAnsi"/>
        </w:rPr>
        <w:t>服務之使用。</w:t>
      </w:r>
      <w:r w:rsidRPr="00421EAD">
        <w:rPr>
          <w:rFonts w:ascii="Calibri Light" w:eastAsia="PMingLiU" w:hAnsi="Calibri Light" w:cstheme="minorHAnsi"/>
        </w:rPr>
        <w:t>LinkedIn Corporation (</w:t>
      </w:r>
      <w:r w:rsidRPr="00421EAD">
        <w:rPr>
          <w:rFonts w:ascii="Calibri Light" w:eastAsia="PMingLiU" w:hAnsi="Calibri Light" w:cstheme="minorHAnsi"/>
        </w:rPr>
        <w:t>做為資料處理者</w:t>
      </w:r>
      <w:r w:rsidRPr="00421EAD">
        <w:rPr>
          <w:rFonts w:ascii="Calibri Light" w:eastAsia="PMingLiU" w:hAnsi="Calibri Light" w:cstheme="minorHAnsi"/>
        </w:rPr>
        <w:t xml:space="preserve">) </w:t>
      </w:r>
      <w:r w:rsidRPr="00421EAD">
        <w:rPr>
          <w:rFonts w:ascii="Calibri Light" w:eastAsia="PMingLiU" w:hAnsi="Calibri Light" w:cstheme="minorHAnsi"/>
        </w:rPr>
        <w:t>及客戶</w:t>
      </w:r>
      <w:r w:rsidRPr="00421EAD">
        <w:rPr>
          <w:rFonts w:ascii="Calibri Light" w:eastAsia="PMingLiU" w:hAnsi="Calibri Light" w:cstheme="minorHAnsi"/>
        </w:rPr>
        <w:t xml:space="preserve"> (</w:t>
      </w:r>
      <w:r w:rsidRPr="00421EAD">
        <w:rPr>
          <w:rFonts w:ascii="Calibri Light" w:eastAsia="PMingLiU" w:hAnsi="Calibri Light" w:cstheme="minorHAnsi"/>
        </w:rPr>
        <w:t>做為資料控管者</w:t>
      </w:r>
      <w:r w:rsidRPr="00421EAD">
        <w:rPr>
          <w:rFonts w:ascii="Calibri Light" w:eastAsia="PMingLiU" w:hAnsi="Calibri Light" w:cstheme="minorHAnsi"/>
        </w:rPr>
        <w:t xml:space="preserve">) </w:t>
      </w:r>
      <w:r w:rsidRPr="00421EAD">
        <w:rPr>
          <w:rFonts w:ascii="Calibri Light" w:eastAsia="PMingLiU" w:hAnsi="Calibri Light" w:cstheme="minorHAnsi"/>
        </w:rPr>
        <w:t>將遵守位於</w:t>
      </w:r>
      <w:r w:rsidRPr="00421EAD">
        <w:rPr>
          <w:rFonts w:ascii="Calibri Light" w:eastAsia="PMingLiU" w:hAnsi="Calibri Light" w:cstheme="minorHAnsi"/>
        </w:rPr>
        <w:t xml:space="preserve"> </w:t>
      </w:r>
      <w:hyperlink r:id="rId49" w:history="1">
        <w:r w:rsidRPr="00421EAD">
          <w:rPr>
            <w:rStyle w:val="Hyperlink"/>
            <w:rFonts w:ascii="Calibri Light" w:eastAsia="PMingLiU" w:hAnsi="Calibri Light" w:cstheme="minorHAnsi"/>
            <w:color w:val="0563C1"/>
          </w:rPr>
          <w:t>https://legal.linkedin.com/dpa</w:t>
        </w:r>
      </w:hyperlink>
      <w:r w:rsidRPr="00421EAD">
        <w:rPr>
          <w:rFonts w:ascii="Calibri Light" w:eastAsia="PMingLiU" w:hAnsi="Calibri Light" w:cstheme="minorHAnsi"/>
        </w:rPr>
        <w:t xml:space="preserve"> </w:t>
      </w:r>
      <w:r w:rsidRPr="00421EAD">
        <w:rPr>
          <w:rFonts w:ascii="Calibri Light" w:eastAsia="PMingLiU" w:hAnsi="Calibri Light" w:cstheme="minorHAnsi"/>
        </w:rPr>
        <w:t>之資料處理合約條款：</w:t>
      </w:r>
      <w:bookmarkEnd w:id="122"/>
    </w:p>
    <w:p w14:paraId="5A626BAB" w14:textId="77777777" w:rsidR="00C316D6" w:rsidRPr="00FD2C07" w:rsidRDefault="00C316D6" w:rsidP="00441C97">
      <w:pPr>
        <w:tabs>
          <w:tab w:val="left" w:pos="158"/>
        </w:tabs>
        <w:spacing w:after="0" w:line="240" w:lineRule="auto"/>
        <w:rPr>
          <w:rFonts w:ascii="Calibri" w:eastAsia="PMingLiU" w:hAnsi="Calibri" w:cs="Calibri"/>
          <w:sz w:val="18"/>
        </w:rPr>
      </w:pPr>
    </w:p>
    <w:p w14:paraId="0CC959F0" w14:textId="77777777" w:rsidR="00C316D6" w:rsidRPr="00FD2C07" w:rsidRDefault="00C316D6" w:rsidP="00B71BB4">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Dynamics 365 Operations </w:t>
      </w:r>
      <w:r w:rsidRPr="00FD2C07">
        <w:rPr>
          <w:rFonts w:ascii="Calibri" w:eastAsia="PMingLiU" w:hAnsi="Calibri" w:cs="Calibri" w:hint="eastAsia"/>
          <w:b/>
          <w:color w:val="00188F"/>
          <w:sz w:val="18"/>
          <w:szCs w:val="20"/>
        </w:rPr>
        <w:t>訂單明細</w:t>
      </w:r>
    </w:p>
    <w:p w14:paraId="238C055C" w14:textId="77777777" w:rsidR="00C316D6" w:rsidRPr="00FD2C07" w:rsidRDefault="00C316D6" w:rsidP="00441C97">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使用者或裝置不需要</w:t>
      </w:r>
      <w:r w:rsidRPr="00FD2C07">
        <w:rPr>
          <w:rFonts w:ascii="Calibri" w:eastAsia="PMingLiU" w:hAnsi="Calibri" w:cs="Calibri" w:hint="eastAsia"/>
          <w:sz w:val="18"/>
        </w:rPr>
        <w:t xml:space="preserve"> SL </w:t>
      </w:r>
      <w:r w:rsidRPr="00FD2C07">
        <w:rPr>
          <w:rFonts w:ascii="Calibri" w:eastAsia="PMingLiU" w:hAnsi="Calibri" w:cs="Calibri" w:hint="eastAsia"/>
          <w:sz w:val="18"/>
        </w:rPr>
        <w:t>便能間接</w:t>
      </w:r>
      <w:r w:rsidRPr="00FD2C07">
        <w:rPr>
          <w:rFonts w:ascii="Calibri" w:eastAsia="PMingLiU" w:hAnsi="Calibri" w:cs="Calibri" w:hint="eastAsia"/>
          <w:sz w:val="18"/>
        </w:rPr>
        <w:t xml:space="preserve"> (</w:t>
      </w:r>
      <w:r w:rsidRPr="00FD2C07">
        <w:rPr>
          <w:rFonts w:ascii="Calibri" w:eastAsia="PMingLiU" w:hAnsi="Calibri" w:cs="Calibri" w:hint="eastAsia"/>
          <w:sz w:val="18"/>
        </w:rPr>
        <w:t>非透過用戶端</w:t>
      </w:r>
      <w:r w:rsidRPr="00FD2C07">
        <w:rPr>
          <w:rFonts w:ascii="Calibri" w:eastAsia="PMingLiU" w:hAnsi="Calibri" w:cs="Calibri" w:hint="eastAsia"/>
          <w:sz w:val="18"/>
        </w:rPr>
        <w:t xml:space="preserve"> UI) </w:t>
      </w:r>
      <w:r w:rsidRPr="00FD2C07">
        <w:rPr>
          <w:rFonts w:ascii="Calibri" w:eastAsia="PMingLiU" w:hAnsi="Calibri" w:cs="Calibri" w:hint="eastAsia"/>
          <w:sz w:val="18"/>
        </w:rPr>
        <w:t>執行</w:t>
      </w:r>
      <w:r w:rsidRPr="00FD2C07">
        <w:rPr>
          <w:rFonts w:ascii="Calibri" w:eastAsia="PMingLiU" w:hAnsi="Calibri" w:cs="Calibri" w:hint="eastAsia"/>
          <w:sz w:val="18"/>
        </w:rPr>
        <w:t xml:space="preserve"> Dynamics 365 </w:t>
      </w:r>
      <w:r w:rsidRPr="00FD2C07">
        <w:rPr>
          <w:rFonts w:ascii="Calibri" w:eastAsia="PMingLiU" w:hAnsi="Calibri" w:cs="Calibri" w:hint="eastAsia"/>
          <w:sz w:val="18"/>
        </w:rPr>
        <w:t>授權指南</w:t>
      </w:r>
      <w:r w:rsidRPr="00FD2C07">
        <w:rPr>
          <w:rFonts w:ascii="Calibri" w:eastAsia="PMingLiU" w:hAnsi="Calibri" w:cs="Calibri" w:hint="eastAsia"/>
          <w:sz w:val="18"/>
        </w:rPr>
        <w:t xml:space="preserve"> (</w:t>
      </w:r>
      <w:r w:rsidR="001D7B3D">
        <w:fldChar w:fldCharType="begin"/>
      </w:r>
      <w:r w:rsidR="001D7B3D">
        <w:instrText xml:space="preserve"> HYPERLINK "https://go.microsoft.com/fwlink/?LinkId=866544&amp;clcid=0x409" </w:instrText>
      </w:r>
      <w:r w:rsidR="001D7B3D">
        <w:fldChar w:fldCharType="separate"/>
      </w:r>
      <w:r w:rsidRPr="00FD2C07">
        <w:rPr>
          <w:rFonts w:ascii="Calibri" w:eastAsia="PMingLiU" w:hAnsi="Calibri" w:cs="Calibri" w:hint="eastAsia"/>
          <w:color w:val="0563C1"/>
          <w:sz w:val="18"/>
          <w:u w:val="single"/>
        </w:rPr>
        <w:t>https://go.microsoft.com/fwlink/?LinkId=866544&amp;clcid=0x409</w:t>
      </w:r>
      <w:r w:rsidR="001D7B3D">
        <w:rPr>
          <w:rFonts w:ascii="Calibri" w:eastAsia="PMingLiU" w:hAnsi="Calibri" w:cs="Calibri"/>
          <w:color w:val="0563C1"/>
          <w:sz w:val="18"/>
          <w:u w:val="single"/>
        </w:rPr>
        <w:fldChar w:fldCharType="end"/>
      </w:r>
      <w:r w:rsidRPr="00FD2C07">
        <w:rPr>
          <w:rFonts w:ascii="Calibri" w:eastAsia="PMingLiU" w:hAnsi="Calibri" w:cs="Calibri" w:hint="eastAsia"/>
          <w:sz w:val="18"/>
        </w:rPr>
        <w:t xml:space="preserve">) </w:t>
      </w:r>
      <w:r w:rsidRPr="00FD2C07">
        <w:rPr>
          <w:rFonts w:ascii="Calibri" w:eastAsia="PMingLiU" w:hAnsi="Calibri" w:cs="Calibri" w:hint="eastAsia"/>
          <w:sz w:val="18"/>
        </w:rPr>
        <w:t>中所指定的交易類型。允許的交易數目限制為授權的訂單明細數目。</w:t>
      </w:r>
    </w:p>
    <w:p w14:paraId="4DB6649A" w14:textId="77777777" w:rsidR="00C316D6" w:rsidRPr="00FD2C07" w:rsidRDefault="00C316D6" w:rsidP="00441C97">
      <w:pPr>
        <w:tabs>
          <w:tab w:val="left" w:pos="90"/>
          <w:tab w:val="left" w:pos="270"/>
        </w:tabs>
        <w:spacing w:after="0" w:line="240" w:lineRule="auto"/>
        <w:rPr>
          <w:rFonts w:ascii="Calibri" w:eastAsia="PMingLiU" w:hAnsi="Calibri" w:cs="Calibri"/>
          <w:sz w:val="18"/>
        </w:rPr>
      </w:pPr>
    </w:p>
    <w:p w14:paraId="693E3B0A" w14:textId="77777777" w:rsidR="00C316D6" w:rsidRPr="00FD2C07" w:rsidRDefault="00C316D6" w:rsidP="00441C97">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Customer Insights</w:t>
      </w:r>
    </w:p>
    <w:p w14:paraId="136BD955" w14:textId="77777777" w:rsidR="00C316D6" w:rsidRPr="00FD2C07" w:rsidRDefault="00C316D6" w:rsidP="00441C97">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 xml:space="preserve">Microsoft </w:t>
      </w:r>
      <w:r w:rsidRPr="00FD2C07">
        <w:rPr>
          <w:rFonts w:ascii="Calibri" w:eastAsia="PMingLiU" w:hAnsi="Calibri" w:cs="Calibri" w:hint="eastAsia"/>
          <w:b/>
          <w:bCs/>
          <w:color w:val="0072C6"/>
          <w:sz w:val="18"/>
        </w:rPr>
        <w:t>提供之資料與見解</w:t>
      </w:r>
    </w:p>
    <w:p w14:paraId="2B7D5E88" w14:textId="77777777" w:rsidR="00C316D6" w:rsidRPr="00FD2C07" w:rsidRDefault="00C316D6" w:rsidP="00441C97">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 xml:space="preserve">Dynamics 365 Customer Insights </w:t>
      </w:r>
      <w:r w:rsidRPr="00FD2C07">
        <w:rPr>
          <w:rFonts w:ascii="Calibri" w:eastAsia="PMingLiU" w:hAnsi="Calibri" w:cs="Calibri" w:hint="eastAsia"/>
          <w:sz w:val="18"/>
        </w:rPr>
        <w:t>可能包含</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提供的資料與見解</w:t>
      </w:r>
      <w:r w:rsidRPr="00FD2C07">
        <w:rPr>
          <w:rFonts w:ascii="Calibri" w:eastAsia="PMingLiU" w:hAnsi="Calibri" w:cs="Calibri" w:hint="eastAsia"/>
          <w:sz w:val="18"/>
        </w:rPr>
        <w:t xml:space="preserve"> (</w:t>
      </w:r>
      <w:r w:rsidRPr="00FD2C07">
        <w:rPr>
          <w:rFonts w:ascii="Calibri" w:eastAsia="PMingLiU" w:hAnsi="Calibri" w:cs="Calibri" w:hint="eastAsia"/>
          <w:sz w:val="18"/>
        </w:rPr>
        <w:t>包括但不限於市場細分及品牌親和力的資料與見解</w:t>
      </w:r>
      <w:r w:rsidRPr="00FD2C07">
        <w:rPr>
          <w:rFonts w:ascii="Calibri" w:eastAsia="PMingLiU" w:hAnsi="Calibri" w:cs="Calibri" w:hint="eastAsia"/>
          <w:sz w:val="18"/>
        </w:rPr>
        <w:t>)</w:t>
      </w:r>
      <w:r w:rsidRPr="00FD2C07">
        <w:rPr>
          <w:rFonts w:ascii="Calibri" w:eastAsia="PMingLiU" w:hAnsi="Calibri" w:cs="Calibri" w:hint="eastAsia"/>
          <w:sz w:val="18"/>
        </w:rPr>
        <w:t>，客戶僅得將其用於內部業務目的。</w:t>
      </w:r>
    </w:p>
    <w:p w14:paraId="03A05A48" w14:textId="77777777" w:rsidR="00C316D6" w:rsidRPr="00FD2C07" w:rsidRDefault="00C316D6" w:rsidP="00441C97">
      <w:pPr>
        <w:tabs>
          <w:tab w:val="left" w:pos="90"/>
          <w:tab w:val="left" w:pos="270"/>
        </w:tabs>
        <w:spacing w:after="0" w:line="240" w:lineRule="auto"/>
        <w:ind w:left="360" w:hanging="360"/>
        <w:rPr>
          <w:rFonts w:ascii="Calibri" w:eastAsia="PMingLiU" w:hAnsi="Calibri" w:cs="Calibri"/>
          <w:sz w:val="18"/>
        </w:rPr>
      </w:pPr>
    </w:p>
    <w:p w14:paraId="39B42B96" w14:textId="77777777" w:rsidR="00C316D6" w:rsidRPr="00FD2C07" w:rsidRDefault="00C316D6" w:rsidP="00B1773C">
      <w:pPr>
        <w:keepNext/>
        <w:tabs>
          <w:tab w:val="left" w:pos="0"/>
          <w:tab w:val="left" w:pos="720"/>
          <w:tab w:val="left" w:pos="1080"/>
        </w:tabs>
        <w:spacing w:after="0" w:line="240" w:lineRule="auto"/>
        <w:ind w:left="360" w:hanging="360"/>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lastRenderedPageBreak/>
        <w:t>Dynamics 365 Fraud Protection</w:t>
      </w:r>
    </w:p>
    <w:p w14:paraId="1C7C36FA" w14:textId="20AC6C22" w:rsidR="00C316D6" w:rsidRPr="00FD2C07" w:rsidRDefault="00421EAD" w:rsidP="00441C97">
      <w:pPr>
        <w:tabs>
          <w:tab w:val="left" w:pos="158"/>
        </w:tabs>
        <w:spacing w:after="0" w:line="240" w:lineRule="auto"/>
        <w:rPr>
          <w:rFonts w:ascii="Calibri" w:eastAsia="PMingLiU" w:hAnsi="Calibri" w:cs="Calibri"/>
          <w:sz w:val="18"/>
        </w:rPr>
      </w:pPr>
      <w:r w:rsidRPr="00421EAD">
        <w:rPr>
          <w:rFonts w:eastAsia="PMingLiU" w:cstheme="minorHAnsi"/>
          <w:sz w:val="18"/>
          <w:szCs w:val="18"/>
        </w:rPr>
        <w:t xml:space="preserve">Dynamics 365 Fraud Protection (DFP) </w:t>
      </w:r>
      <w:r w:rsidRPr="00421EAD">
        <w:rPr>
          <w:rFonts w:eastAsia="PMingLiU" w:cstheme="minorHAnsi"/>
          <w:sz w:val="18"/>
          <w:szCs w:val="18"/>
        </w:rPr>
        <w:t>會依</w:t>
      </w:r>
      <w:r w:rsidRPr="00421EAD">
        <w:rPr>
          <w:rFonts w:eastAsia="PMingLiU" w:cstheme="minorHAnsi"/>
          <w:sz w:val="18"/>
          <w:szCs w:val="18"/>
        </w:rPr>
        <w:t xml:space="preserve"> Microsoft Dynamics 365 </w:t>
      </w:r>
      <w:r w:rsidRPr="00421EAD">
        <w:rPr>
          <w:rFonts w:eastAsia="PMingLiU" w:cstheme="minorHAnsi"/>
          <w:sz w:val="18"/>
          <w:szCs w:val="18"/>
        </w:rPr>
        <w:t>信任中心中所述內容來處理</w:t>
      </w:r>
      <w:r w:rsidRPr="00421EAD">
        <w:rPr>
          <w:rFonts w:eastAsia="PMingLiU" w:cstheme="minorHAnsi"/>
          <w:sz w:val="18"/>
          <w:szCs w:val="18"/>
        </w:rPr>
        <w:t xml:space="preserve"> DFP </w:t>
      </w:r>
      <w:r w:rsidRPr="00421EAD">
        <w:rPr>
          <w:rFonts w:eastAsia="PMingLiU" w:cstheme="minorHAnsi"/>
          <w:sz w:val="18"/>
          <w:szCs w:val="18"/>
        </w:rPr>
        <w:t>客戶的客戶資料以提供服務，其中包括向客戶提供有關客戶付款交易和其他詐騙相關事件發生詐騙的可能性洞察結果</w:t>
      </w:r>
      <w:r w:rsidRPr="00421EAD">
        <w:rPr>
          <w:rFonts w:eastAsia="PMingLiU" w:cstheme="minorHAnsi"/>
          <w:sz w:val="18"/>
          <w:szCs w:val="18"/>
        </w:rPr>
        <w:t xml:space="preserve"> (</w:t>
      </w:r>
      <w:r w:rsidRPr="00421EAD">
        <w:rPr>
          <w:rFonts w:eastAsia="PMingLiU" w:cstheme="minorHAnsi"/>
          <w:sz w:val="18"/>
          <w:szCs w:val="18"/>
        </w:rPr>
        <w:t>以下稱「詐騙洞察」</w:t>
      </w:r>
      <w:r w:rsidRPr="00421EAD">
        <w:rPr>
          <w:rFonts w:eastAsia="PMingLiU" w:cstheme="minorHAnsi"/>
          <w:sz w:val="18"/>
          <w:szCs w:val="18"/>
        </w:rPr>
        <w:t>)</w:t>
      </w:r>
      <w:r w:rsidRPr="00421EAD">
        <w:rPr>
          <w:rFonts w:eastAsia="PMingLiU" w:cstheme="minorHAnsi"/>
          <w:sz w:val="18"/>
          <w:szCs w:val="18"/>
        </w:rPr>
        <w:t>。客戶認知並同意</w:t>
      </w:r>
      <w:r w:rsidRPr="00421EAD">
        <w:rPr>
          <w:rFonts w:eastAsia="PMingLiU" w:cstheme="minorHAnsi"/>
          <w:sz w:val="18"/>
          <w:szCs w:val="18"/>
        </w:rPr>
        <w:t xml:space="preserve"> (i) </w:t>
      </w:r>
      <w:r w:rsidRPr="00421EAD">
        <w:rPr>
          <w:rFonts w:eastAsia="PMingLiU" w:cstheme="minorHAnsi"/>
          <w:sz w:val="18"/>
          <w:szCs w:val="18"/>
        </w:rPr>
        <w:t>提供給線上服務的客戶資料將去除識別資訊，並與其他</w:t>
      </w:r>
      <w:r w:rsidRPr="00421EAD">
        <w:rPr>
          <w:rFonts w:eastAsia="PMingLiU" w:cstheme="minorHAnsi"/>
          <w:sz w:val="18"/>
          <w:szCs w:val="18"/>
        </w:rPr>
        <w:t xml:space="preserve"> D365 Fraud Protection </w:t>
      </w:r>
      <w:r w:rsidRPr="00421EAD">
        <w:rPr>
          <w:rFonts w:eastAsia="PMingLiU" w:cstheme="minorHAnsi"/>
          <w:sz w:val="18"/>
          <w:szCs w:val="18"/>
        </w:rPr>
        <w:t>客戶所擁有已去除識別資訊之客戶資料合併；</w:t>
      </w:r>
      <w:r w:rsidRPr="00421EAD">
        <w:rPr>
          <w:rFonts w:eastAsia="PMingLiU" w:cstheme="minorHAnsi"/>
          <w:sz w:val="18"/>
          <w:szCs w:val="18"/>
        </w:rPr>
        <w:t xml:space="preserve">(ii) </w:t>
      </w:r>
      <w:r w:rsidRPr="00421EAD">
        <w:rPr>
          <w:rFonts w:eastAsia="PMingLiU" w:cstheme="minorHAnsi"/>
          <w:sz w:val="18"/>
          <w:szCs w:val="18"/>
        </w:rPr>
        <w:t>客戶將無法存取、擷取或刪除用來產生「詐騙洞察」之已去除識別資訊的客戶資料；以及</w:t>
      </w:r>
      <w:r w:rsidRPr="00421EAD">
        <w:rPr>
          <w:rFonts w:eastAsia="PMingLiU" w:cstheme="minorHAnsi"/>
          <w:sz w:val="18"/>
          <w:szCs w:val="18"/>
        </w:rPr>
        <w:t xml:space="preserve"> (iii) </w:t>
      </w:r>
      <w:r w:rsidRPr="00421EAD">
        <w:rPr>
          <w:rFonts w:eastAsia="PMingLiU" w:cstheme="minorHAnsi"/>
          <w:sz w:val="18"/>
          <w:szCs w:val="18"/>
        </w:rPr>
        <w:t>當客戶的</w:t>
      </w:r>
      <w:r w:rsidRPr="00421EAD">
        <w:rPr>
          <w:rFonts w:eastAsia="PMingLiU" w:cstheme="minorHAnsi"/>
          <w:sz w:val="18"/>
          <w:szCs w:val="18"/>
        </w:rPr>
        <w:t xml:space="preserve"> Dynamics 365 Fraud Protection </w:t>
      </w:r>
      <w:r w:rsidRPr="00421EAD">
        <w:rPr>
          <w:rFonts w:eastAsia="PMingLiU" w:cstheme="minorHAnsi"/>
          <w:sz w:val="18"/>
          <w:szCs w:val="18"/>
        </w:rPr>
        <w:t>訂閱屆滿時，</w:t>
      </w:r>
      <w:r w:rsidRPr="00421EAD">
        <w:rPr>
          <w:rFonts w:eastAsia="PMingLiU" w:cstheme="minorHAnsi"/>
          <w:sz w:val="18"/>
          <w:szCs w:val="18"/>
        </w:rPr>
        <w:t xml:space="preserve">Microsoft </w:t>
      </w:r>
      <w:r w:rsidRPr="00421EAD">
        <w:rPr>
          <w:rFonts w:eastAsia="PMingLiU" w:cstheme="minorHAnsi"/>
          <w:sz w:val="18"/>
          <w:szCs w:val="18"/>
        </w:rPr>
        <w:t>將繼續處理已去除識別資訊的客戶資料，惟僅供為其他</w:t>
      </w:r>
      <w:r w:rsidRPr="00421EAD">
        <w:rPr>
          <w:rFonts w:eastAsia="PMingLiU" w:cstheme="minorHAnsi"/>
          <w:sz w:val="18"/>
          <w:szCs w:val="18"/>
        </w:rPr>
        <w:t xml:space="preserve"> Dynamics 365 Fraud Protection </w:t>
      </w:r>
      <w:r w:rsidRPr="00421EAD">
        <w:rPr>
          <w:rFonts w:eastAsia="PMingLiU" w:cstheme="minorHAnsi"/>
          <w:sz w:val="18"/>
          <w:szCs w:val="18"/>
        </w:rPr>
        <w:t>客戶提供「詐騙洞察」之用。</w:t>
      </w:r>
      <w:r w:rsidRPr="00421EAD">
        <w:rPr>
          <w:rFonts w:eastAsia="PMingLiU" w:cstheme="minorHAnsi"/>
          <w:sz w:val="18"/>
          <w:szCs w:val="18"/>
        </w:rPr>
        <w:t xml:space="preserve">Microsoft </w:t>
      </w:r>
      <w:r w:rsidRPr="00421EAD">
        <w:rPr>
          <w:rFonts w:eastAsia="PMingLiU" w:cstheme="minorHAnsi"/>
          <w:sz w:val="18"/>
          <w:szCs w:val="18"/>
        </w:rPr>
        <w:t>所產生的「詐騙洞察」不會揭示使用</w:t>
      </w:r>
      <w:r w:rsidRPr="00421EAD">
        <w:rPr>
          <w:rFonts w:eastAsia="PMingLiU" w:cstheme="minorHAnsi"/>
          <w:sz w:val="18"/>
          <w:szCs w:val="18"/>
        </w:rPr>
        <w:t xml:space="preserve"> Dynamics 365 Fraud Protection </w:t>
      </w:r>
      <w:r w:rsidRPr="00421EAD">
        <w:rPr>
          <w:rFonts w:eastAsia="PMingLiU" w:cstheme="minorHAnsi"/>
          <w:sz w:val="18"/>
          <w:szCs w:val="18"/>
        </w:rPr>
        <w:t>之任何客戶的客戶資料或其他可識別資訊</w:t>
      </w:r>
      <w:r w:rsidR="00C316D6" w:rsidRPr="00FD2C07">
        <w:rPr>
          <w:rFonts w:ascii="Calibri" w:eastAsia="PMingLiU" w:hAnsi="Calibri" w:cs="Calibri" w:hint="eastAsia"/>
          <w:sz w:val="18"/>
        </w:rPr>
        <w:t>。</w:t>
      </w:r>
    </w:p>
    <w:p w14:paraId="5E47D3D0" w14:textId="77777777" w:rsidR="00B1773C" w:rsidRDefault="00B1773C" w:rsidP="00441C97">
      <w:pPr>
        <w:tabs>
          <w:tab w:val="left" w:pos="90"/>
          <w:tab w:val="left" w:pos="270"/>
        </w:tabs>
        <w:spacing w:after="0" w:line="240" w:lineRule="auto"/>
        <w:ind w:left="518" w:hanging="360"/>
        <w:rPr>
          <w:rFonts w:ascii="Calibri" w:eastAsia="PMingLiU" w:hAnsi="Calibri" w:cs="Calibri"/>
          <w:b/>
          <w:bCs/>
          <w:color w:val="0072C6"/>
          <w:sz w:val="18"/>
        </w:rPr>
      </w:pPr>
    </w:p>
    <w:p w14:paraId="6455CED0" w14:textId="76240103" w:rsidR="00C316D6" w:rsidRPr="00FD2C07" w:rsidRDefault="00C316D6" w:rsidP="00441C97">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使用限制。</w:t>
      </w:r>
    </w:p>
    <w:p w14:paraId="4AEBF208" w14:textId="77777777" w:rsidR="00C316D6" w:rsidRPr="00FD2C07" w:rsidRDefault="00C316D6" w:rsidP="00441C97">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客戶僅得將「詐騙洞察」用於防止詐騙及協助識別合法交易。客戶同意不會將「詐騙洞察」用於：</w:t>
      </w:r>
      <w:r w:rsidRPr="00FD2C07">
        <w:rPr>
          <w:rFonts w:ascii="Calibri" w:eastAsia="PMingLiU" w:hAnsi="Calibri" w:cs="Calibri" w:hint="eastAsia"/>
          <w:sz w:val="18"/>
        </w:rPr>
        <w:t xml:space="preserve">(i) </w:t>
      </w:r>
      <w:r w:rsidRPr="00FD2C07">
        <w:rPr>
          <w:rFonts w:ascii="Calibri" w:eastAsia="PMingLiU" w:hAnsi="Calibri" w:cs="Calibri" w:hint="eastAsia"/>
          <w:sz w:val="18"/>
        </w:rPr>
        <w:t>判定是否進行支付交易的唯一因素；</w:t>
      </w:r>
      <w:r w:rsidRPr="00FD2C07">
        <w:rPr>
          <w:rFonts w:ascii="Calibri" w:eastAsia="PMingLiU" w:hAnsi="Calibri" w:cs="Calibri" w:hint="eastAsia"/>
          <w:sz w:val="18"/>
        </w:rPr>
        <w:t xml:space="preserve">(ii) </w:t>
      </w:r>
      <w:r w:rsidRPr="00FD2C07">
        <w:rPr>
          <w:rFonts w:ascii="Calibri" w:eastAsia="PMingLiU" w:hAnsi="Calibri" w:cs="Calibri" w:hint="eastAsia"/>
          <w:sz w:val="18"/>
        </w:rPr>
        <w:t>判定任何個人的財務狀態、財務歷史、信用情形，或保險、住宅或就業資格的因素；或</w:t>
      </w:r>
      <w:r w:rsidRPr="00FD2C07">
        <w:rPr>
          <w:rFonts w:ascii="Calibri" w:eastAsia="PMingLiU" w:hAnsi="Calibri" w:cs="Calibri" w:hint="eastAsia"/>
          <w:sz w:val="18"/>
        </w:rPr>
        <w:t xml:space="preserve"> (iii) </w:t>
      </w:r>
      <w:r w:rsidRPr="00FD2C07">
        <w:rPr>
          <w:rFonts w:ascii="Calibri" w:eastAsia="PMingLiU" w:hAnsi="Calibri" w:cs="Calibri" w:hint="eastAsia"/>
          <w:sz w:val="18"/>
        </w:rPr>
        <w:t>做出可造成與個人相關之法律效力或重大個人後果的決策。</w:t>
      </w:r>
      <w:r w:rsidRPr="00FD2C07">
        <w:rPr>
          <w:rFonts w:ascii="Calibri" w:eastAsia="PMingLiU" w:hAnsi="Calibri" w:cs="Calibri" w:hint="eastAsia"/>
          <w:sz w:val="18"/>
        </w:rPr>
        <w:t xml:space="preserve">Microsoft </w:t>
      </w:r>
      <w:r w:rsidRPr="00FD2C07">
        <w:rPr>
          <w:rFonts w:ascii="Calibri" w:eastAsia="PMingLiU" w:hAnsi="Calibri" w:cs="Calibri" w:hint="eastAsia"/>
          <w:sz w:val="18"/>
        </w:rPr>
        <w:t>係提供</w:t>
      </w:r>
      <w:r w:rsidRPr="00FD2C07">
        <w:rPr>
          <w:rFonts w:ascii="Calibri" w:eastAsia="PMingLiU" w:hAnsi="Calibri" w:cs="Calibri" w:hint="eastAsia"/>
          <w:sz w:val="18"/>
        </w:rPr>
        <w:t xml:space="preserve"> Dynamics 365 Fraud Protection </w:t>
      </w:r>
      <w:r w:rsidRPr="00FD2C07">
        <w:rPr>
          <w:rFonts w:ascii="Calibri" w:eastAsia="PMingLiU" w:hAnsi="Calibri" w:cs="Calibri" w:hint="eastAsia"/>
          <w:sz w:val="18"/>
        </w:rPr>
        <w:t>服務，本公司並非「信用報告機構」且並未提供「消費者報告」或「信用參考」，該等實務之定義詳見美國的「公平信用報告法」</w:t>
      </w:r>
      <w:r w:rsidRPr="00FD2C07">
        <w:rPr>
          <w:rFonts w:ascii="Calibri" w:eastAsia="PMingLiU" w:hAnsi="Calibri" w:cs="Calibri" w:hint="eastAsia"/>
          <w:sz w:val="18"/>
        </w:rPr>
        <w:t xml:space="preserve">(Fair Credit Reporting Act) </w:t>
      </w:r>
      <w:r w:rsidRPr="00FD2C07">
        <w:rPr>
          <w:rFonts w:ascii="Calibri" w:eastAsia="PMingLiU" w:hAnsi="Calibri" w:cs="Calibri" w:hint="eastAsia"/>
          <w:sz w:val="18"/>
        </w:rPr>
        <w:t>及英國的「金融服務與市場法」</w:t>
      </w:r>
      <w:r w:rsidRPr="00FD2C07">
        <w:rPr>
          <w:rFonts w:ascii="Calibri" w:eastAsia="PMingLiU" w:hAnsi="Calibri" w:cs="Calibri" w:hint="eastAsia"/>
          <w:sz w:val="18"/>
        </w:rPr>
        <w:t xml:space="preserve">(Financial Services and Markets Act) </w:t>
      </w:r>
      <w:r w:rsidRPr="00FD2C07">
        <w:rPr>
          <w:rFonts w:ascii="Calibri" w:eastAsia="PMingLiU" w:hAnsi="Calibri" w:cs="Calibri" w:hint="eastAsia"/>
          <w:sz w:val="18"/>
        </w:rPr>
        <w:t>或類似法律之規定。</w:t>
      </w:r>
    </w:p>
    <w:p w14:paraId="58B0E908" w14:textId="77777777" w:rsidR="00C316D6" w:rsidRPr="00FD2C07" w:rsidRDefault="00C316D6" w:rsidP="00441C97">
      <w:pPr>
        <w:tabs>
          <w:tab w:val="left" w:pos="90"/>
          <w:tab w:val="left" w:pos="158"/>
          <w:tab w:val="left" w:pos="270"/>
        </w:tabs>
        <w:spacing w:after="0" w:line="240" w:lineRule="auto"/>
        <w:ind w:left="518" w:hanging="360"/>
        <w:rPr>
          <w:rFonts w:ascii="Calibri" w:eastAsia="PMingLiU" w:hAnsi="Calibri" w:cs="Calibri"/>
          <w:sz w:val="18"/>
        </w:rPr>
      </w:pPr>
    </w:p>
    <w:p w14:paraId="2DFE5B8C" w14:textId="7CCEE9BC" w:rsidR="00A04190" w:rsidRPr="00B71BB4" w:rsidRDefault="00C316D6" w:rsidP="00B71BB4">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客戶同意遵守</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可能認為必須針對「詐騙洞察」之使用設定的任何其他限制。客戶應在收到</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要求其遵守「詐騙洞察」之相關使用限制後十</w:t>
      </w:r>
      <w:r w:rsidRPr="00FD2C07">
        <w:rPr>
          <w:rFonts w:ascii="Calibri" w:eastAsia="PMingLiU" w:hAnsi="Calibri" w:cs="Calibri" w:hint="eastAsia"/>
          <w:sz w:val="18"/>
        </w:rPr>
        <w:t xml:space="preserve"> (10) </w:t>
      </w:r>
      <w:r w:rsidRPr="00FD2C07">
        <w:rPr>
          <w:rFonts w:ascii="Calibri" w:eastAsia="PMingLiU" w:hAnsi="Calibri" w:cs="Calibri" w:hint="eastAsia"/>
          <w:sz w:val="18"/>
        </w:rPr>
        <w:t>天內，以書面方式向</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確認其遵守該項使用限制。若</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要求其他資訊以確保這些限制的遵守情況，客戶將與</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合作於收到要求後</w:t>
      </w:r>
      <w:r w:rsidRPr="00FD2C07">
        <w:rPr>
          <w:rFonts w:ascii="Calibri" w:eastAsia="PMingLiU" w:hAnsi="Calibri" w:cs="Calibri" w:hint="eastAsia"/>
          <w:sz w:val="18"/>
        </w:rPr>
        <w:t xml:space="preserve"> 30 </w:t>
      </w:r>
      <w:r w:rsidRPr="00FD2C07">
        <w:rPr>
          <w:rFonts w:ascii="Calibri" w:eastAsia="PMingLiU" w:hAnsi="Calibri" w:cs="Calibri" w:hint="eastAsia"/>
          <w:sz w:val="18"/>
        </w:rPr>
        <w:t>天內提供此等資訊，包括文件。</w:t>
      </w:r>
    </w:p>
    <w:bookmarkStart w:id="123" w:name="O365Services"/>
    <w:p w14:paraId="76F642A4" w14:textId="77777777" w:rsidR="00072F6F" w:rsidRPr="00D70397" w:rsidRDefault="00072F6F" w:rsidP="00441C97">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94EFD92" w14:textId="77777777" w:rsidR="000671C7" w:rsidRPr="001A79A2" w:rsidRDefault="000671C7" w:rsidP="00441C97">
      <w:pPr>
        <w:pStyle w:val="ProductList-OfferingGroupHeading"/>
        <w:rPr>
          <w:lang w:eastAsia="zh-TW"/>
        </w:rPr>
      </w:pPr>
      <w:bookmarkStart w:id="124" w:name="_Toc36481960"/>
      <w:r w:rsidRPr="001A79A2">
        <w:rPr>
          <w:lang w:eastAsia="zh-TW"/>
        </w:rPr>
        <w:t>Office 365 Services</w:t>
      </w:r>
      <w:bookmarkEnd w:id="124"/>
    </w:p>
    <w:bookmarkEnd w:id="123"/>
    <w:p w14:paraId="6662D09C" w14:textId="77777777" w:rsidR="000671C7" w:rsidRPr="00861C8A" w:rsidRDefault="000671C7" w:rsidP="00441C97">
      <w:pPr>
        <w:pStyle w:val="ProductList-Body"/>
        <w:tabs>
          <w:tab w:val="clear" w:pos="158"/>
          <w:tab w:val="left" w:pos="360"/>
        </w:tabs>
        <w:rPr>
          <w:rFonts w:eastAsia="PMingLiU"/>
        </w:rPr>
      </w:pPr>
      <w:r w:rsidRPr="00861C8A">
        <w:rPr>
          <w:rFonts w:eastAsia="PMingLiU"/>
          <w:b/>
          <w:color w:val="00188F"/>
        </w:rPr>
        <w:t>聲明</w:t>
      </w:r>
    </w:p>
    <w:p w14:paraId="77E9D333" w14:textId="62A0142A" w:rsidR="00BE34F7" w:rsidRPr="00AB267B" w:rsidRDefault="005464BA" w:rsidP="00441C97">
      <w:pPr>
        <w:pStyle w:val="ProductList-Body"/>
      </w:pPr>
      <w:hyperlink w:anchor="Attachment1" w:tooltip="附件 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tooltip="附件 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14:paraId="60584642" w14:textId="77777777" w:rsidR="000671C7" w:rsidRPr="00261486" w:rsidRDefault="000671C7" w:rsidP="00441C97">
      <w:pPr>
        <w:pStyle w:val="ProductList-Body"/>
        <w:rPr>
          <w:rFonts w:eastAsia="PMingLiU"/>
          <w:szCs w:val="18"/>
        </w:rPr>
      </w:pPr>
    </w:p>
    <w:p w14:paraId="358C4032" w14:textId="77777777" w:rsidR="000671C7" w:rsidRPr="00861C8A" w:rsidRDefault="000671C7" w:rsidP="00441C97">
      <w:pPr>
        <w:pStyle w:val="ProductList-Body"/>
        <w:rPr>
          <w:rFonts w:eastAsia="PMingLiU"/>
        </w:rPr>
      </w:pPr>
      <w:bookmarkStart w:id="125"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25"/>
    <w:p w14:paraId="60879F6B" w14:textId="77777777" w:rsidR="000671C7" w:rsidRPr="00861C8A" w:rsidRDefault="000671C7" w:rsidP="00441C9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14:paraId="4DFBC33B" w14:textId="77777777" w:rsidR="000671C7" w:rsidRPr="00261486" w:rsidRDefault="000671C7" w:rsidP="00441C97">
      <w:pPr>
        <w:pStyle w:val="ProductList-Body"/>
        <w:rPr>
          <w:rFonts w:eastAsia="PMingLiU"/>
          <w:szCs w:val="18"/>
        </w:rPr>
      </w:pPr>
    </w:p>
    <w:p w14:paraId="4E7D95D6" w14:textId="77777777" w:rsidR="000671C7" w:rsidRPr="00861C8A" w:rsidRDefault="000671C7" w:rsidP="00441C97">
      <w:pPr>
        <w:pStyle w:val="ProductList-Body"/>
        <w:tabs>
          <w:tab w:val="clear" w:pos="158"/>
          <w:tab w:val="left" w:pos="360"/>
        </w:tabs>
        <w:ind w:left="180"/>
        <w:rPr>
          <w:rFonts w:eastAsia="PMingLiU"/>
        </w:rPr>
      </w:pPr>
      <w:r w:rsidRPr="00861C8A">
        <w:rPr>
          <w:rFonts w:eastAsia="PMingLiU"/>
          <w:b/>
          <w:color w:val="0072C6"/>
        </w:rPr>
        <w:t>管理入口網站</w:t>
      </w:r>
    </w:p>
    <w:p w14:paraId="42E9FFB2" w14:textId="77777777" w:rsidR="000671C7" w:rsidRPr="00861C8A" w:rsidRDefault="000671C7" w:rsidP="00441C9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14:paraId="2603180C" w14:textId="77777777" w:rsidR="000671C7" w:rsidRPr="00261486" w:rsidRDefault="000671C7" w:rsidP="00441C97">
      <w:pPr>
        <w:pStyle w:val="ProductList-Body"/>
        <w:rPr>
          <w:rFonts w:eastAsia="PMingLiU"/>
          <w:szCs w:val="18"/>
        </w:rPr>
      </w:pPr>
    </w:p>
    <w:p w14:paraId="5FBE49AB" w14:textId="77777777" w:rsidR="000337C1" w:rsidRPr="00936D95" w:rsidRDefault="000337C1" w:rsidP="00441C97">
      <w:pPr>
        <w:pStyle w:val="ProductList-ClauseHeading"/>
        <w:keepNext w:val="0"/>
        <w:rPr>
          <w:rFonts w:eastAsia="PMingLiU" w:cstheme="minorHAnsi"/>
        </w:rPr>
      </w:pPr>
      <w:r w:rsidRPr="00936D95">
        <w:rPr>
          <w:rFonts w:eastAsia="PMingLiU" w:cstheme="minorHAnsi"/>
        </w:rPr>
        <w:t>使用客戶金鑰進行服務加密</w:t>
      </w:r>
    </w:p>
    <w:p w14:paraId="221CFFA3" w14:textId="77777777" w:rsidR="000337C1" w:rsidRPr="00936D95" w:rsidRDefault="000337C1" w:rsidP="00441C97">
      <w:pPr>
        <w:pStyle w:val="ProductList-Body"/>
        <w:tabs>
          <w:tab w:val="clear" w:pos="158"/>
          <w:tab w:val="left" w:pos="180"/>
        </w:tabs>
        <w:rPr>
          <w:rFonts w:eastAsia="PMingLiU" w:cstheme="minorHAnsi"/>
        </w:rPr>
      </w:pPr>
      <w:r w:rsidRPr="00936D95">
        <w:rPr>
          <w:rFonts w:eastAsia="PMingLiU" w:cstheme="minorHAnsi"/>
        </w:rPr>
        <w:t>對由客戶導致任何無法使用加密金鑰之情況，而造成資料刪除、無法存取和服務中斷之所有風險，應由客戶自行承擔。</w:t>
      </w:r>
    </w:p>
    <w:p w14:paraId="4D87D3E0" w14:textId="2898B0E8" w:rsidR="000337C1" w:rsidRDefault="000337C1" w:rsidP="00441C97">
      <w:pPr>
        <w:pStyle w:val="ProductList-Body"/>
        <w:tabs>
          <w:tab w:val="clear" w:pos="158"/>
          <w:tab w:val="left" w:pos="180"/>
        </w:tabs>
        <w:rPr>
          <w:rFonts w:ascii="Calibri" w:eastAsia="PMingLiU" w:hAnsi="Calibri"/>
          <w:b/>
          <w:color w:val="00188F"/>
        </w:rPr>
      </w:pPr>
    </w:p>
    <w:p w14:paraId="173B4238" w14:textId="77777777" w:rsidR="00B1773C" w:rsidRDefault="00B1773C" w:rsidP="00B1773C">
      <w:pPr>
        <w:pStyle w:val="ProductList-Body"/>
        <w:rPr>
          <w:rFonts w:eastAsia="PMingLiU" w:cstheme="minorHAnsi"/>
          <w:b/>
          <w:color w:val="00188F"/>
        </w:rPr>
      </w:pPr>
      <w:r>
        <w:rPr>
          <w:rFonts w:eastAsia="PMingLiU" w:cstheme="minorHAnsi" w:hint="eastAsia"/>
          <w:b/>
          <w:color w:val="00188F"/>
        </w:rPr>
        <w:t>Cortana</w:t>
      </w:r>
    </w:p>
    <w:p w14:paraId="57682766" w14:textId="77777777" w:rsidR="00B1773C" w:rsidRDefault="00B1773C" w:rsidP="00B1773C">
      <w:pPr>
        <w:pStyle w:val="ProductList-Body"/>
        <w:rPr>
          <w:rFonts w:eastAsia="PMingLiU" w:cstheme="minorHAnsi"/>
          <w:bCs/>
        </w:rPr>
      </w:pPr>
      <w:r>
        <w:rPr>
          <w:rFonts w:eastAsia="PMingLiU" w:cstheme="minorHAnsi" w:hint="eastAsia"/>
          <w:bCs/>
        </w:rPr>
        <w:t>整合至</w:t>
      </w:r>
      <w:r>
        <w:rPr>
          <w:rFonts w:eastAsia="PMingLiU" w:cstheme="minorHAnsi" w:hint="eastAsia"/>
          <w:bCs/>
        </w:rPr>
        <w:t xml:space="preserve"> Office 365 </w:t>
      </w:r>
      <w:r>
        <w:rPr>
          <w:rFonts w:eastAsia="PMingLiU" w:cstheme="minorHAnsi" w:hint="eastAsia"/>
          <w:bCs/>
        </w:rPr>
        <w:t>服務內的</w:t>
      </w:r>
      <w:r>
        <w:rPr>
          <w:rFonts w:eastAsia="PMingLiU" w:cstheme="minorHAnsi" w:hint="eastAsia"/>
          <w:bCs/>
        </w:rPr>
        <w:t xml:space="preserve"> Cortana </w:t>
      </w:r>
      <w:r>
        <w:rPr>
          <w:rFonts w:eastAsia="PMingLiU" w:cstheme="minorHAnsi" w:hint="eastAsia"/>
          <w:bCs/>
        </w:rPr>
        <w:t>核心平台服務在特定情況下，得允許使用者連線至</w:t>
      </w:r>
      <w:r>
        <w:rPr>
          <w:rFonts w:eastAsia="PMingLiU" w:cstheme="minorHAnsi" w:hint="eastAsia"/>
          <w:bCs/>
        </w:rPr>
        <w:t xml:space="preserve"> Office 365 </w:t>
      </w:r>
      <w:r>
        <w:rPr>
          <w:rFonts w:eastAsia="PMingLiU" w:cstheme="minorHAnsi" w:hint="eastAsia"/>
          <w:bCs/>
        </w:rPr>
        <w:t>服務之外的</w:t>
      </w:r>
      <w:r>
        <w:rPr>
          <w:rFonts w:eastAsia="PMingLiU" w:cstheme="minorHAnsi" w:hint="eastAsia"/>
          <w:bCs/>
        </w:rPr>
        <w:t xml:space="preserve"> Microsoft </w:t>
      </w:r>
      <w:r>
        <w:rPr>
          <w:rFonts w:eastAsia="PMingLiU" w:cstheme="minorHAnsi" w:hint="eastAsia"/>
          <w:bCs/>
        </w:rPr>
        <w:t>服務；如果客戶允許，則選擇使用此類服務的使用者除本線上服務條款外，將受使用該服務所適用的使用條款所拘束，且如產品文件所載，對於該服務的使用，</w:t>
      </w:r>
      <w:r>
        <w:rPr>
          <w:rFonts w:eastAsia="PMingLiU" w:cstheme="minorHAnsi" w:hint="eastAsia"/>
          <w:bCs/>
        </w:rPr>
        <w:t xml:space="preserve">Microsoft </w:t>
      </w:r>
      <w:r>
        <w:rPr>
          <w:rFonts w:eastAsia="PMingLiU" w:cstheme="minorHAnsi" w:hint="eastAsia"/>
          <w:bCs/>
        </w:rPr>
        <w:t>係為資料控管者。</w:t>
      </w:r>
    </w:p>
    <w:p w14:paraId="1CEED02E" w14:textId="77777777" w:rsidR="00C032B0" w:rsidRPr="00176973" w:rsidRDefault="00C032B0" w:rsidP="00C032B0">
      <w:pPr>
        <w:pStyle w:val="ProductList-Body"/>
        <w:tabs>
          <w:tab w:val="clear" w:pos="158"/>
          <w:tab w:val="left" w:pos="360"/>
        </w:tabs>
        <w:rPr>
          <w:rFonts w:ascii="Calibri" w:eastAsia="PMingLiU" w:hAnsi="Calibri" w:cs="Calibri"/>
        </w:rPr>
      </w:pPr>
    </w:p>
    <w:p w14:paraId="10B53E12" w14:textId="77777777" w:rsidR="00C032B0" w:rsidRPr="00176973" w:rsidRDefault="00C032B0" w:rsidP="00C032B0">
      <w:pPr>
        <w:pStyle w:val="ProductList-Body"/>
        <w:tabs>
          <w:tab w:val="clear" w:pos="158"/>
          <w:tab w:val="left" w:pos="180"/>
        </w:tabs>
        <w:rPr>
          <w:rFonts w:ascii="Calibri" w:eastAsia="PMingLiU" w:hAnsi="Calibri" w:cs="Calibri"/>
          <w:b/>
          <w:color w:val="00188F"/>
        </w:rPr>
      </w:pPr>
      <w:r w:rsidRPr="00176973">
        <w:rPr>
          <w:rFonts w:ascii="Calibri" w:eastAsia="PMingLiU" w:hAnsi="Calibri" w:cs="Calibri" w:hint="eastAsia"/>
          <w:b/>
          <w:color w:val="00188F"/>
        </w:rPr>
        <w:t>試用版：</w:t>
      </w:r>
      <w:r w:rsidRPr="00176973">
        <w:rPr>
          <w:rFonts w:ascii="Calibri" w:eastAsia="PMingLiU" w:hAnsi="Calibri" w:cs="Calibri" w:hint="eastAsia"/>
        </w:rPr>
        <w:t xml:space="preserve">Microsoft Teams </w:t>
      </w:r>
      <w:r w:rsidRPr="00176973">
        <w:rPr>
          <w:rFonts w:ascii="Calibri" w:eastAsia="PMingLiU" w:hAnsi="Calibri" w:cs="Calibri" w:hint="eastAsia"/>
        </w:rPr>
        <w:t>試用版僅得由個人終端使用者啟動。客戶不得代表終端使用者員工啟動</w:t>
      </w:r>
      <w:r w:rsidRPr="00176973">
        <w:rPr>
          <w:rFonts w:ascii="Calibri" w:eastAsia="PMingLiU" w:hAnsi="Calibri" w:cs="Calibri" w:hint="eastAsia"/>
        </w:rPr>
        <w:t xml:space="preserve"> Microsoft Teams </w:t>
      </w:r>
      <w:r w:rsidRPr="00176973">
        <w:rPr>
          <w:rFonts w:ascii="Calibri" w:eastAsia="PMingLiU" w:hAnsi="Calibri" w:cs="Calibri" w:hint="eastAsia"/>
        </w:rPr>
        <w:t>試用版。</w:t>
      </w:r>
    </w:p>
    <w:p w14:paraId="49FD01EE" w14:textId="77777777" w:rsidR="008D6873" w:rsidRDefault="008D6873" w:rsidP="00441C97">
      <w:pPr>
        <w:pStyle w:val="ProductList-Body"/>
        <w:tabs>
          <w:tab w:val="clear" w:pos="158"/>
          <w:tab w:val="left" w:pos="360"/>
        </w:tabs>
        <w:rPr>
          <w:rFonts w:eastAsia="PMingLiU"/>
        </w:rPr>
      </w:pPr>
    </w:p>
    <w:p w14:paraId="1FD3F291" w14:textId="77777777" w:rsidR="000F1048" w:rsidRPr="00E66965" w:rsidRDefault="000F1048" w:rsidP="00441C97">
      <w:pPr>
        <w:pStyle w:val="ProductList-Body"/>
        <w:rPr>
          <w:rFonts w:eastAsia="PMingLiU" w:cstheme="minorHAnsi"/>
          <w:b/>
          <w:color w:val="00188F"/>
        </w:rPr>
      </w:pPr>
      <w:r w:rsidRPr="00E66965">
        <w:rPr>
          <w:rFonts w:eastAsia="PMingLiU" w:cstheme="minorHAnsi"/>
          <w:b/>
          <w:color w:val="00188F"/>
        </w:rPr>
        <w:t xml:space="preserve">Microsoft </w:t>
      </w:r>
      <w:r w:rsidRPr="00E66965">
        <w:rPr>
          <w:rFonts w:eastAsia="PMingLiU" w:cstheme="minorHAnsi"/>
          <w:b/>
          <w:color w:val="00188F"/>
        </w:rPr>
        <w:t>威脅專家</w:t>
      </w:r>
    </w:p>
    <w:p w14:paraId="210D5947" w14:textId="77777777" w:rsidR="000F1048" w:rsidRPr="00E66965" w:rsidRDefault="000F1048" w:rsidP="00441C97">
      <w:pPr>
        <w:pStyle w:val="ProductList-Body"/>
        <w:ind w:right="-720"/>
        <w:rPr>
          <w:rFonts w:eastAsia="PMingLiU" w:cstheme="minorHAnsi"/>
        </w:rPr>
      </w:pPr>
      <w:r w:rsidRPr="00E66965">
        <w:rPr>
          <w:rFonts w:eastAsia="PMingLiU" w:cstheme="minorHAnsi"/>
        </w:rPr>
        <w:t>任何透過</w:t>
      </w:r>
      <w:r w:rsidRPr="00E66965">
        <w:rPr>
          <w:rFonts w:eastAsia="PMingLiU" w:cstheme="minorHAnsi"/>
        </w:rPr>
        <w:t xml:space="preserve"> Microsoft </w:t>
      </w:r>
      <w:r w:rsidRPr="00E66965">
        <w:rPr>
          <w:rFonts w:eastAsia="PMingLiU" w:cstheme="minorHAnsi"/>
        </w:rPr>
        <w:t>威脅專家隨選專家</w:t>
      </w:r>
      <w:r w:rsidRPr="00E66965">
        <w:rPr>
          <w:rFonts w:eastAsia="PMingLiU" w:cstheme="minorHAnsi"/>
        </w:rPr>
        <w:t xml:space="preserve"> (Experts on Demand) </w:t>
      </w:r>
      <w:r w:rsidRPr="00E66965">
        <w:rPr>
          <w:rFonts w:eastAsia="PMingLiU" w:cstheme="minorHAnsi"/>
        </w:rPr>
        <w:t>功能提供予客戶之服務皆受</w:t>
      </w:r>
      <w:hyperlink w:anchor="Attachment1" w:tooltip="附件 1" w:history="1">
        <w:r w:rsidRPr="00E66965">
          <w:rPr>
            <w:rStyle w:val="Hyperlink"/>
            <w:rFonts w:eastAsia="PMingLiU" w:cstheme="minorHAnsi"/>
          </w:rPr>
          <w:t>附件</w:t>
        </w:r>
        <w:r w:rsidRPr="00E66965">
          <w:rPr>
            <w:rStyle w:val="Hyperlink"/>
            <w:rFonts w:eastAsia="PMingLiU" w:cstheme="minorHAnsi"/>
          </w:rPr>
          <w:t xml:space="preserve"> 1</w:t>
        </w:r>
      </w:hyperlink>
      <w:r w:rsidRPr="00E66965">
        <w:rPr>
          <w:rFonts w:eastAsia="PMingLiU" w:cstheme="minorHAnsi"/>
        </w:rPr>
        <w:t xml:space="preserve"> </w:t>
      </w:r>
      <w:r w:rsidRPr="00E66965">
        <w:rPr>
          <w:rFonts w:eastAsia="PMingLiU" w:cstheme="minorHAnsi"/>
        </w:rPr>
        <w:t>專業服務聲明之拘束。</w:t>
      </w:r>
    </w:p>
    <w:p w14:paraId="30CC11CF" w14:textId="77777777" w:rsidR="000F1048" w:rsidRDefault="000F1048" w:rsidP="00441C97">
      <w:pPr>
        <w:pStyle w:val="ProductList-Body"/>
        <w:rPr>
          <w:rFonts w:eastAsia="PMingLiU"/>
          <w:b/>
          <w:color w:val="00188F"/>
        </w:rPr>
      </w:pPr>
    </w:p>
    <w:p w14:paraId="0A3FE0DB" w14:textId="417140B4" w:rsidR="008D6873" w:rsidRPr="002D2DB5" w:rsidRDefault="008D6873" w:rsidP="00CF5B4C">
      <w:pPr>
        <w:pStyle w:val="ProductList-Body"/>
        <w:rPr>
          <w:rFonts w:eastAsia="PMingLiU"/>
          <w:b/>
          <w:color w:val="00188F"/>
        </w:rPr>
      </w:pPr>
      <w:r w:rsidRPr="002D2DB5">
        <w:rPr>
          <w:rFonts w:eastAsia="PMingLiU"/>
          <w:b/>
          <w:color w:val="00188F"/>
        </w:rPr>
        <w:t>Yammer</w:t>
      </w:r>
    </w:p>
    <w:p w14:paraId="4FA1D96B" w14:textId="77777777" w:rsidR="008D6873" w:rsidRPr="002D2DB5" w:rsidRDefault="008D6873" w:rsidP="00CF5B4C">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bookmarkStart w:id="126" w:name="AudioServices"/>
    <w:p w14:paraId="00917994"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2C1DE8E4" w14:textId="77777777" w:rsidR="00934AA8" w:rsidRPr="002C4C1B" w:rsidRDefault="00934AA8" w:rsidP="00AB6C6D">
      <w:pPr>
        <w:pStyle w:val="ProductList-Offering2Heading"/>
        <w:pageBreakBefore/>
        <w:outlineLvl w:val="2"/>
        <w:rPr>
          <w:rFonts w:asciiTheme="minorHAnsi" w:eastAsia="PMingLiU" w:hAnsiTheme="minorHAnsi" w:cstheme="minorHAnsi"/>
          <w:lang w:eastAsia="zh-TW"/>
        </w:rPr>
      </w:pPr>
      <w:r w:rsidRPr="002C4C1B">
        <w:rPr>
          <w:rFonts w:asciiTheme="minorHAnsi" w:eastAsia="PMingLiU" w:hAnsiTheme="minorHAnsi" w:cstheme="minorHAnsi"/>
          <w:lang w:eastAsia="zh-TW"/>
        </w:rPr>
        <w:lastRenderedPageBreak/>
        <w:tab/>
      </w:r>
      <w:bookmarkStart w:id="127" w:name="_Toc528174078"/>
      <w:bookmarkStart w:id="128" w:name="_Toc36481961"/>
      <w:r w:rsidRPr="002C4C1B">
        <w:rPr>
          <w:rFonts w:asciiTheme="minorHAnsi" w:eastAsia="PMingLiU" w:hAnsiTheme="minorHAnsi" w:cstheme="minorHAnsi"/>
          <w:lang w:eastAsia="zh-TW"/>
        </w:rPr>
        <w:t>音訊服務</w:t>
      </w:r>
      <w:bookmarkEnd w:id="127"/>
      <w:bookmarkEnd w:id="128"/>
    </w:p>
    <w:p w14:paraId="127C2D5A" w14:textId="77777777" w:rsidR="00934AA8" w:rsidRPr="002C4C1B" w:rsidRDefault="00934AA8" w:rsidP="00934AA8">
      <w:pPr>
        <w:pStyle w:val="ProductList-Offering1"/>
        <w:rPr>
          <w:rFonts w:asciiTheme="minorHAnsi" w:eastAsia="PMingLiU" w:hAnsiTheme="minorHAnsi" w:cstheme="minorHAnsi"/>
        </w:rPr>
        <w:sectPr w:rsidR="00934AA8" w:rsidRPr="002C4C1B" w:rsidSect="00A04190">
          <w:footerReference w:type="default" r:id="rId50"/>
          <w:type w:val="continuous"/>
          <w:pgSz w:w="12240" w:h="15840"/>
          <w:pgMar w:top="1440" w:right="720" w:bottom="1440" w:left="720" w:header="720" w:footer="720" w:gutter="0"/>
          <w:cols w:space="720"/>
          <w:titlePg/>
          <w:docGrid w:linePitch="360"/>
        </w:sectPr>
      </w:pPr>
    </w:p>
    <w:bookmarkEnd w:id="126"/>
    <w:p w14:paraId="40E483DA"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商務用</w:t>
      </w:r>
      <w:r w:rsidRPr="002C4C1B">
        <w:rPr>
          <w:rFonts w:eastAsia="PMingLiU" w:cstheme="minorHAnsi"/>
          <w:sz w:val="16"/>
          <w:szCs w:val="16"/>
        </w:rPr>
        <w:t xml:space="preserve"> Skype Online (</w:t>
      </w:r>
      <w:r w:rsidRPr="002C4C1B">
        <w:rPr>
          <w:rFonts w:eastAsia="PMingLiU" w:cstheme="minorHAnsi"/>
          <w:sz w:val="16"/>
          <w:szCs w:val="16"/>
        </w:rPr>
        <w:t>方案</w:t>
      </w:r>
      <w:r w:rsidRPr="002C4C1B">
        <w:rPr>
          <w:rFonts w:eastAsia="PMingLiU" w:cstheme="minorHAnsi"/>
          <w:sz w:val="16"/>
          <w:szCs w:val="16"/>
        </w:rPr>
        <w:t xml:space="preserve"> 2)</w:t>
      </w:r>
    </w:p>
    <w:p w14:paraId="19A317D7"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音訊會議</w:t>
      </w:r>
    </w:p>
    <w:p w14:paraId="20D65E30"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通話方案</w:t>
      </w:r>
    </w:p>
    <w:p w14:paraId="5AE80B10"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公共區域電話</w:t>
      </w:r>
    </w:p>
    <w:p w14:paraId="12FD446D"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通訊點數</w:t>
      </w:r>
    </w:p>
    <w:p w14:paraId="1936B462"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會議室</w:t>
      </w:r>
    </w:p>
    <w:p w14:paraId="62B2E293"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電話系統</w:t>
      </w:r>
    </w:p>
    <w:p w14:paraId="03AB0C7B" w14:textId="77777777" w:rsidR="00934AA8" w:rsidRPr="002C4C1B" w:rsidRDefault="00934AA8" w:rsidP="00934AA8">
      <w:pPr>
        <w:pStyle w:val="ProductList-Offering2"/>
        <w:rPr>
          <w:rFonts w:asciiTheme="minorHAnsi" w:eastAsia="PMingLiU" w:hAnsiTheme="minorHAnsi" w:cstheme="minorHAnsi"/>
        </w:rPr>
        <w:sectPr w:rsidR="00934AA8" w:rsidRPr="002C4C1B" w:rsidSect="00A04190">
          <w:type w:val="continuous"/>
          <w:pgSz w:w="12240" w:h="15840"/>
          <w:pgMar w:top="1440" w:right="720" w:bottom="1440" w:left="720" w:header="720" w:footer="720" w:gutter="0"/>
          <w:cols w:num="2" w:space="720"/>
          <w:titlePg/>
          <w:docGrid w:linePitch="360"/>
        </w:sectPr>
      </w:pPr>
    </w:p>
    <w:p w14:paraId="540A6D73" w14:textId="77777777" w:rsidR="00934AA8" w:rsidRPr="002C4C1B" w:rsidRDefault="00934AA8" w:rsidP="00934AA8">
      <w:pPr>
        <w:pStyle w:val="ProductList-Body"/>
        <w:pBdr>
          <w:top w:val="single" w:sz="4" w:space="1" w:color="BFBFBF" w:themeColor="background1" w:themeShade="BF"/>
        </w:pBdr>
        <w:rPr>
          <w:rFonts w:eastAsia="PMingLiU" w:cstheme="minorHAnsi"/>
          <w:b/>
          <w:color w:val="000000" w:themeColor="text1"/>
          <w:sz w:val="8"/>
          <w:szCs w:val="8"/>
        </w:rPr>
      </w:pPr>
    </w:p>
    <w:p w14:paraId="2F15B968"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 xml:space="preserve">Office 365 Services </w:t>
      </w:r>
      <w:r w:rsidRPr="002C4C1B">
        <w:rPr>
          <w:rFonts w:eastAsia="PMingLiU" w:cstheme="minorHAnsi"/>
          <w:b/>
          <w:color w:val="00188F"/>
        </w:rPr>
        <w:t>的核心功能</w:t>
      </w:r>
    </w:p>
    <w:p w14:paraId="3542DD2F" w14:textId="13863AA0" w:rsidR="00934AA8" w:rsidRPr="002C4C1B" w:rsidRDefault="00934AA8" w:rsidP="006E0CF8">
      <w:pPr>
        <w:pStyle w:val="ProductList-Body"/>
        <w:rPr>
          <w:rFonts w:eastAsia="PMingLiU" w:cstheme="minorHAnsi"/>
        </w:rPr>
      </w:pPr>
      <w:r w:rsidRPr="002C4C1B">
        <w:rPr>
          <w:rFonts w:eastAsia="PMingLiU" w:cstheme="minorHAnsi"/>
        </w:rPr>
        <w:t>商務用</w:t>
      </w:r>
      <w:r w:rsidRPr="002C4C1B">
        <w:rPr>
          <w:rFonts w:eastAsia="PMingLiU" w:cstheme="minorHAnsi"/>
        </w:rPr>
        <w:t xml:space="preserve"> Skype Online </w:t>
      </w:r>
      <w:r w:rsidRPr="002C4C1B">
        <w:rPr>
          <w:rFonts w:eastAsia="PMingLiU" w:cstheme="minorHAnsi"/>
        </w:rPr>
        <w:t>方案</w:t>
      </w:r>
      <w:r w:rsidRPr="002C4C1B">
        <w:rPr>
          <w:rFonts w:eastAsia="PMingLiU" w:cstheme="minorHAnsi"/>
        </w:rPr>
        <w:t xml:space="preserve"> 2 </w:t>
      </w:r>
      <w:r w:rsidRPr="002C4C1B">
        <w:rPr>
          <w:rFonts w:eastAsia="PMingLiU" w:cstheme="minorHAnsi"/>
        </w:rPr>
        <w:t>或其後續服務將具備下列</w:t>
      </w:r>
      <w:hyperlink w:anchor="CoreFeaturesforOffice365Services" w:tooltip="核心功能" w:history="1">
        <w:r w:rsidRPr="002C4C1B">
          <w:rPr>
            <w:rStyle w:val="Hyperlink"/>
            <w:rFonts w:eastAsia="PMingLiU" w:cstheme="minorHAnsi"/>
          </w:rPr>
          <w:t>核心功能</w:t>
        </w:r>
      </w:hyperlink>
      <w:r w:rsidRPr="002C4C1B">
        <w:rPr>
          <w:rFonts w:eastAsia="PMingLiU" w:cstheme="minorHAnsi"/>
        </w:rPr>
        <w:t>能力：</w:t>
      </w:r>
    </w:p>
    <w:p w14:paraId="612C31F5"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即時訊息</w:t>
      </w:r>
    </w:p>
    <w:p w14:paraId="778574B1"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使用者能夠透過網際網路通訊協定網路將文字訊息即時移轉給另一個使用者。</w:t>
      </w:r>
    </w:p>
    <w:p w14:paraId="55DAB1B2" w14:textId="77777777" w:rsidR="00934AA8" w:rsidRPr="002C4C1B" w:rsidRDefault="00934AA8" w:rsidP="006E0CF8">
      <w:pPr>
        <w:pStyle w:val="ProductList-Body"/>
        <w:tabs>
          <w:tab w:val="clear" w:pos="158"/>
          <w:tab w:val="left" w:pos="360"/>
        </w:tabs>
        <w:ind w:left="180"/>
        <w:rPr>
          <w:rFonts w:eastAsia="PMingLiU" w:cstheme="minorHAnsi"/>
        </w:rPr>
      </w:pPr>
    </w:p>
    <w:p w14:paraId="41DFDC32"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狀態</w:t>
      </w:r>
    </w:p>
    <w:p w14:paraId="440F3E89"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使用者將能設定及顯示使用者的供應性及檢視另一個使用者的供應性。</w:t>
      </w:r>
    </w:p>
    <w:p w14:paraId="17DED57B" w14:textId="77777777" w:rsidR="00934AA8" w:rsidRPr="002C4C1B" w:rsidRDefault="00934AA8" w:rsidP="006E0CF8">
      <w:pPr>
        <w:pStyle w:val="ProductList-Body"/>
        <w:tabs>
          <w:tab w:val="clear" w:pos="158"/>
          <w:tab w:val="left" w:pos="360"/>
        </w:tabs>
        <w:ind w:left="180"/>
        <w:rPr>
          <w:rFonts w:eastAsia="PMingLiU" w:cstheme="minorHAnsi"/>
        </w:rPr>
      </w:pPr>
    </w:p>
    <w:p w14:paraId="5AB07CA4"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線上會議</w:t>
      </w:r>
    </w:p>
    <w:p w14:paraId="3FAA78D1"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使用者將能進行具有與其他使用者進行音訊及視訊會議功能之網際網路會議。</w:t>
      </w:r>
    </w:p>
    <w:p w14:paraId="09E9D095" w14:textId="77777777" w:rsidR="00934AA8" w:rsidRPr="002C4C1B" w:rsidRDefault="00934AA8" w:rsidP="006E0CF8">
      <w:pPr>
        <w:pStyle w:val="ProductList-Body"/>
        <w:rPr>
          <w:rFonts w:eastAsia="PMingLiU" w:cstheme="minorHAnsi"/>
        </w:rPr>
      </w:pPr>
    </w:p>
    <w:p w14:paraId="69F391C2"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聲明</w:t>
      </w:r>
    </w:p>
    <w:p w14:paraId="402BB111" w14:textId="05B47735" w:rsidR="00934AA8" w:rsidRPr="002C4C1B" w:rsidRDefault="00934AA8" w:rsidP="006E0CF8">
      <w:pPr>
        <w:pStyle w:val="ProductList-Body"/>
        <w:rPr>
          <w:rFonts w:eastAsia="PMingLiU" w:cstheme="minorHAnsi"/>
        </w:rPr>
      </w:pPr>
      <w:r w:rsidRPr="002C4C1B">
        <w:rPr>
          <w:rFonts w:eastAsia="PMingLiU" w:cstheme="minorHAnsi"/>
        </w:rPr>
        <w:t>位於</w:t>
      </w:r>
      <w:hyperlink w:anchor="Attachment1" w:tooltip="附件 1" w:history="1">
        <w:r w:rsidRPr="002C4C1B">
          <w:rPr>
            <w:rStyle w:val="Hyperlink"/>
            <w:rFonts w:eastAsia="PMingLiU" w:cstheme="minorHAnsi"/>
          </w:rPr>
          <w:t>附件</w:t>
        </w:r>
        <w:r w:rsidRPr="002C4C1B">
          <w:rPr>
            <w:rStyle w:val="Hyperlink"/>
            <w:rFonts w:eastAsia="PMingLiU" w:cstheme="minorHAnsi"/>
          </w:rPr>
          <w:t xml:space="preserve"> 1</w:t>
        </w:r>
      </w:hyperlink>
      <w:r w:rsidRPr="002C4C1B">
        <w:rPr>
          <w:rFonts w:eastAsia="PMingLiU" w:cstheme="minorHAnsi"/>
        </w:rPr>
        <w:t xml:space="preserve"> </w:t>
      </w:r>
      <w:r w:rsidRPr="002C4C1B">
        <w:rPr>
          <w:rFonts w:eastAsia="PMingLiU" w:cstheme="minorHAnsi"/>
        </w:rPr>
        <w:t>中之</w:t>
      </w:r>
      <w:r w:rsidRPr="002C4C1B">
        <w:rPr>
          <w:rFonts w:eastAsia="PMingLiU" w:cstheme="minorHAnsi"/>
        </w:rPr>
        <w:t xml:space="preserve"> H.264/MPEG-4 AVC </w:t>
      </w:r>
      <w:r w:rsidRPr="002C4C1B">
        <w:rPr>
          <w:rFonts w:eastAsia="PMingLiU" w:cstheme="minorHAnsi"/>
        </w:rPr>
        <w:t>及</w:t>
      </w:r>
      <w:r w:rsidRPr="002C4C1B">
        <w:rPr>
          <w:rFonts w:eastAsia="PMingLiU" w:cstheme="minorHAnsi"/>
        </w:rPr>
        <w:t>/</w:t>
      </w:r>
      <w:r w:rsidRPr="002C4C1B">
        <w:rPr>
          <w:rFonts w:eastAsia="PMingLiU" w:cstheme="minorHAnsi"/>
        </w:rPr>
        <w:t>或</w:t>
      </w:r>
      <w:r w:rsidRPr="002C4C1B">
        <w:rPr>
          <w:rFonts w:eastAsia="PMingLiU" w:cstheme="minorHAnsi"/>
        </w:rPr>
        <w:t xml:space="preserve"> VC-1 </w:t>
      </w:r>
      <w:r w:rsidRPr="002C4C1B">
        <w:rPr>
          <w:rFonts w:eastAsia="PMingLiU" w:cstheme="minorHAnsi"/>
        </w:rPr>
        <w:t>聲明適用之。</w:t>
      </w:r>
    </w:p>
    <w:p w14:paraId="6734C119" w14:textId="77777777" w:rsidR="00934AA8" w:rsidRPr="002C4C1B" w:rsidRDefault="00934AA8" w:rsidP="006E0CF8">
      <w:pPr>
        <w:pStyle w:val="ProductList-Body"/>
        <w:tabs>
          <w:tab w:val="clear" w:pos="158"/>
          <w:tab w:val="left" w:pos="360"/>
        </w:tabs>
        <w:rPr>
          <w:rFonts w:eastAsia="PMingLiU" w:cstheme="minorHAnsi"/>
        </w:rPr>
      </w:pPr>
    </w:p>
    <w:p w14:paraId="6DE0D9CF"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外部使用者及未經商務用</w:t>
      </w:r>
      <w:r w:rsidRPr="002C4C1B">
        <w:rPr>
          <w:rFonts w:eastAsia="PMingLiU" w:cstheme="minorHAnsi"/>
          <w:b/>
          <w:color w:val="00188F"/>
        </w:rPr>
        <w:t xml:space="preserve"> Skype Online </w:t>
      </w:r>
      <w:r w:rsidRPr="002C4C1B">
        <w:rPr>
          <w:rFonts w:eastAsia="PMingLiU" w:cstheme="minorHAnsi"/>
          <w:b/>
          <w:color w:val="00188F"/>
        </w:rPr>
        <w:t>驗證的使用者</w:t>
      </w:r>
    </w:p>
    <w:p w14:paraId="6610D275" w14:textId="77777777" w:rsidR="00934AA8" w:rsidRPr="002C4C1B" w:rsidRDefault="00934AA8" w:rsidP="006E0CF8">
      <w:pPr>
        <w:pStyle w:val="ProductList-Body"/>
        <w:tabs>
          <w:tab w:val="clear" w:pos="158"/>
          <w:tab w:val="left" w:pos="360"/>
        </w:tabs>
        <w:rPr>
          <w:rFonts w:eastAsia="PMingLiU" w:cstheme="minorHAnsi"/>
        </w:rPr>
      </w:pPr>
      <w:r w:rsidRPr="002C4C1B">
        <w:rPr>
          <w:rFonts w:eastAsia="PMingLiU" w:cstheme="minorHAnsi"/>
        </w:rPr>
        <w:t>外部使用者以及非由商務用</w:t>
      </w:r>
      <w:r w:rsidRPr="002C4C1B">
        <w:rPr>
          <w:rFonts w:eastAsia="PMingLiU" w:cstheme="minorHAnsi"/>
        </w:rPr>
        <w:t xml:space="preserve"> Skype Online </w:t>
      </w:r>
      <w:r w:rsidRPr="002C4C1B">
        <w:rPr>
          <w:rFonts w:eastAsia="PMingLiU" w:cstheme="minorHAnsi"/>
        </w:rPr>
        <w:t>服務驗證之使用者不需要具備使用者</w:t>
      </w:r>
      <w:r w:rsidRPr="002C4C1B">
        <w:rPr>
          <w:rFonts w:eastAsia="PMingLiU" w:cstheme="minorHAnsi"/>
        </w:rPr>
        <w:t xml:space="preserve"> SL</w:t>
      </w:r>
      <w:r w:rsidRPr="002C4C1B">
        <w:rPr>
          <w:rFonts w:eastAsia="PMingLiU" w:cstheme="minorHAnsi"/>
        </w:rPr>
        <w:t>。</w:t>
      </w:r>
    </w:p>
    <w:p w14:paraId="2E66C0E0" w14:textId="77777777" w:rsidR="00934AA8" w:rsidRPr="002C4C1B" w:rsidRDefault="00934AA8" w:rsidP="006E0CF8">
      <w:pPr>
        <w:pStyle w:val="ProductList-Body"/>
        <w:tabs>
          <w:tab w:val="clear" w:pos="158"/>
          <w:tab w:val="left" w:pos="360"/>
        </w:tabs>
        <w:rPr>
          <w:rFonts w:eastAsia="PMingLiU" w:cstheme="minorHAnsi"/>
        </w:rPr>
      </w:pPr>
    </w:p>
    <w:p w14:paraId="37021A35"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公共區域通訊裝置</w:t>
      </w:r>
    </w:p>
    <w:p w14:paraId="66B42C02" w14:textId="77777777" w:rsidR="00934AA8" w:rsidRPr="002C4C1B" w:rsidRDefault="00934AA8" w:rsidP="006E0CF8">
      <w:pPr>
        <w:pStyle w:val="ProductList-Body"/>
        <w:tabs>
          <w:tab w:val="clear" w:pos="158"/>
          <w:tab w:val="left" w:pos="360"/>
        </w:tabs>
        <w:rPr>
          <w:rFonts w:eastAsia="PMingLiU" w:cstheme="minorHAnsi"/>
        </w:rPr>
      </w:pPr>
      <w:r w:rsidRPr="002C4C1B">
        <w:rPr>
          <w:rFonts w:eastAsia="PMingLiU" w:cstheme="minorHAnsi"/>
        </w:rPr>
        <w:t>公共區域通訊裝置</w:t>
      </w:r>
      <w:r w:rsidRPr="002C4C1B">
        <w:rPr>
          <w:rFonts w:eastAsia="PMingLiU" w:cstheme="minorHAnsi"/>
        </w:rPr>
        <w:t xml:space="preserve"> (</w:t>
      </w:r>
      <w:r w:rsidRPr="002C4C1B">
        <w:rPr>
          <w:rFonts w:eastAsia="PMingLiU" w:cstheme="minorHAnsi"/>
        </w:rPr>
        <w:t>以下稱「</w:t>
      </w:r>
      <w:r w:rsidRPr="002C4C1B">
        <w:rPr>
          <w:rFonts w:eastAsia="PMingLiU" w:cstheme="minorHAnsi"/>
        </w:rPr>
        <w:t>CACD</w:t>
      </w:r>
      <w:r w:rsidRPr="002C4C1B">
        <w:rPr>
          <w:rFonts w:eastAsia="PMingLiU" w:cstheme="minorHAnsi"/>
        </w:rPr>
        <w:t>」</w:t>
      </w:r>
      <w:r w:rsidRPr="002C4C1B">
        <w:rPr>
          <w:rFonts w:eastAsia="PMingLiU" w:cstheme="minorHAnsi"/>
        </w:rPr>
        <w:t xml:space="preserve">) </w:t>
      </w:r>
      <w:r w:rsidRPr="002C4C1B">
        <w:rPr>
          <w:rFonts w:eastAsia="PMingLiU" w:cstheme="minorHAnsi"/>
        </w:rPr>
        <w:t>是一種裝置，其可由並未使用其</w:t>
      </w:r>
      <w:r w:rsidRPr="002C4C1B">
        <w:rPr>
          <w:rFonts w:eastAsia="PMingLiU" w:cstheme="minorHAnsi"/>
        </w:rPr>
        <w:t xml:space="preserve"> Office 365 </w:t>
      </w:r>
      <w:r w:rsidRPr="002C4C1B">
        <w:rPr>
          <w:rFonts w:eastAsia="PMingLiU" w:cstheme="minorHAnsi"/>
        </w:rPr>
        <w:t>認證登入裝置的多個使用者共用，且可支援透過語音、</w:t>
      </w:r>
      <w:r w:rsidRPr="002C4C1B">
        <w:rPr>
          <w:rFonts w:eastAsia="PMingLiU" w:cstheme="minorHAnsi"/>
        </w:rPr>
        <w:t xml:space="preserve">VoIP </w:t>
      </w:r>
      <w:r w:rsidRPr="002C4C1B">
        <w:rPr>
          <w:rFonts w:eastAsia="PMingLiU" w:cstheme="minorHAnsi"/>
        </w:rPr>
        <w:t>及</w:t>
      </w:r>
      <w:r w:rsidRPr="002C4C1B">
        <w:rPr>
          <w:rFonts w:eastAsia="PMingLiU" w:cstheme="minorHAnsi"/>
        </w:rPr>
        <w:t>/</w:t>
      </w:r>
      <w:r w:rsidRPr="002C4C1B">
        <w:rPr>
          <w:rFonts w:eastAsia="PMingLiU" w:cstheme="minorHAnsi"/>
        </w:rPr>
        <w:t>或視訊進行通話、開會及</w:t>
      </w:r>
      <w:r w:rsidRPr="002C4C1B">
        <w:rPr>
          <w:rFonts w:eastAsia="PMingLiU" w:cstheme="minorHAnsi"/>
        </w:rPr>
        <w:t>/</w:t>
      </w:r>
      <w:r w:rsidRPr="002C4C1B">
        <w:rPr>
          <w:rFonts w:eastAsia="PMingLiU" w:cstheme="minorHAnsi"/>
        </w:rPr>
        <w:t>或會議。</w:t>
      </w:r>
      <w:r w:rsidRPr="002C4C1B">
        <w:rPr>
          <w:rFonts w:eastAsia="PMingLiU" w:cstheme="minorHAnsi"/>
        </w:rPr>
        <w:t xml:space="preserve">Microsoft </w:t>
      </w:r>
      <w:r w:rsidRPr="002C4C1B">
        <w:rPr>
          <w:rFonts w:eastAsia="PMingLiU" w:cstheme="minorHAnsi"/>
        </w:rPr>
        <w:t>的公共區域電話和會議室方案均屬僅得指派給</w:t>
      </w:r>
      <w:r w:rsidRPr="002C4C1B">
        <w:rPr>
          <w:rFonts w:eastAsia="PMingLiU" w:cstheme="minorHAnsi"/>
        </w:rPr>
        <w:t xml:space="preserve"> CACD </w:t>
      </w:r>
      <w:r w:rsidRPr="002C4C1B">
        <w:rPr>
          <w:rFonts w:eastAsia="PMingLiU" w:cstheme="minorHAnsi"/>
        </w:rPr>
        <w:t>之裝置</w:t>
      </w:r>
      <w:r w:rsidRPr="002C4C1B">
        <w:rPr>
          <w:rFonts w:eastAsia="PMingLiU" w:cstheme="minorHAnsi"/>
        </w:rPr>
        <w:t xml:space="preserve"> SL</w:t>
      </w:r>
      <w:r w:rsidRPr="002C4C1B">
        <w:rPr>
          <w:rFonts w:eastAsia="PMingLiU" w:cstheme="minorHAnsi"/>
        </w:rPr>
        <w:t>。每個</w:t>
      </w:r>
      <w:r w:rsidRPr="002C4C1B">
        <w:rPr>
          <w:rFonts w:eastAsia="PMingLiU" w:cstheme="minorHAnsi"/>
        </w:rPr>
        <w:t xml:space="preserve"> CACD </w:t>
      </w:r>
      <w:r w:rsidRPr="002C4C1B">
        <w:rPr>
          <w:rFonts w:eastAsia="PMingLiU" w:cstheme="minorHAnsi"/>
        </w:rPr>
        <w:t>授權裝置均得由任何數量之使用者存取及使用。</w:t>
      </w:r>
    </w:p>
    <w:p w14:paraId="290930E1" w14:textId="77777777" w:rsidR="00934AA8" w:rsidRPr="002C4C1B" w:rsidRDefault="00934AA8" w:rsidP="006E0CF8">
      <w:pPr>
        <w:pStyle w:val="ProductList-Body"/>
        <w:tabs>
          <w:tab w:val="clear" w:pos="158"/>
          <w:tab w:val="left" w:pos="360"/>
        </w:tabs>
        <w:rPr>
          <w:rFonts w:eastAsia="PMingLiU" w:cstheme="minorHAnsi"/>
        </w:rPr>
      </w:pPr>
    </w:p>
    <w:p w14:paraId="31D0716C" w14:textId="77777777" w:rsidR="004D3867" w:rsidRPr="00375FED" w:rsidRDefault="004D3867" w:rsidP="006E0CF8">
      <w:pPr>
        <w:pStyle w:val="ProductList-Body"/>
        <w:rPr>
          <w:rFonts w:eastAsia="PMingLiU" w:cstheme="minorHAnsi"/>
          <w:b/>
          <w:color w:val="00188F"/>
        </w:rPr>
      </w:pPr>
      <w:r w:rsidRPr="00375FED">
        <w:rPr>
          <w:rFonts w:eastAsia="PMingLiU" w:cstheme="minorHAnsi"/>
          <w:b/>
          <w:color w:val="00188F"/>
        </w:rPr>
        <w:t>通話方案及音訊會議服務</w:t>
      </w:r>
      <w:r w:rsidRPr="00375FED">
        <w:rPr>
          <w:rFonts w:eastAsia="PMingLiU" w:cstheme="minorHAnsi"/>
          <w:b/>
          <w:color w:val="00188F"/>
        </w:rPr>
        <w:t xml:space="preserve"> (</w:t>
      </w:r>
      <w:r w:rsidRPr="00375FED">
        <w:rPr>
          <w:rFonts w:eastAsia="PMingLiU" w:cstheme="minorHAnsi"/>
          <w:b/>
          <w:color w:val="00188F"/>
        </w:rPr>
        <w:t>通話</w:t>
      </w:r>
      <w:r w:rsidRPr="00375FED">
        <w:rPr>
          <w:rFonts w:eastAsia="PMingLiU" w:cstheme="minorHAnsi"/>
          <w:b/>
          <w:color w:val="00188F"/>
        </w:rPr>
        <w:t>/</w:t>
      </w:r>
      <w:r w:rsidRPr="00375FED">
        <w:rPr>
          <w:rFonts w:eastAsia="PMingLiU" w:cstheme="minorHAnsi"/>
          <w:b/>
          <w:color w:val="00188F"/>
        </w:rPr>
        <w:t>會議服務</w:t>
      </w:r>
      <w:r w:rsidRPr="00375FED">
        <w:rPr>
          <w:rFonts w:eastAsia="PMingLiU" w:cstheme="minorHAnsi"/>
          <w:b/>
          <w:color w:val="00188F"/>
        </w:rPr>
        <w:t>)</w:t>
      </w:r>
    </w:p>
    <w:p w14:paraId="323DBED7" w14:textId="249C1CD2" w:rsidR="00934AA8" w:rsidRPr="002C4C1B" w:rsidRDefault="004D3867" w:rsidP="006E0CF8">
      <w:pPr>
        <w:pStyle w:val="ProductList-Body"/>
        <w:tabs>
          <w:tab w:val="clear" w:pos="158"/>
          <w:tab w:val="left" w:pos="360"/>
        </w:tabs>
        <w:rPr>
          <w:rFonts w:eastAsia="PMingLiU" w:cstheme="minorHAnsi"/>
        </w:rPr>
      </w:pPr>
      <w:r w:rsidRPr="00375FED">
        <w:rPr>
          <w:rFonts w:eastAsia="PMingLiU" w:cstheme="minorHAnsi"/>
        </w:rPr>
        <w:t>通話及會議服務係由獲授權管理此服務的</w:t>
      </w:r>
      <w:r w:rsidRPr="00375FED">
        <w:rPr>
          <w:rFonts w:eastAsia="PMingLiU" w:cstheme="minorHAnsi"/>
        </w:rPr>
        <w:t xml:space="preserve"> Microsoft </w:t>
      </w:r>
      <w:r w:rsidRPr="00375FED">
        <w:rPr>
          <w:rFonts w:eastAsia="PMingLiU" w:cstheme="minorHAnsi"/>
        </w:rPr>
        <w:t>關係企業或其他服務提供者所提供。通話及會議服務之價格可能包括所有相關稅賦與費用</w:t>
      </w:r>
      <w:r w:rsidR="00934AA8" w:rsidRPr="002C4C1B">
        <w:rPr>
          <w:rFonts w:eastAsia="PMingLiU" w:cstheme="minorHAnsi"/>
        </w:rPr>
        <w:t>。通話及會議服務條款可能因不同國家</w:t>
      </w:r>
      <w:r w:rsidR="00934AA8" w:rsidRPr="002C4C1B">
        <w:rPr>
          <w:rFonts w:eastAsia="PMingLiU" w:cstheme="minorHAnsi"/>
        </w:rPr>
        <w:t>/</w:t>
      </w:r>
      <w:r w:rsidR="00934AA8" w:rsidRPr="002C4C1B">
        <w:rPr>
          <w:rFonts w:eastAsia="PMingLiU" w:cstheme="minorHAnsi"/>
        </w:rPr>
        <w:t>地區而異。所有包含的稅賦、費用和特定國家</w:t>
      </w:r>
      <w:r w:rsidR="00934AA8" w:rsidRPr="002C4C1B">
        <w:rPr>
          <w:rFonts w:eastAsia="PMingLiU" w:cstheme="minorHAnsi"/>
        </w:rPr>
        <w:t>/</w:t>
      </w:r>
      <w:r w:rsidR="00934AA8" w:rsidRPr="002C4C1B">
        <w:rPr>
          <w:rFonts w:eastAsia="PMingLiU" w:cstheme="minorHAnsi"/>
        </w:rPr>
        <w:t>地區的使用條款皆公告於使用條款，可在大量授權網站上取得</w:t>
      </w:r>
      <w:r w:rsidR="00934AA8" w:rsidRPr="002C4C1B">
        <w:rPr>
          <w:rFonts w:eastAsia="PMingLiU" w:cstheme="minorHAnsi"/>
        </w:rPr>
        <w:t xml:space="preserve"> (</w:t>
      </w:r>
      <w:hyperlink r:id="rId51" w:history="1">
        <w:r w:rsidR="00934AA8" w:rsidRPr="002C4C1B">
          <w:rPr>
            <w:rStyle w:val="Hyperlink"/>
            <w:rFonts w:eastAsia="PMingLiU" w:cstheme="minorHAnsi"/>
          </w:rPr>
          <w:t>http://go.microsoft.com/fwlink/?LinkId=690247</w:t>
        </w:r>
      </w:hyperlink>
      <w:r w:rsidR="00934AA8" w:rsidRPr="002C4C1B">
        <w:rPr>
          <w:rFonts w:eastAsia="PMingLiU" w:cstheme="minorHAnsi"/>
        </w:rPr>
        <w:t>)</w:t>
      </w:r>
      <w:r w:rsidR="00934AA8" w:rsidRPr="002C4C1B">
        <w:rPr>
          <w:rFonts w:eastAsia="PMingLiU" w:cstheme="minorHAnsi"/>
        </w:rPr>
        <w:t>。</w:t>
      </w:r>
    </w:p>
    <w:p w14:paraId="05CF072A" w14:textId="77777777" w:rsidR="00934AA8" w:rsidRPr="002C4C1B" w:rsidRDefault="00934AA8" w:rsidP="006E0CF8">
      <w:pPr>
        <w:pStyle w:val="ProductList-Body"/>
        <w:tabs>
          <w:tab w:val="clear" w:pos="158"/>
          <w:tab w:val="left" w:pos="360"/>
        </w:tabs>
        <w:rPr>
          <w:rFonts w:eastAsia="PMingLiU" w:cstheme="minorHAnsi"/>
        </w:rPr>
      </w:pPr>
    </w:p>
    <w:p w14:paraId="72528D8D" w14:textId="77777777" w:rsidR="00934AA8" w:rsidRPr="002C4C1B" w:rsidRDefault="00934AA8" w:rsidP="006E0CF8">
      <w:pPr>
        <w:pStyle w:val="ProductList-Body"/>
        <w:rPr>
          <w:rFonts w:eastAsia="PMingLiU" w:cstheme="minorHAnsi"/>
        </w:rPr>
      </w:pPr>
      <w:r w:rsidRPr="002C4C1B">
        <w:rPr>
          <w:rFonts w:eastAsia="PMingLiU" w:cstheme="minorHAnsi"/>
        </w:rPr>
        <w:t>使用條款中載有適用之通話及會議服務訂閱方案的使用限制，一旦逾越，可能導致服務中止。</w:t>
      </w:r>
      <w:r w:rsidRPr="002C4C1B">
        <w:rPr>
          <w:rFonts w:eastAsia="PMingLiU" w:cstheme="minorHAnsi"/>
        </w:rPr>
        <w:t xml:space="preserve">Microsoft </w:t>
      </w:r>
      <w:r w:rsidRPr="002C4C1B">
        <w:rPr>
          <w:rFonts w:eastAsia="PMingLiU" w:cstheme="minorHAnsi"/>
        </w:rPr>
        <w:t>將在中止通話及會議服務之前提供合理的通知，客戶在中止期間仍能撥打緊急電話。</w:t>
      </w:r>
    </w:p>
    <w:p w14:paraId="640D5C5F" w14:textId="77777777" w:rsidR="00934AA8" w:rsidRPr="002C4C1B" w:rsidRDefault="00934AA8" w:rsidP="006E0CF8">
      <w:pPr>
        <w:pStyle w:val="ProductList-Body"/>
        <w:rPr>
          <w:rFonts w:eastAsia="PMingLiU" w:cstheme="minorHAnsi"/>
        </w:rPr>
      </w:pPr>
    </w:p>
    <w:p w14:paraId="6F9D95FB" w14:textId="77777777" w:rsidR="00934AA8" w:rsidRPr="002C4C1B" w:rsidRDefault="00934AA8" w:rsidP="00B71BB4">
      <w:pPr>
        <w:pStyle w:val="ProductList-Body"/>
        <w:rPr>
          <w:rFonts w:eastAsia="PMingLiU" w:cstheme="minorHAnsi"/>
          <w:b/>
          <w:color w:val="00188F"/>
        </w:rPr>
      </w:pPr>
      <w:r w:rsidRPr="002C4C1B">
        <w:rPr>
          <w:rFonts w:eastAsia="PMingLiU" w:cstheme="minorHAnsi"/>
          <w:b/>
          <w:color w:val="00188F"/>
        </w:rPr>
        <w:t>關於緊急服務的重要資訊</w:t>
      </w:r>
    </w:p>
    <w:p w14:paraId="0B8FA67D" w14:textId="77777777" w:rsidR="00934AA8" w:rsidRPr="002C4C1B" w:rsidRDefault="00934AA8" w:rsidP="006E0CF8">
      <w:pPr>
        <w:pStyle w:val="ProductList-Body"/>
        <w:rPr>
          <w:rFonts w:eastAsia="PMingLiU" w:cstheme="minorHAnsi"/>
        </w:rPr>
      </w:pPr>
      <w:r w:rsidRPr="002C4C1B">
        <w:rPr>
          <w:rFonts w:eastAsia="PMingLiU" w:cstheme="minorHAnsi"/>
        </w:rPr>
        <w:t>客戶必須通知通話方案的每位使用者，緊急服務與傳統電話服務的運作方式有以下幾點不同：</w:t>
      </w:r>
      <w:r w:rsidRPr="002C4C1B">
        <w:rPr>
          <w:rFonts w:eastAsia="PMingLiU" w:cstheme="minorHAnsi"/>
        </w:rPr>
        <w:t xml:space="preserve">(i) Office 365 </w:t>
      </w:r>
      <w:r w:rsidRPr="002C4C1B">
        <w:rPr>
          <w:rFonts w:eastAsia="PMingLiU" w:cstheme="minorHAnsi"/>
        </w:rPr>
        <w:t>不一定知道緊急服務撥號者的實際位置，因此通話可能會被轉接到錯誤的緊急服務接聽中心和</w:t>
      </w:r>
      <w:r w:rsidRPr="002C4C1B">
        <w:rPr>
          <w:rFonts w:eastAsia="PMingLiU" w:cstheme="minorHAnsi"/>
        </w:rPr>
        <w:t>/</w:t>
      </w:r>
      <w:r w:rsidRPr="002C4C1B">
        <w:rPr>
          <w:rFonts w:eastAsia="PMingLiU" w:cstheme="minorHAnsi"/>
        </w:rPr>
        <w:t>或導致緊急服務派遣到錯誤的位置；</w:t>
      </w:r>
      <w:r w:rsidRPr="002C4C1B">
        <w:rPr>
          <w:rFonts w:eastAsia="PMingLiU" w:cstheme="minorHAnsi"/>
        </w:rPr>
        <w:t xml:space="preserve">(ii) </w:t>
      </w:r>
      <w:r w:rsidRPr="002C4C1B">
        <w:rPr>
          <w:rFonts w:eastAsia="PMingLiU" w:cstheme="minorHAnsi"/>
        </w:rPr>
        <w:t>假如使用者的裝置沒電、發生電力中斷，或因任何原因而無法存取網際網路，使用者將無法透過通話方案服務撥打緊急服務；以及</w:t>
      </w:r>
      <w:r w:rsidRPr="002C4C1B">
        <w:rPr>
          <w:rFonts w:eastAsia="PMingLiU" w:cstheme="minorHAnsi"/>
        </w:rPr>
        <w:t xml:space="preserve"> (iii) </w:t>
      </w:r>
      <w:r w:rsidRPr="002C4C1B">
        <w:rPr>
          <w:rFonts w:eastAsia="PMingLiU" w:cstheme="minorHAnsi"/>
        </w:rPr>
        <w:t>雖然通話方案服務可從全世界任何能夠取得網際網路連線的位置使用，但使用者仍不應從居住國家</w:t>
      </w:r>
      <w:r w:rsidRPr="002C4C1B">
        <w:rPr>
          <w:rFonts w:eastAsia="PMingLiU" w:cstheme="minorHAnsi"/>
        </w:rPr>
        <w:t>/</w:t>
      </w:r>
      <w:r w:rsidRPr="002C4C1B">
        <w:rPr>
          <w:rFonts w:eastAsia="PMingLiU" w:cstheme="minorHAnsi"/>
        </w:rPr>
        <w:t>地區以外的位置撥打緊急服務電話，因為該通話可能不會轉接到該位置的正確接聽中心。</w:t>
      </w:r>
    </w:p>
    <w:bookmarkStart w:id="129" w:name="_Toc523239319"/>
    <w:bookmarkStart w:id="130" w:name="_Toc524436947"/>
    <w:bookmarkStart w:id="131" w:name="ExchangeOnline"/>
    <w:p w14:paraId="67F1D677" w14:textId="77777777" w:rsidR="00072F6F" w:rsidRPr="00D70397" w:rsidRDefault="00072F6F" w:rsidP="006E0CF8">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1A5F2C7C" w14:textId="14E8B1F7" w:rsidR="00167496" w:rsidRDefault="00934AA8" w:rsidP="00CF5B4C">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r w:rsidR="00167496">
        <w:rPr>
          <w:rFonts w:ascii="Calibri Light" w:eastAsia="PMingLiU" w:hAnsi="Calibri Light" w:cs="Times New Roman"/>
          <w:b/>
          <w:color w:val="0072C6"/>
          <w:sz w:val="28"/>
        </w:rPr>
        <w:t>Exchange Online</w:t>
      </w:r>
      <w:bookmarkEnd w:id="129"/>
      <w:bookmarkEnd w:id="130"/>
      <w:bookmarkEnd w:id="131"/>
    </w:p>
    <w:p w14:paraId="503A5ADA" w14:textId="77777777" w:rsidR="00167496" w:rsidRDefault="00167496" w:rsidP="006E0CF8">
      <w:pPr>
        <w:spacing w:after="0" w:line="240" w:lineRule="auto"/>
        <w:rPr>
          <w:rFonts w:ascii="Calibri Light" w:eastAsia="PMingLiU" w:hAnsi="Calibri Light" w:cs="Times New Roman"/>
          <w:sz w:val="16"/>
        </w:rPr>
        <w:sectPr w:rsidR="00167496" w:rsidSect="00167496">
          <w:type w:val="continuous"/>
          <w:pgSz w:w="12240" w:h="15840"/>
          <w:pgMar w:top="1440" w:right="720" w:bottom="1440" w:left="720" w:header="720" w:footer="720" w:gutter="0"/>
          <w:cols w:space="720"/>
        </w:sectPr>
      </w:pPr>
    </w:p>
    <w:p w14:paraId="69BC33CF"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Exchange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計劃</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和計劃</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741C8B80"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K1</w:t>
      </w:r>
    </w:p>
    <w:p w14:paraId="06209EA5"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Archiving for Exchange Online</w:t>
      </w:r>
    </w:p>
    <w:p w14:paraId="2C72DE35" w14:textId="19E1BDC0" w:rsidR="00167496" w:rsidRDefault="008649AE"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br w:type="column"/>
      </w:r>
      <w:r w:rsidR="00167496">
        <w:rPr>
          <w:rFonts w:ascii="Calibri Light" w:eastAsia="PMingLiU" w:hAnsi="Calibri Light" w:cs="Times New Roman"/>
          <w:sz w:val="16"/>
          <w:szCs w:val="16"/>
        </w:rPr>
        <w:t>Exchange Online Archiving for Exchange Server</w:t>
      </w:r>
    </w:p>
    <w:p w14:paraId="4DC36EEB"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資料外洩防護</w:t>
      </w:r>
    </w:p>
    <w:p w14:paraId="09B511E4" w14:textId="0C6BAD3D"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進階威脅防護</w:t>
      </w:r>
    </w:p>
    <w:p w14:paraId="027C1B31" w14:textId="77777777" w:rsidR="00167496" w:rsidRDefault="00167496" w:rsidP="006E0CF8">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14:paraId="6E2BE597" w14:textId="77777777" w:rsidR="000671C7" w:rsidRPr="002D6B59" w:rsidRDefault="000671C7" w:rsidP="006E0CF8">
      <w:pPr>
        <w:pStyle w:val="ProductList-Body"/>
        <w:pBdr>
          <w:top w:val="single" w:sz="4" w:space="1" w:color="BFBFBF" w:themeColor="background1" w:themeShade="BF"/>
        </w:pBdr>
        <w:rPr>
          <w:rFonts w:eastAsia="PMingLiU"/>
          <w:sz w:val="8"/>
          <w:szCs w:val="8"/>
          <w:lang w:val="en-US"/>
        </w:rPr>
      </w:pPr>
    </w:p>
    <w:p w14:paraId="2513B3F1" w14:textId="77777777" w:rsidR="000671C7" w:rsidRPr="00861C8A" w:rsidRDefault="000671C7" w:rsidP="006E0CF8">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14:paraId="718ABDE6" w14:textId="501B64B9" w:rsidR="000671C7" w:rsidRPr="00CF5B4C" w:rsidRDefault="000671C7" w:rsidP="006E0CF8">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p>
    <w:p w14:paraId="74F7C7C6" w14:textId="77777777" w:rsidR="00B1773C" w:rsidRDefault="00B1773C" w:rsidP="006E0CF8">
      <w:pPr>
        <w:pStyle w:val="ProductList-Body"/>
        <w:ind w:left="187"/>
        <w:rPr>
          <w:rFonts w:eastAsia="PMingLiU"/>
          <w:b/>
          <w:color w:val="0072C6"/>
        </w:rPr>
      </w:pPr>
    </w:p>
    <w:p w14:paraId="72A418F6" w14:textId="02E0610C" w:rsidR="000671C7" w:rsidRPr="00861C8A" w:rsidRDefault="000671C7" w:rsidP="006E0CF8">
      <w:pPr>
        <w:pStyle w:val="ProductList-Body"/>
        <w:ind w:left="187"/>
        <w:rPr>
          <w:rFonts w:eastAsia="PMingLiU"/>
        </w:rPr>
      </w:pPr>
      <w:r w:rsidRPr="00861C8A">
        <w:rPr>
          <w:rFonts w:eastAsia="PMingLiU"/>
          <w:b/>
          <w:color w:val="0072C6"/>
        </w:rPr>
        <w:t>電子郵件</w:t>
      </w:r>
    </w:p>
    <w:p w14:paraId="1C5E91AD" w14:textId="77777777" w:rsidR="000671C7" w:rsidRPr="00861C8A" w:rsidRDefault="000671C7" w:rsidP="006E0CF8">
      <w:pPr>
        <w:pStyle w:val="ProductList-Body"/>
        <w:ind w:left="180"/>
        <w:rPr>
          <w:rFonts w:eastAsia="PMingLiU"/>
        </w:rPr>
      </w:pPr>
      <w:r w:rsidRPr="00861C8A">
        <w:rPr>
          <w:rFonts w:eastAsia="PMingLiU"/>
        </w:rPr>
        <w:t>使用者將能傳送及接收源自客戶之組織內部及外部的電子郵件訊息，並存取使用者的信箱。</w:t>
      </w:r>
    </w:p>
    <w:p w14:paraId="7C28240F" w14:textId="77777777" w:rsidR="000671C7" w:rsidRPr="00861C8A" w:rsidRDefault="000671C7" w:rsidP="006E0CF8">
      <w:pPr>
        <w:pStyle w:val="ProductList-Body"/>
        <w:ind w:left="187"/>
        <w:rPr>
          <w:rFonts w:eastAsia="PMingLiU"/>
        </w:rPr>
      </w:pPr>
      <w:r w:rsidRPr="00861C8A">
        <w:rPr>
          <w:rFonts w:eastAsia="PMingLiU"/>
          <w:b/>
          <w:color w:val="0072C6"/>
        </w:rPr>
        <w:lastRenderedPageBreak/>
        <w:t>行動及網頁瀏覽器存取</w:t>
      </w:r>
    </w:p>
    <w:p w14:paraId="2AFC56F3" w14:textId="77777777" w:rsidR="000671C7" w:rsidRPr="00861C8A" w:rsidRDefault="000671C7" w:rsidP="006E0CF8">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14:paraId="2DA079BA" w14:textId="77777777" w:rsidR="000671C7" w:rsidRPr="00861C8A" w:rsidRDefault="000671C7" w:rsidP="006E0CF8">
      <w:pPr>
        <w:pStyle w:val="ProductList-Body"/>
        <w:ind w:left="180"/>
        <w:rPr>
          <w:rFonts w:eastAsia="PMingLiU"/>
        </w:rPr>
      </w:pPr>
    </w:p>
    <w:p w14:paraId="006A990F" w14:textId="77777777" w:rsidR="000671C7" w:rsidRPr="00861C8A" w:rsidRDefault="000671C7" w:rsidP="006E0CF8">
      <w:pPr>
        <w:pStyle w:val="ProductList-Body"/>
        <w:ind w:left="187"/>
        <w:rPr>
          <w:rFonts w:eastAsia="PMingLiU"/>
        </w:rPr>
      </w:pPr>
      <w:r w:rsidRPr="00861C8A">
        <w:rPr>
          <w:rFonts w:eastAsia="PMingLiU"/>
          <w:b/>
          <w:color w:val="0072C6"/>
        </w:rPr>
        <w:t>保留原則</w:t>
      </w:r>
    </w:p>
    <w:p w14:paraId="147E88AD" w14:textId="77777777" w:rsidR="000671C7" w:rsidRPr="00861C8A" w:rsidRDefault="000671C7" w:rsidP="006E0CF8">
      <w:pPr>
        <w:pStyle w:val="ProductList-Body"/>
        <w:ind w:left="180"/>
        <w:rPr>
          <w:rFonts w:eastAsia="PMingLiU"/>
        </w:rPr>
      </w:pPr>
      <w:r w:rsidRPr="00861C8A">
        <w:rPr>
          <w:rFonts w:eastAsia="PMingLiU"/>
        </w:rPr>
        <w:t>客戶將能建立電子郵件訊息的封存和刪除原則。</w:t>
      </w:r>
    </w:p>
    <w:p w14:paraId="554E1F7A" w14:textId="77777777" w:rsidR="000671C7" w:rsidRPr="00861C8A" w:rsidRDefault="000671C7" w:rsidP="006E0CF8">
      <w:pPr>
        <w:pStyle w:val="ProductList-Body"/>
        <w:ind w:left="180"/>
        <w:rPr>
          <w:rFonts w:eastAsia="PMingLiU"/>
        </w:rPr>
      </w:pPr>
    </w:p>
    <w:p w14:paraId="311A6D5D" w14:textId="77777777" w:rsidR="000671C7" w:rsidRPr="00861C8A" w:rsidRDefault="000671C7" w:rsidP="006E0CF8">
      <w:pPr>
        <w:pStyle w:val="ProductList-Body"/>
        <w:ind w:left="180"/>
        <w:rPr>
          <w:rFonts w:eastAsia="PMingLiU"/>
        </w:rPr>
      </w:pPr>
      <w:r w:rsidRPr="00861C8A">
        <w:rPr>
          <w:rFonts w:eastAsia="PMingLiU"/>
          <w:b/>
          <w:color w:val="0072C6"/>
        </w:rPr>
        <w:t>刪除的項目及信箱復原</w:t>
      </w:r>
    </w:p>
    <w:p w14:paraId="5DE26971" w14:textId="77777777" w:rsidR="008F5F66" w:rsidRPr="00826A9F" w:rsidRDefault="008F5F66" w:rsidP="006E0CF8">
      <w:pPr>
        <w:pStyle w:val="ProductList-Body"/>
        <w:ind w:left="180"/>
        <w:rPr>
          <w:rFonts w:eastAsia="PMingLiU"/>
        </w:rPr>
      </w:pPr>
      <w:r w:rsidRPr="00826A9F">
        <w:rPr>
          <w:rFonts w:eastAsia="PMingLiU"/>
        </w:rPr>
        <w:t>客戶將能復原已刪除之信箱的內容，而且使用者能將已經從其中一個使用者的電子郵件資料夾中刪除之項目加以復原。</w:t>
      </w:r>
    </w:p>
    <w:p w14:paraId="51F3FA07" w14:textId="77777777" w:rsidR="000671C7" w:rsidRPr="00861C8A" w:rsidRDefault="000671C7" w:rsidP="006E0CF8">
      <w:pPr>
        <w:pStyle w:val="ProductList-Body"/>
        <w:ind w:left="180"/>
        <w:rPr>
          <w:rFonts w:eastAsia="PMingLiU"/>
        </w:rPr>
      </w:pPr>
    </w:p>
    <w:p w14:paraId="17CBC08D" w14:textId="77777777" w:rsidR="000671C7" w:rsidRPr="00861C8A" w:rsidRDefault="000671C7" w:rsidP="006E0CF8">
      <w:pPr>
        <w:pStyle w:val="ProductList-Body"/>
        <w:ind w:left="180"/>
        <w:rPr>
          <w:rFonts w:eastAsia="PMingLiU"/>
        </w:rPr>
      </w:pPr>
      <w:r w:rsidRPr="00861C8A">
        <w:rPr>
          <w:rFonts w:eastAsia="PMingLiU"/>
          <w:b/>
          <w:color w:val="0072C6"/>
        </w:rPr>
        <w:t>多重信箱搜尋</w:t>
      </w:r>
    </w:p>
    <w:p w14:paraId="7EA6AB2C" w14:textId="77777777" w:rsidR="000671C7" w:rsidRPr="00861C8A" w:rsidRDefault="000671C7" w:rsidP="006E0CF8">
      <w:pPr>
        <w:pStyle w:val="ProductList-Body"/>
        <w:ind w:left="180"/>
        <w:rPr>
          <w:rFonts w:eastAsia="PMingLiU"/>
        </w:rPr>
      </w:pPr>
      <w:r w:rsidRPr="00861C8A">
        <w:rPr>
          <w:rFonts w:eastAsia="PMingLiU"/>
        </w:rPr>
        <w:t>客戶將能在其組織內跨多個信箱搜尋內容。</w:t>
      </w:r>
    </w:p>
    <w:p w14:paraId="5B01C1E6" w14:textId="77777777" w:rsidR="000671C7" w:rsidRPr="00861C8A" w:rsidRDefault="000671C7" w:rsidP="006E0CF8">
      <w:pPr>
        <w:pStyle w:val="ProductList-Body"/>
        <w:ind w:left="180"/>
        <w:rPr>
          <w:rFonts w:eastAsia="PMingLiU"/>
        </w:rPr>
      </w:pPr>
    </w:p>
    <w:p w14:paraId="6D788BC3" w14:textId="77777777" w:rsidR="000671C7" w:rsidRPr="00861C8A" w:rsidRDefault="000671C7" w:rsidP="006E0CF8">
      <w:pPr>
        <w:pStyle w:val="ProductList-Body"/>
        <w:ind w:left="187"/>
        <w:rPr>
          <w:rFonts w:eastAsia="PMingLiU"/>
        </w:rPr>
      </w:pPr>
      <w:r w:rsidRPr="00861C8A">
        <w:rPr>
          <w:rFonts w:eastAsia="PMingLiU"/>
          <w:b/>
          <w:color w:val="0072C6"/>
        </w:rPr>
        <w:t>行事曆</w:t>
      </w:r>
    </w:p>
    <w:p w14:paraId="4496B7AB" w14:textId="77777777" w:rsidR="000671C7" w:rsidRPr="00861C8A" w:rsidRDefault="000671C7" w:rsidP="006E0CF8">
      <w:pPr>
        <w:pStyle w:val="ProductList-Body"/>
        <w:ind w:left="180"/>
        <w:rPr>
          <w:rFonts w:eastAsia="PMingLiU"/>
        </w:rPr>
      </w:pPr>
      <w:r w:rsidRPr="00861C8A">
        <w:rPr>
          <w:rFonts w:eastAsia="PMingLiU"/>
        </w:rPr>
        <w:t>使用者將能檢視行事曆和排程約會、會議並自動回覆傳入之電子郵件訊息。</w:t>
      </w:r>
    </w:p>
    <w:p w14:paraId="6510F076" w14:textId="77777777" w:rsidR="000671C7" w:rsidRPr="00861C8A" w:rsidRDefault="000671C7" w:rsidP="006E0CF8">
      <w:pPr>
        <w:pStyle w:val="ProductList-Body"/>
        <w:ind w:left="180"/>
        <w:rPr>
          <w:rFonts w:eastAsia="PMingLiU"/>
        </w:rPr>
      </w:pPr>
    </w:p>
    <w:p w14:paraId="55E5DACC" w14:textId="77777777" w:rsidR="000671C7" w:rsidRPr="00861C8A" w:rsidRDefault="000671C7" w:rsidP="006E0CF8">
      <w:pPr>
        <w:pStyle w:val="ProductList-Body"/>
        <w:ind w:left="187"/>
        <w:rPr>
          <w:rFonts w:eastAsia="PMingLiU"/>
        </w:rPr>
      </w:pPr>
      <w:r w:rsidRPr="00861C8A">
        <w:rPr>
          <w:rFonts w:eastAsia="PMingLiU"/>
          <w:b/>
          <w:color w:val="0072C6"/>
        </w:rPr>
        <w:t>連絡人</w:t>
      </w:r>
    </w:p>
    <w:p w14:paraId="6E07AE94" w14:textId="77777777" w:rsidR="000671C7" w:rsidRPr="00861C8A" w:rsidRDefault="000671C7" w:rsidP="006E0CF8">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14:paraId="37C1683D" w14:textId="77777777" w:rsidR="000671C7" w:rsidRPr="00861C8A" w:rsidRDefault="000671C7" w:rsidP="006E0CF8">
      <w:pPr>
        <w:pStyle w:val="ProductList-Body"/>
        <w:rPr>
          <w:rFonts w:eastAsia="PMingLiU"/>
        </w:rPr>
      </w:pPr>
    </w:p>
    <w:p w14:paraId="11C8CB66" w14:textId="77777777" w:rsidR="000671C7" w:rsidRPr="00861C8A" w:rsidRDefault="000671C7" w:rsidP="006E0CF8">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14:paraId="4473CB00" w14:textId="45F3EFBD" w:rsidR="000671C7" w:rsidRPr="00861C8A" w:rsidRDefault="000671C7" w:rsidP="006E0CF8">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p>
    <w:p w14:paraId="08944A04" w14:textId="77777777" w:rsidR="00B1773C" w:rsidRDefault="00B1773C" w:rsidP="006E0CF8">
      <w:pPr>
        <w:pStyle w:val="ProductList-Body"/>
        <w:ind w:left="180"/>
        <w:rPr>
          <w:rFonts w:eastAsia="PMingLiU"/>
          <w:b/>
          <w:color w:val="0072C6"/>
        </w:rPr>
      </w:pPr>
    </w:p>
    <w:p w14:paraId="293FA833" w14:textId="60B7DC88" w:rsidR="000671C7" w:rsidRPr="00861C8A" w:rsidRDefault="000671C7" w:rsidP="006E0CF8">
      <w:pPr>
        <w:pStyle w:val="ProductList-Body"/>
        <w:ind w:left="180"/>
        <w:rPr>
          <w:rFonts w:eastAsia="PMingLiU"/>
        </w:rPr>
      </w:pPr>
      <w:r w:rsidRPr="00861C8A">
        <w:rPr>
          <w:rFonts w:eastAsia="PMingLiU"/>
          <w:b/>
          <w:color w:val="0072C6"/>
        </w:rPr>
        <w:t>儲存</w:t>
      </w:r>
    </w:p>
    <w:p w14:paraId="0A248745" w14:textId="77777777" w:rsidR="000671C7" w:rsidRPr="00861C8A" w:rsidRDefault="000671C7" w:rsidP="006E0CF8">
      <w:pPr>
        <w:pStyle w:val="ProductList-Body"/>
        <w:ind w:left="180"/>
        <w:rPr>
          <w:rFonts w:eastAsia="PMingLiU"/>
        </w:rPr>
      </w:pPr>
      <w:r w:rsidRPr="00861C8A">
        <w:rPr>
          <w:rFonts w:eastAsia="PMingLiU"/>
        </w:rPr>
        <w:t>客戶將能讓使用者儲存電子郵件訊息。</w:t>
      </w:r>
    </w:p>
    <w:p w14:paraId="36661445" w14:textId="77777777" w:rsidR="000671C7" w:rsidRPr="00861C8A" w:rsidRDefault="000671C7" w:rsidP="006E0CF8">
      <w:pPr>
        <w:pStyle w:val="ProductList-Body"/>
        <w:ind w:left="180"/>
        <w:rPr>
          <w:rFonts w:eastAsia="PMingLiU"/>
        </w:rPr>
      </w:pPr>
    </w:p>
    <w:p w14:paraId="0524695F" w14:textId="77777777" w:rsidR="000671C7" w:rsidRPr="00861C8A" w:rsidRDefault="000671C7" w:rsidP="006E0CF8">
      <w:pPr>
        <w:pStyle w:val="ProductList-Body"/>
        <w:ind w:left="187"/>
        <w:rPr>
          <w:rFonts w:eastAsia="PMingLiU"/>
        </w:rPr>
      </w:pPr>
      <w:r w:rsidRPr="00861C8A">
        <w:rPr>
          <w:rFonts w:eastAsia="PMingLiU"/>
          <w:b/>
          <w:color w:val="0072C6"/>
        </w:rPr>
        <w:t>保留原則</w:t>
      </w:r>
    </w:p>
    <w:p w14:paraId="60EB0DDE" w14:textId="77777777" w:rsidR="000671C7" w:rsidRPr="00861C8A" w:rsidRDefault="000671C7" w:rsidP="006E0CF8">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14:paraId="347FEBDE" w14:textId="77777777" w:rsidR="000671C7" w:rsidRPr="00861C8A" w:rsidRDefault="000671C7" w:rsidP="006E0CF8">
      <w:pPr>
        <w:pStyle w:val="ProductList-Body"/>
        <w:ind w:left="180"/>
        <w:rPr>
          <w:rFonts w:eastAsia="PMingLiU"/>
        </w:rPr>
      </w:pPr>
    </w:p>
    <w:p w14:paraId="2A8884E8" w14:textId="77777777" w:rsidR="000671C7" w:rsidRPr="00861C8A" w:rsidRDefault="000671C7" w:rsidP="006E0CF8">
      <w:pPr>
        <w:pStyle w:val="ProductList-Body"/>
        <w:ind w:left="180"/>
        <w:rPr>
          <w:rFonts w:eastAsia="PMingLiU"/>
        </w:rPr>
      </w:pPr>
      <w:r w:rsidRPr="00861C8A">
        <w:rPr>
          <w:rFonts w:eastAsia="PMingLiU"/>
          <w:b/>
          <w:color w:val="0072C6"/>
        </w:rPr>
        <w:t>刪除的項目及信箱復原</w:t>
      </w:r>
    </w:p>
    <w:p w14:paraId="525F8947" w14:textId="77777777" w:rsidR="000671C7" w:rsidRPr="00861C8A" w:rsidRDefault="000671C7" w:rsidP="006E0CF8">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14:paraId="36225032" w14:textId="77777777" w:rsidR="000671C7" w:rsidRPr="00861C8A" w:rsidRDefault="000671C7" w:rsidP="006E0CF8">
      <w:pPr>
        <w:pStyle w:val="ProductList-Body"/>
        <w:ind w:left="180"/>
        <w:rPr>
          <w:rFonts w:eastAsia="PMingLiU"/>
        </w:rPr>
      </w:pPr>
    </w:p>
    <w:p w14:paraId="5D6B5B1D" w14:textId="77777777" w:rsidR="000671C7" w:rsidRPr="00861C8A" w:rsidRDefault="000671C7" w:rsidP="00B71BB4">
      <w:pPr>
        <w:pStyle w:val="ProductList-Body"/>
        <w:ind w:left="187"/>
        <w:rPr>
          <w:rFonts w:eastAsia="PMingLiU"/>
        </w:rPr>
      </w:pPr>
      <w:r w:rsidRPr="00861C8A">
        <w:rPr>
          <w:rFonts w:eastAsia="PMingLiU"/>
          <w:b/>
          <w:color w:val="0072C6"/>
        </w:rPr>
        <w:t>多重信箱搜尋</w:t>
      </w:r>
    </w:p>
    <w:p w14:paraId="7A935647" w14:textId="77777777" w:rsidR="000671C7" w:rsidRPr="00861C8A" w:rsidRDefault="000671C7" w:rsidP="006E0CF8">
      <w:pPr>
        <w:pStyle w:val="ProductList-Body"/>
        <w:ind w:left="180"/>
        <w:rPr>
          <w:rFonts w:eastAsia="PMingLiU"/>
        </w:rPr>
      </w:pPr>
      <w:r w:rsidRPr="00861C8A">
        <w:rPr>
          <w:rFonts w:eastAsia="PMingLiU"/>
        </w:rPr>
        <w:t>客戶將能在其組織內跨多個信箱搜尋內容。</w:t>
      </w:r>
    </w:p>
    <w:p w14:paraId="0161CD78" w14:textId="77777777" w:rsidR="000671C7" w:rsidRPr="00861C8A" w:rsidRDefault="000671C7" w:rsidP="006E0CF8">
      <w:pPr>
        <w:pStyle w:val="ProductList-Body"/>
        <w:ind w:left="180"/>
        <w:rPr>
          <w:rFonts w:eastAsia="PMingLiU"/>
        </w:rPr>
      </w:pPr>
    </w:p>
    <w:p w14:paraId="201428D2" w14:textId="77777777" w:rsidR="000671C7" w:rsidRPr="00861C8A" w:rsidRDefault="000671C7" w:rsidP="006E0CF8">
      <w:pPr>
        <w:pStyle w:val="ProductList-Body"/>
        <w:ind w:left="187"/>
        <w:rPr>
          <w:rFonts w:eastAsia="PMingLiU"/>
        </w:rPr>
      </w:pPr>
      <w:r w:rsidRPr="00861C8A">
        <w:rPr>
          <w:rFonts w:eastAsia="PMingLiU"/>
          <w:b/>
          <w:color w:val="0072C6"/>
        </w:rPr>
        <w:t>法律留存</w:t>
      </w:r>
    </w:p>
    <w:p w14:paraId="406ECAEB" w14:textId="77777777" w:rsidR="000671C7" w:rsidRPr="00861C8A" w:rsidRDefault="000671C7" w:rsidP="006E0CF8">
      <w:pPr>
        <w:pStyle w:val="ProductList-Body"/>
        <w:ind w:left="180"/>
        <w:rPr>
          <w:rFonts w:eastAsia="PMingLiU"/>
        </w:rPr>
      </w:pPr>
      <w:r w:rsidRPr="00861C8A">
        <w:rPr>
          <w:rFonts w:eastAsia="PMingLiU"/>
        </w:rPr>
        <w:t>客戶將能於使用者的主要信箱和封存信箱上放置一個「法律留存」，以保留這些信箱的內容。</w:t>
      </w:r>
    </w:p>
    <w:p w14:paraId="756B7B69" w14:textId="77777777" w:rsidR="000671C7" w:rsidRPr="00861C8A" w:rsidRDefault="000671C7" w:rsidP="006E0CF8">
      <w:pPr>
        <w:pStyle w:val="ProductList-Body"/>
        <w:rPr>
          <w:rFonts w:eastAsia="PMingLiU"/>
        </w:rPr>
      </w:pPr>
    </w:p>
    <w:p w14:paraId="376A722B" w14:textId="77777777" w:rsidR="000671C7" w:rsidRPr="00861C8A" w:rsidRDefault="000671C7" w:rsidP="006E0CF8">
      <w:pPr>
        <w:pStyle w:val="ProductList-Body"/>
        <w:ind w:left="187"/>
        <w:rPr>
          <w:rFonts w:eastAsia="PMingLiU"/>
        </w:rPr>
      </w:pPr>
      <w:r w:rsidRPr="00861C8A">
        <w:rPr>
          <w:rFonts w:eastAsia="PMingLiU"/>
          <w:b/>
          <w:color w:val="0072C6"/>
        </w:rPr>
        <w:t>封存</w:t>
      </w:r>
    </w:p>
    <w:p w14:paraId="09AA9B64" w14:textId="77777777" w:rsidR="000671C7" w:rsidRPr="00861C8A" w:rsidRDefault="000671C7" w:rsidP="006E0CF8">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14:paraId="7117EE8B" w14:textId="77777777" w:rsidR="000671C7" w:rsidRPr="00861C8A" w:rsidRDefault="000671C7" w:rsidP="006E0CF8">
      <w:pPr>
        <w:pStyle w:val="ProductList-Body"/>
        <w:ind w:left="180"/>
        <w:rPr>
          <w:rFonts w:eastAsia="PMingLiU"/>
        </w:rPr>
      </w:pPr>
    </w:p>
    <w:p w14:paraId="3E273292" w14:textId="77777777" w:rsidR="000671C7" w:rsidRPr="00861C8A" w:rsidRDefault="000671C7" w:rsidP="00CF5B4C">
      <w:pPr>
        <w:pStyle w:val="ProductList-Body"/>
        <w:ind w:left="187"/>
        <w:rPr>
          <w:rFonts w:eastAsia="PMingLiU"/>
        </w:rPr>
      </w:pPr>
      <w:r w:rsidRPr="00861C8A">
        <w:rPr>
          <w:rFonts w:eastAsia="PMingLiU"/>
          <w:b/>
          <w:color w:val="0072C6"/>
        </w:rPr>
        <w:t>Archiving for Exchange Server</w:t>
      </w:r>
    </w:p>
    <w:p w14:paraId="00CBF06C" w14:textId="77777777" w:rsidR="000671C7" w:rsidRPr="00861C8A" w:rsidRDefault="000671C7" w:rsidP="006E0CF8">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14:paraId="2AD3097F" w14:textId="77777777" w:rsidR="000671C7" w:rsidRPr="00861C8A" w:rsidRDefault="000671C7" w:rsidP="006E0CF8">
      <w:pPr>
        <w:pStyle w:val="ProductList-Body"/>
        <w:ind w:left="180"/>
        <w:rPr>
          <w:rFonts w:eastAsia="PMingLiU"/>
        </w:rPr>
      </w:pPr>
    </w:p>
    <w:p w14:paraId="511DBA9E" w14:textId="77777777" w:rsidR="00C1408C" w:rsidRPr="00176973" w:rsidRDefault="00C1408C" w:rsidP="00C1408C">
      <w:pPr>
        <w:pStyle w:val="ProductList-ClauseHeading"/>
        <w:keepNext w:val="0"/>
        <w:rPr>
          <w:rFonts w:ascii="Calibri" w:eastAsia="PMingLiU" w:hAnsi="Calibri" w:cs="Calibri"/>
        </w:rPr>
      </w:pPr>
      <w:r w:rsidRPr="00176973">
        <w:rPr>
          <w:rFonts w:ascii="Calibri" w:eastAsia="PMingLiU" w:hAnsi="Calibri" w:cs="Calibri" w:hint="eastAsia"/>
        </w:rPr>
        <w:t>智慧型手機及平板電腦裝置</w:t>
      </w:r>
    </w:p>
    <w:p w14:paraId="5253C6B9" w14:textId="7C8D2A3E" w:rsidR="0096281B" w:rsidRPr="00B6511E" w:rsidRDefault="00C1408C" w:rsidP="00C1408C">
      <w:pPr>
        <w:pStyle w:val="ProductList-Body"/>
        <w:rPr>
          <w:rFonts w:eastAsia="PMingLiU" w:cstheme="minorHAnsi"/>
        </w:rPr>
      </w:pPr>
      <w:r w:rsidRPr="00176973">
        <w:rPr>
          <w:rFonts w:ascii="Calibri" w:eastAsia="PMingLiU" w:hAnsi="Calibri" w:cs="Calibri" w:hint="eastAsia"/>
        </w:rPr>
        <w:t>接受客戶指派</w:t>
      </w:r>
      <w:r w:rsidRPr="00176973">
        <w:rPr>
          <w:rFonts w:ascii="Calibri" w:eastAsia="PMingLiU" w:hAnsi="Calibri" w:cs="Calibri" w:hint="eastAsia"/>
        </w:rPr>
        <w:t xml:space="preserve"> Exchange Online </w:t>
      </w:r>
      <w:r w:rsidRPr="00176973">
        <w:rPr>
          <w:rFonts w:ascii="Calibri" w:eastAsia="PMingLiU" w:hAnsi="Calibri" w:cs="Calibri" w:hint="eastAsia"/>
        </w:rPr>
        <w:t>使用者</w:t>
      </w:r>
      <w:r w:rsidRPr="00176973">
        <w:rPr>
          <w:rFonts w:ascii="Calibri" w:eastAsia="PMingLiU" w:hAnsi="Calibri" w:cs="Calibri" w:hint="eastAsia"/>
        </w:rPr>
        <w:t xml:space="preserve"> SL </w:t>
      </w:r>
      <w:r w:rsidRPr="00176973">
        <w:rPr>
          <w:rFonts w:ascii="Calibri" w:eastAsia="PMingLiU" w:hAnsi="Calibri" w:cs="Calibri" w:hint="eastAsia"/>
        </w:rPr>
        <w:t>之每位使用者，得</w:t>
      </w:r>
      <w:r w:rsidRPr="00176973">
        <w:rPr>
          <w:rFonts w:ascii="Calibri" w:eastAsia="PMingLiU" w:hAnsi="Calibri" w:cs="Calibri" w:hint="eastAsia"/>
        </w:rPr>
        <w:t xml:space="preserve"> (i) </w:t>
      </w:r>
      <w:r w:rsidRPr="00176973">
        <w:rPr>
          <w:rFonts w:ascii="Calibri" w:eastAsia="PMingLiU" w:hAnsi="Calibri" w:cs="Calibri" w:hint="eastAsia"/>
        </w:rPr>
        <w:t>基於商業目的使用行動裝置適用的</w:t>
      </w:r>
      <w:r w:rsidRPr="00176973">
        <w:rPr>
          <w:rFonts w:ascii="Calibri" w:eastAsia="PMingLiU" w:hAnsi="Calibri" w:cs="Calibri" w:hint="eastAsia"/>
        </w:rPr>
        <w:t xml:space="preserve"> Microsoft Outlook</w:t>
      </w:r>
      <w:r w:rsidRPr="00176973">
        <w:rPr>
          <w:rFonts w:ascii="Calibri" w:eastAsia="PMingLiU" w:hAnsi="Calibri" w:cs="Calibri" w:hint="eastAsia"/>
        </w:rPr>
        <w:t>，以及</w:t>
      </w:r>
      <w:r w:rsidRPr="00176973">
        <w:rPr>
          <w:rFonts w:ascii="Calibri" w:eastAsia="PMingLiU" w:hAnsi="Calibri" w:cs="Calibri" w:hint="eastAsia"/>
        </w:rPr>
        <w:t xml:space="preserve"> (ii) </w:t>
      </w:r>
      <w:r w:rsidRPr="00176973">
        <w:rPr>
          <w:rFonts w:ascii="Calibri" w:eastAsia="PMingLiU" w:hAnsi="Calibri" w:cs="Calibri" w:hint="eastAsia"/>
        </w:rPr>
        <w:t>在至多五部智慧型手機和五部平板電腦上使用他們的組織</w:t>
      </w:r>
      <w:r w:rsidRPr="00176973">
        <w:rPr>
          <w:rFonts w:ascii="Calibri" w:eastAsia="PMingLiU" w:hAnsi="Calibri" w:cs="Calibri" w:hint="eastAsia"/>
        </w:rPr>
        <w:t xml:space="preserve"> ID </w:t>
      </w:r>
      <w:r w:rsidRPr="00176973">
        <w:rPr>
          <w:rFonts w:ascii="Calibri" w:eastAsia="PMingLiU" w:hAnsi="Calibri" w:cs="Calibri" w:hint="eastAsia"/>
        </w:rPr>
        <w:t>登入</w:t>
      </w:r>
      <w:r w:rsidRPr="00176973">
        <w:rPr>
          <w:rFonts w:ascii="Calibri" w:eastAsia="PMingLiU" w:hAnsi="Calibri" w:cs="Calibri" w:hint="eastAsia"/>
        </w:rPr>
        <w:t xml:space="preserve"> Microsoft Outlook</w:t>
      </w:r>
      <w:r w:rsidR="0096281B" w:rsidRPr="00B6511E">
        <w:rPr>
          <w:rFonts w:eastAsia="PMingLiU" w:cstheme="minorHAnsi"/>
        </w:rPr>
        <w:t>。</w:t>
      </w:r>
    </w:p>
    <w:p w14:paraId="72FB7C66" w14:textId="77777777" w:rsidR="0096281B" w:rsidRPr="00C81368" w:rsidRDefault="0096281B" w:rsidP="006E0CF8">
      <w:pPr>
        <w:pStyle w:val="ProductList-Body"/>
        <w:rPr>
          <w:rFonts w:eastAsia="PMingLiU"/>
        </w:rPr>
      </w:pPr>
    </w:p>
    <w:p w14:paraId="34E0430D" w14:textId="77777777" w:rsidR="000671C7" w:rsidRPr="00861C8A" w:rsidRDefault="000671C7" w:rsidP="006E0CF8">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14:paraId="1A791614" w14:textId="77777777" w:rsidR="000671C7" w:rsidRPr="00861C8A" w:rsidRDefault="000671C7" w:rsidP="006E0CF8">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52" w:history="1">
        <w:r w:rsidRPr="00861C8A">
          <w:rPr>
            <w:rStyle w:val="Hyperlink"/>
            <w:rFonts w:eastAsia="PMingLiU"/>
          </w:rPr>
          <w:t>http://go.microsoft.com/?linkid=9839206</w:t>
        </w:r>
      </w:hyperlink>
      <w:r w:rsidRPr="006E78BF">
        <w:rPr>
          <w:rStyle w:val="Hyperlink"/>
          <w:rFonts w:eastAsia="PMingLiU"/>
          <w:color w:val="auto"/>
          <w:u w:val="none"/>
        </w:rPr>
        <w:t>。</w:t>
      </w:r>
    </w:p>
    <w:p w14:paraId="5D20549E" w14:textId="77777777" w:rsidR="002A530F" w:rsidRPr="004A3770" w:rsidRDefault="002A530F" w:rsidP="006E0CF8">
      <w:pPr>
        <w:pStyle w:val="ProductList-Body"/>
        <w:tabs>
          <w:tab w:val="clear" w:pos="158"/>
          <w:tab w:val="left" w:pos="180"/>
        </w:tabs>
        <w:rPr>
          <w:rFonts w:eastAsia="PMingLiU"/>
          <w:b/>
          <w:color w:val="00188F"/>
        </w:rPr>
      </w:pPr>
      <w:r w:rsidRPr="004A3770">
        <w:rPr>
          <w:rFonts w:eastAsia="PMingLiU"/>
          <w:b/>
          <w:color w:val="00188F"/>
        </w:rPr>
        <w:lastRenderedPageBreak/>
        <w:t xml:space="preserve">Office 365 </w:t>
      </w:r>
      <w:r w:rsidRPr="004A3770">
        <w:rPr>
          <w:rFonts w:eastAsia="PMingLiU"/>
          <w:b/>
          <w:color w:val="00188F"/>
        </w:rPr>
        <w:t>資料外洩防護的裝置使用權</w:t>
      </w:r>
    </w:p>
    <w:p w14:paraId="3C5B08EA" w14:textId="77777777" w:rsidR="002A530F" w:rsidRPr="004A3770" w:rsidRDefault="002A530F" w:rsidP="006E0CF8">
      <w:pPr>
        <w:pStyle w:val="ProductList-Body"/>
        <w:rPr>
          <w:rFonts w:eastAsia="PMingLiU"/>
        </w:rPr>
      </w:pPr>
      <w:r w:rsidRPr="004A3770">
        <w:rPr>
          <w:rFonts w:eastAsia="PMingLiU"/>
        </w:rPr>
        <w:t>如果客戶已取得</w:t>
      </w:r>
      <w:r w:rsidRPr="004A3770">
        <w:rPr>
          <w:rFonts w:eastAsia="PMingLiU"/>
        </w:rPr>
        <w:t xml:space="preserve"> Office 365 </w:t>
      </w:r>
      <w:r w:rsidRPr="004A3770">
        <w:rPr>
          <w:rFonts w:eastAsia="PMingLiU"/>
        </w:rPr>
        <w:t>資料外洩防護</w:t>
      </w:r>
      <w:r w:rsidRPr="004A3770">
        <w:rPr>
          <w:rFonts w:eastAsia="PMingLiU"/>
        </w:rPr>
        <w:t xml:space="preserve"> (</w:t>
      </w:r>
      <w:r w:rsidRPr="004A3770">
        <w:rPr>
          <w:rFonts w:eastAsia="PMingLiU"/>
        </w:rPr>
        <w:t>依裝置</w:t>
      </w:r>
      <w:r w:rsidRPr="004A3770">
        <w:rPr>
          <w:rFonts w:eastAsia="PMingLiU"/>
        </w:rPr>
        <w:t xml:space="preserve">) </w:t>
      </w:r>
      <w:r w:rsidRPr="004A3770">
        <w:rPr>
          <w:rFonts w:eastAsia="PMingLiU"/>
        </w:rPr>
        <w:t>的授權，則授權裝置之所有使用者均獲授權使用線上服務。</w:t>
      </w:r>
      <w:bookmarkStart w:id="132" w:name="_Hlk486589626"/>
    </w:p>
    <w:bookmarkEnd w:id="132"/>
    <w:p w14:paraId="0B71D8D8" w14:textId="77777777" w:rsidR="00C369CB" w:rsidRDefault="00C369CB" w:rsidP="006E0CF8">
      <w:pPr>
        <w:pStyle w:val="ProductList-Body"/>
        <w:tabs>
          <w:tab w:val="clear" w:pos="158"/>
          <w:tab w:val="left" w:pos="180"/>
        </w:tabs>
        <w:rPr>
          <w:rFonts w:eastAsia="PMingLiU"/>
        </w:rPr>
      </w:pPr>
    </w:p>
    <w:p w14:paraId="29989629" w14:textId="77777777" w:rsidR="00C369CB" w:rsidRPr="0076124E" w:rsidRDefault="00C369CB" w:rsidP="006E0CF8">
      <w:pPr>
        <w:pStyle w:val="ProductList-Body"/>
        <w:rPr>
          <w:rFonts w:eastAsia="PMingLiU"/>
          <w:b/>
          <w:color w:val="00188F"/>
        </w:rPr>
      </w:pPr>
      <w:bookmarkStart w:id="133" w:name="_Toc423959249"/>
      <w:r w:rsidRPr="0076124E">
        <w:rPr>
          <w:rFonts w:eastAsia="PMingLiU" w:hint="eastAsia"/>
          <w:b/>
          <w:color w:val="00188F"/>
        </w:rPr>
        <w:t>服務等級協定</w:t>
      </w:r>
      <w:bookmarkEnd w:id="133"/>
    </w:p>
    <w:p w14:paraId="5DC56581" w14:textId="1FD06E72" w:rsidR="00F30FF3" w:rsidRPr="0067121B" w:rsidRDefault="008649AE" w:rsidP="006E0CF8">
      <w:pPr>
        <w:pStyle w:val="ProductList-Body"/>
        <w:tabs>
          <w:tab w:val="clear" w:pos="158"/>
          <w:tab w:val="left" w:pos="180"/>
        </w:tabs>
        <w:rPr>
          <w:rFonts w:eastAsia="PMingLiU"/>
        </w:rPr>
      </w:pPr>
      <w:bookmarkStart w:id="134" w:name="Office365Applications"/>
      <w:r w:rsidRPr="00B2454D">
        <w:rPr>
          <w:rFonts w:cstheme="minorHAnsi"/>
          <w:szCs w:val="18"/>
        </w:rPr>
        <w:t>Office 365 Advanced Threat Protection 沒有 SLA</w:t>
      </w:r>
      <w:r w:rsidR="00F30FF3" w:rsidRPr="0067121B">
        <w:rPr>
          <w:rFonts w:eastAsia="PMingLiU"/>
        </w:rPr>
        <w:t>。</w:t>
      </w:r>
    </w:p>
    <w:bookmarkEnd w:id="134"/>
    <w:p w14:paraId="1E37F7AD" w14:textId="61FB7B91" w:rsidR="00086061" w:rsidRPr="00217FD9" w:rsidRDefault="00072F6F" w:rsidP="006E0CF8">
      <w:pPr>
        <w:pStyle w:val="ProductList-Body"/>
        <w:shd w:val="clear" w:color="auto" w:fill="A6A6A6" w:themeFill="background1" w:themeFillShade="A6"/>
        <w:spacing w:before="120" w:after="240"/>
        <w:jc w:val="right"/>
        <w:rPr>
          <w:rFonts w:eastAsia="PMingLiU"/>
        </w:rPr>
      </w:pPr>
      <w:r>
        <w:fldChar w:fldCharType="begin"/>
      </w:r>
      <w:r>
        <w:instrText>HYPERLINK  \l "TableofContents" \o "</w:instrText>
      </w:r>
      <w:r>
        <w:rPr>
          <w:rFonts w:ascii="MS Gothic" w:eastAsia="MS Gothic" w:hAnsi="MS Gothic" w:cs="MS Gothic" w:hint="eastAsia"/>
        </w:rPr>
        <w:instrText>目錄</w:instrText>
      </w:r>
      <w:r>
        <w:instrText>"</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C4DA98C" w14:textId="77777777" w:rsidR="00470065" w:rsidRPr="004563D8" w:rsidRDefault="00470065" w:rsidP="00470065">
      <w:pPr>
        <w:pStyle w:val="ProductList-Offering2Heading"/>
        <w:outlineLvl w:val="2"/>
      </w:pPr>
      <w:r w:rsidRPr="00934AA8">
        <w:rPr>
          <w:rFonts w:ascii="Calibri Light" w:eastAsia="PMingLiU" w:hAnsi="Calibri Light" w:cs="Times New Roman"/>
        </w:rPr>
        <w:tab/>
      </w:r>
      <w:bookmarkStart w:id="135" w:name="_Toc36481962"/>
      <w:r w:rsidRPr="004563D8">
        <w:t>Microsoft Stream</w:t>
      </w:r>
      <w:bookmarkEnd w:id="135"/>
    </w:p>
    <w:p w14:paraId="5A6E3DAB" w14:textId="77777777" w:rsidR="00470065" w:rsidRPr="00C518C9" w:rsidRDefault="00470065" w:rsidP="00470065">
      <w:pPr>
        <w:pStyle w:val="ProductList-Body"/>
        <w:tabs>
          <w:tab w:val="clear" w:pos="158"/>
          <w:tab w:val="left" w:pos="360"/>
        </w:tabs>
        <w:rPr>
          <w:rFonts w:eastAsia="PMingLiU"/>
          <w:b/>
          <w:color w:val="00188F"/>
        </w:rPr>
      </w:pPr>
      <w:r w:rsidRPr="00C518C9">
        <w:rPr>
          <w:rFonts w:eastAsia="PMingLiU"/>
          <w:b/>
          <w:color w:val="00188F"/>
        </w:rPr>
        <w:t>聲明</w:t>
      </w:r>
    </w:p>
    <w:p w14:paraId="5240B2D8" w14:textId="77777777" w:rsidR="00470065" w:rsidRPr="00C518C9" w:rsidRDefault="00470065" w:rsidP="00470065">
      <w:pPr>
        <w:pStyle w:val="ProductList-Body"/>
        <w:rPr>
          <w:rFonts w:eastAsia="PMingLiU"/>
        </w:rPr>
      </w:pPr>
      <w:r w:rsidRPr="00C518C9">
        <w:rPr>
          <w:rFonts w:eastAsia="PMingLiU"/>
        </w:rPr>
        <w:t>適用</w:t>
      </w:r>
      <w:hyperlink w:anchor="Attachment1" w:tooltip="附件 1" w:history="1">
        <w:r w:rsidRPr="00C518C9">
          <w:rPr>
            <w:rStyle w:val="Hyperlink"/>
            <w:rFonts w:eastAsia="PMingLiU"/>
          </w:rPr>
          <w:t>附件</w:t>
        </w:r>
        <w:r w:rsidRPr="00C518C9">
          <w:rPr>
            <w:rStyle w:val="Hyperlink"/>
            <w:rFonts w:eastAsia="PMingLiU"/>
          </w:rPr>
          <w:t xml:space="preserve"> 1</w:t>
        </w:r>
      </w:hyperlink>
      <w:r w:rsidRPr="00C518C9">
        <w:rPr>
          <w:rFonts w:eastAsia="PMingLiU"/>
        </w:rPr>
        <w:t xml:space="preserve"> </w:t>
      </w:r>
      <w:r w:rsidRPr="00C518C9">
        <w:rPr>
          <w:rFonts w:eastAsia="PMingLiU"/>
        </w:rPr>
        <w:t>中</w:t>
      </w:r>
      <w:r w:rsidRPr="00C518C9">
        <w:rPr>
          <w:rFonts w:eastAsia="PMingLiU"/>
        </w:rPr>
        <w:t xml:space="preserve"> </w:t>
      </w:r>
      <w:r w:rsidRPr="00C518C9">
        <w:rPr>
          <w:rFonts w:eastAsia="PMingLiU"/>
          <w:color w:val="000000" w:themeColor="text1"/>
        </w:rPr>
        <w:t xml:space="preserve">H.264/AVC </w:t>
      </w:r>
      <w:r w:rsidRPr="00C518C9">
        <w:rPr>
          <w:rFonts w:eastAsia="PMingLiU"/>
          <w:color w:val="000000" w:themeColor="text1"/>
        </w:rPr>
        <w:t>視訊標準</w:t>
      </w:r>
      <w:r w:rsidRPr="00C518C9">
        <w:rPr>
          <w:rFonts w:eastAsia="PMingLiU"/>
          <w:color w:val="000000" w:themeColor="text1"/>
        </w:rPr>
        <w:t xml:space="preserve"> (H.264/AVC Visual Standard)</w:t>
      </w:r>
      <w:r w:rsidRPr="00C518C9">
        <w:rPr>
          <w:rFonts w:eastAsia="PMingLiU"/>
          <w:color w:val="000000" w:themeColor="text1"/>
        </w:rPr>
        <w:t>、</w:t>
      </w:r>
      <w:r w:rsidRPr="00C518C9">
        <w:rPr>
          <w:rFonts w:eastAsia="PMingLiU"/>
          <w:color w:val="000000" w:themeColor="text1"/>
        </w:rPr>
        <w:t xml:space="preserve">VC-1 </w:t>
      </w:r>
      <w:r w:rsidRPr="00C518C9">
        <w:rPr>
          <w:rFonts w:eastAsia="PMingLiU"/>
          <w:color w:val="000000" w:themeColor="text1"/>
        </w:rPr>
        <w:t>視訊標準</w:t>
      </w:r>
      <w:r w:rsidRPr="00C518C9">
        <w:rPr>
          <w:rFonts w:eastAsia="PMingLiU"/>
          <w:color w:val="000000" w:themeColor="text1"/>
        </w:rPr>
        <w:t xml:space="preserve"> (VC-1 Video Standard)</w:t>
      </w:r>
      <w:r w:rsidRPr="00C518C9">
        <w:rPr>
          <w:rFonts w:eastAsia="PMingLiU"/>
          <w:color w:val="000000" w:themeColor="text1"/>
        </w:rPr>
        <w:t>、</w:t>
      </w:r>
      <w:r w:rsidRPr="00C518C9">
        <w:rPr>
          <w:rFonts w:eastAsia="PMingLiU"/>
          <w:color w:val="000000" w:themeColor="text1"/>
        </w:rPr>
        <w:t xml:space="preserve">MPEG-4 Part 2 </w:t>
      </w:r>
      <w:r w:rsidRPr="00C518C9">
        <w:rPr>
          <w:rFonts w:eastAsia="PMingLiU"/>
          <w:color w:val="000000" w:themeColor="text1"/>
        </w:rPr>
        <w:t>視訊標準</w:t>
      </w:r>
      <w:r w:rsidRPr="00C518C9">
        <w:rPr>
          <w:rFonts w:eastAsia="PMingLiU"/>
          <w:color w:val="000000" w:themeColor="text1"/>
        </w:rPr>
        <w:t xml:space="preserve"> (MPEG-4 Part 2 Visual Standard) </w:t>
      </w:r>
      <w:r w:rsidRPr="00C518C9">
        <w:rPr>
          <w:rFonts w:eastAsia="PMingLiU"/>
          <w:color w:val="000000" w:themeColor="text1"/>
        </w:rPr>
        <w:t>和</w:t>
      </w:r>
      <w:r w:rsidRPr="00C518C9">
        <w:rPr>
          <w:rFonts w:eastAsia="PMingLiU"/>
          <w:color w:val="000000" w:themeColor="text1"/>
        </w:rPr>
        <w:t xml:space="preserve"> MPEG-2 </w:t>
      </w:r>
      <w:r w:rsidRPr="00C518C9">
        <w:rPr>
          <w:rFonts w:eastAsia="PMingLiU"/>
          <w:color w:val="000000" w:themeColor="text1"/>
        </w:rPr>
        <w:t>視訊標準</w:t>
      </w:r>
      <w:r w:rsidRPr="00C518C9">
        <w:rPr>
          <w:rFonts w:eastAsia="PMingLiU"/>
          <w:color w:val="000000" w:themeColor="text1"/>
        </w:rPr>
        <w:t xml:space="preserve"> (MPEG-2 Video Standard) </w:t>
      </w:r>
      <w:r w:rsidRPr="00C518C9">
        <w:rPr>
          <w:rFonts w:eastAsia="PMingLiU"/>
        </w:rPr>
        <w:t>之聲明。</w:t>
      </w:r>
    </w:p>
    <w:p w14:paraId="1719EDA0" w14:textId="77777777" w:rsidR="00470065" w:rsidRPr="00C518C9" w:rsidRDefault="00470065" w:rsidP="00470065">
      <w:pPr>
        <w:pStyle w:val="ProductList-Body"/>
        <w:rPr>
          <w:rFonts w:eastAsia="PMingLiU"/>
        </w:rPr>
      </w:pPr>
    </w:p>
    <w:p w14:paraId="58BDCED7" w14:textId="77777777" w:rsidR="00470065" w:rsidRPr="00C518C9" w:rsidRDefault="00470065" w:rsidP="00470065">
      <w:pPr>
        <w:pStyle w:val="ProductList-Body"/>
        <w:tabs>
          <w:tab w:val="clear" w:pos="158"/>
          <w:tab w:val="left" w:pos="360"/>
        </w:tabs>
        <w:rPr>
          <w:rFonts w:eastAsia="PMingLiU"/>
          <w:b/>
          <w:color w:val="00188F"/>
        </w:rPr>
      </w:pPr>
      <w:r w:rsidRPr="00C518C9">
        <w:rPr>
          <w:rFonts w:eastAsia="PMingLiU"/>
          <w:b/>
          <w:color w:val="00188F"/>
        </w:rPr>
        <w:t>串流實況活動</w:t>
      </w:r>
    </w:p>
    <w:p w14:paraId="04B50565" w14:textId="77777777" w:rsidR="00470065" w:rsidRPr="00C518C9" w:rsidRDefault="00470065" w:rsidP="00470065">
      <w:pPr>
        <w:pStyle w:val="ProductList-Body"/>
        <w:rPr>
          <w:rFonts w:eastAsia="PMingLiU"/>
        </w:rPr>
      </w:pPr>
      <w:r w:rsidRPr="00C518C9">
        <w:rPr>
          <w:rFonts w:eastAsia="PMingLiU"/>
        </w:rPr>
        <w:t>串流實況活動有以下限制：</w:t>
      </w:r>
    </w:p>
    <w:p w14:paraId="2F9CADC3" w14:textId="77777777" w:rsidR="00470065" w:rsidRPr="00C518C9" w:rsidRDefault="00470065" w:rsidP="00470065">
      <w:pPr>
        <w:pStyle w:val="ProductList-Bullet"/>
        <w:numPr>
          <w:ilvl w:val="0"/>
          <w:numId w:val="26"/>
        </w:numPr>
        <w:rPr>
          <w:rFonts w:eastAsia="PMingLiU"/>
        </w:rPr>
      </w:pPr>
      <w:r w:rsidRPr="00C518C9">
        <w:rPr>
          <w:rFonts w:eastAsia="PMingLiU"/>
        </w:rPr>
        <w:t>串流實況活動的長度不得超過四</w:t>
      </w:r>
      <w:r w:rsidRPr="00C518C9">
        <w:rPr>
          <w:rFonts w:eastAsia="PMingLiU"/>
        </w:rPr>
        <w:t xml:space="preserve"> (4) </w:t>
      </w:r>
      <w:r w:rsidRPr="00C518C9">
        <w:rPr>
          <w:rFonts w:eastAsia="PMingLiU"/>
        </w:rPr>
        <w:t>小時；</w:t>
      </w:r>
    </w:p>
    <w:p w14:paraId="28C2E2EA" w14:textId="77777777" w:rsidR="00470065" w:rsidRPr="00C518C9" w:rsidRDefault="00470065" w:rsidP="00470065">
      <w:pPr>
        <w:pStyle w:val="ProductList-Bullet"/>
        <w:numPr>
          <w:ilvl w:val="0"/>
          <w:numId w:val="26"/>
        </w:numPr>
        <w:rPr>
          <w:rFonts w:eastAsia="PMingLiU"/>
        </w:rPr>
      </w:pPr>
      <w:r w:rsidRPr="00C518C9">
        <w:rPr>
          <w:rFonts w:eastAsia="PMingLiU"/>
        </w:rPr>
        <w:t>串流實況活動的參加者不得超過</w:t>
      </w:r>
      <w:r w:rsidRPr="00C518C9">
        <w:rPr>
          <w:rFonts w:eastAsia="PMingLiU"/>
        </w:rPr>
        <w:t xml:space="preserve"> 10,000 </w:t>
      </w:r>
      <w:r w:rsidRPr="00C518C9">
        <w:rPr>
          <w:rFonts w:eastAsia="PMingLiU"/>
        </w:rPr>
        <w:t>人；且</w:t>
      </w:r>
    </w:p>
    <w:p w14:paraId="5787F303" w14:textId="77777777" w:rsidR="00470065" w:rsidRPr="00A04190" w:rsidRDefault="00470065" w:rsidP="00470065">
      <w:pPr>
        <w:pStyle w:val="ProductList-Bullet"/>
        <w:numPr>
          <w:ilvl w:val="0"/>
          <w:numId w:val="26"/>
        </w:numPr>
        <w:rPr>
          <w:rFonts w:eastAsia="PMingLiU"/>
        </w:rPr>
      </w:pPr>
      <w:r w:rsidRPr="00C518C9">
        <w:rPr>
          <w:rFonts w:eastAsia="PMingLiU"/>
        </w:rPr>
        <w:t>每名客戶於單一時點的串流實況活動以十五</w:t>
      </w:r>
      <w:r w:rsidRPr="00C518C9">
        <w:rPr>
          <w:rFonts w:eastAsia="PMingLiU"/>
        </w:rPr>
        <w:t xml:space="preserve"> (15) </w:t>
      </w:r>
      <w:r w:rsidRPr="00C518C9">
        <w:rPr>
          <w:rFonts w:eastAsia="PMingLiU"/>
        </w:rPr>
        <w:t>場為限。</w:t>
      </w:r>
    </w:p>
    <w:p w14:paraId="1582A949" w14:textId="77777777" w:rsidR="00470065" w:rsidRPr="00D70397" w:rsidRDefault="005464BA" w:rsidP="00470065">
      <w:pPr>
        <w:pStyle w:val="ProductList-Body"/>
        <w:shd w:val="clear" w:color="auto" w:fill="A6A6A6" w:themeFill="background1" w:themeFillShade="A6"/>
        <w:spacing w:before="120" w:after="240"/>
        <w:jc w:val="right"/>
        <w:rPr>
          <w:rFonts w:eastAsia="PMingLiU"/>
        </w:rPr>
      </w:pPr>
      <w:hyperlink w:anchor="TableofContents" w:tooltip="目錄" w:history="1">
        <w:r w:rsidR="00470065" w:rsidRPr="006756F9">
          <w:rPr>
            <w:rStyle w:val="Hyperlink"/>
            <w:rFonts w:eastAsia="PMingLiU"/>
            <w:color w:val="0563C1"/>
            <w:sz w:val="16"/>
            <w:szCs w:val="16"/>
          </w:rPr>
          <w:t>目錄</w:t>
        </w:r>
      </w:hyperlink>
      <w:r w:rsidR="00470065">
        <w:rPr>
          <w:rStyle w:val="Hyperlink"/>
          <w:rFonts w:eastAsia="PMingLiU"/>
          <w:color w:val="0563C1"/>
          <w:sz w:val="16"/>
          <w:szCs w:val="16"/>
          <w:lang w:val="en-US"/>
        </w:rPr>
        <w:t xml:space="preserve"> </w:t>
      </w:r>
      <w:r w:rsidR="00470065" w:rsidRPr="00D70397">
        <w:rPr>
          <w:rFonts w:eastAsia="PMingLiU"/>
          <w:sz w:val="16"/>
          <w:szCs w:val="16"/>
        </w:rPr>
        <w:t>/</w:t>
      </w:r>
      <w:r w:rsidR="00470065">
        <w:rPr>
          <w:rFonts w:eastAsia="PMingLiU"/>
          <w:sz w:val="16"/>
          <w:szCs w:val="16"/>
          <w:lang w:val="en-US"/>
        </w:rPr>
        <w:t xml:space="preserve"> </w:t>
      </w:r>
      <w:hyperlink w:anchor="GeneralTerms" w:tooltip="一般條款" w:history="1">
        <w:r w:rsidR="00470065" w:rsidRPr="006756F9">
          <w:rPr>
            <w:rStyle w:val="Hyperlink"/>
            <w:rFonts w:eastAsia="PMingLiU"/>
            <w:color w:val="0563C1"/>
            <w:sz w:val="16"/>
            <w:szCs w:val="16"/>
          </w:rPr>
          <w:t>一般條款</w:t>
        </w:r>
      </w:hyperlink>
    </w:p>
    <w:p w14:paraId="04E3FED0" w14:textId="4DC550C0" w:rsidR="00B1773C" w:rsidRDefault="00B1773C" w:rsidP="00B1773C">
      <w:pPr>
        <w:pStyle w:val="ProductList-Offering2Heading"/>
        <w:outlineLvl w:val="2"/>
        <w:rPr>
          <w:rFonts w:eastAsia="PMingLiU" w:cstheme="majorHAnsi"/>
          <w:lang w:val="zh-TW" w:bidi="zh-TW"/>
        </w:rPr>
      </w:pPr>
      <w:r>
        <w:rPr>
          <w:rFonts w:ascii="Calibri Light" w:eastAsia="PMingLiU" w:hAnsi="Calibri Light" w:cs="Times New Roman"/>
        </w:rPr>
        <w:tab/>
      </w:r>
      <w:bookmarkStart w:id="136" w:name="_Toc36481963"/>
      <w:r>
        <w:rPr>
          <w:rFonts w:eastAsia="PMingLiU" w:cstheme="majorHAnsi" w:hint="eastAsia"/>
        </w:rPr>
        <w:t>Microsoft Teams</w:t>
      </w:r>
      <w:bookmarkEnd w:id="136"/>
    </w:p>
    <w:p w14:paraId="39B31933"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聲明</w:t>
      </w:r>
    </w:p>
    <w:p w14:paraId="26DA96BD" w14:textId="77777777" w:rsidR="00B1773C" w:rsidRDefault="005464BA" w:rsidP="00B1773C">
      <w:pPr>
        <w:pStyle w:val="ProductList-Body"/>
        <w:rPr>
          <w:rFonts w:eastAsia="PMingLiU" w:cstheme="minorHAnsi"/>
        </w:rPr>
      </w:pPr>
      <w:hyperlink r:id="rId53" w:anchor="Attachment1" w:tooltip="附件 1" w:history="1">
        <w:r w:rsidR="00B1773C">
          <w:rPr>
            <w:rStyle w:val="Hyperlink"/>
            <w:rFonts w:eastAsia="PMingLiU" w:cstheme="minorHAnsi" w:hint="eastAsia"/>
          </w:rPr>
          <w:t>附件</w:t>
        </w:r>
        <w:r w:rsidR="00B1773C">
          <w:rPr>
            <w:rStyle w:val="Hyperlink"/>
            <w:rFonts w:eastAsia="PMingLiU" w:cstheme="minorHAnsi" w:hint="eastAsia"/>
          </w:rPr>
          <w:t xml:space="preserve"> 1</w:t>
        </w:r>
      </w:hyperlink>
      <w:r w:rsidR="00B1773C">
        <w:rPr>
          <w:rFonts w:eastAsia="PMingLiU" w:cstheme="minorHAnsi" w:hint="eastAsia"/>
        </w:rPr>
        <w:t xml:space="preserve"> </w:t>
      </w:r>
      <w:r w:rsidR="00B1773C">
        <w:rPr>
          <w:rFonts w:eastAsia="PMingLiU" w:cstheme="minorHAnsi" w:hint="eastAsia"/>
        </w:rPr>
        <w:t>中之</w:t>
      </w:r>
      <w:r w:rsidR="00B1773C">
        <w:rPr>
          <w:rFonts w:eastAsia="PMingLiU" w:cstheme="minorHAnsi" w:hint="eastAsia"/>
        </w:rPr>
        <w:t xml:space="preserve"> H.264/MPEG-4 AVC </w:t>
      </w:r>
      <w:r w:rsidR="00B1773C">
        <w:rPr>
          <w:rFonts w:eastAsia="PMingLiU" w:cstheme="minorHAnsi" w:hint="eastAsia"/>
        </w:rPr>
        <w:t>聲明適用於所有</w:t>
      </w:r>
      <w:r w:rsidR="00B1773C">
        <w:rPr>
          <w:rFonts w:eastAsia="PMingLiU" w:cstheme="minorHAnsi" w:hint="eastAsia"/>
        </w:rPr>
        <w:t xml:space="preserve"> Office 365 </w:t>
      </w:r>
      <w:r w:rsidR="00B1773C">
        <w:rPr>
          <w:rFonts w:eastAsia="PMingLiU" w:cstheme="minorHAnsi" w:hint="eastAsia"/>
        </w:rPr>
        <w:t>服務，包含</w:t>
      </w:r>
      <w:r w:rsidR="00B1773C">
        <w:rPr>
          <w:rFonts w:eastAsia="PMingLiU" w:cstheme="minorHAnsi" w:hint="eastAsia"/>
        </w:rPr>
        <w:t xml:space="preserve"> Microsoft Teams</w:t>
      </w:r>
      <w:r w:rsidR="00B1773C">
        <w:rPr>
          <w:rFonts w:eastAsia="PMingLiU" w:cstheme="minorHAnsi" w:hint="eastAsia"/>
        </w:rPr>
        <w:t>。</w:t>
      </w:r>
    </w:p>
    <w:p w14:paraId="2AD5A901" w14:textId="77777777" w:rsidR="00B1773C" w:rsidRDefault="00B1773C" w:rsidP="00B1773C">
      <w:pPr>
        <w:pStyle w:val="ProductList-Body"/>
        <w:rPr>
          <w:rFonts w:eastAsia="PMingLiU" w:cstheme="minorHAnsi"/>
          <w:b/>
          <w:bCs/>
        </w:rPr>
      </w:pPr>
    </w:p>
    <w:p w14:paraId="61C144C2"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健康情況部門客戶</w:t>
      </w:r>
    </w:p>
    <w:p w14:paraId="4E77A58F" w14:textId="77777777" w:rsidR="00B1773C" w:rsidRDefault="00B1773C" w:rsidP="00B1773C">
      <w:pPr>
        <w:pStyle w:val="ProductList-Body"/>
        <w:rPr>
          <w:rFonts w:eastAsia="PMingLiU" w:cstheme="minorHAnsi"/>
        </w:rPr>
      </w:pPr>
      <w:r>
        <w:rPr>
          <w:rFonts w:eastAsia="PMingLiU" w:cstheme="minorHAnsi" w:hint="eastAsia"/>
        </w:rPr>
        <w:t>客戶必須為下列事項承擔全部責任：</w:t>
      </w:r>
      <w:r>
        <w:rPr>
          <w:rFonts w:eastAsia="PMingLiU" w:cstheme="minorHAnsi" w:hint="eastAsia"/>
        </w:rPr>
        <w:t xml:space="preserve">(1) </w:t>
      </w:r>
      <w:r>
        <w:rPr>
          <w:rFonts w:eastAsia="PMingLiU" w:cstheme="minorHAnsi" w:hint="eastAsia"/>
        </w:rPr>
        <w:t>透過使用</w:t>
      </w:r>
      <w:r>
        <w:rPr>
          <w:rFonts w:eastAsia="PMingLiU" w:cstheme="minorHAnsi" w:hint="eastAsia"/>
        </w:rPr>
        <w:t xml:space="preserve"> Microsoft Teams </w:t>
      </w:r>
      <w:r>
        <w:rPr>
          <w:rFonts w:eastAsia="PMingLiU" w:cstheme="minorHAnsi" w:hint="eastAsia"/>
        </w:rPr>
        <w:t>所提供之資訊和資料的準確性和充分性；</w:t>
      </w:r>
      <w:r>
        <w:rPr>
          <w:rFonts w:eastAsia="PMingLiU" w:cstheme="minorHAnsi" w:hint="eastAsia"/>
        </w:rPr>
        <w:t xml:space="preserve">(2) </w:t>
      </w:r>
      <w:r>
        <w:rPr>
          <w:rFonts w:eastAsia="PMingLiU" w:cstheme="minorHAnsi" w:hint="eastAsia"/>
        </w:rPr>
        <w:t>在客戶應用程式及</w:t>
      </w:r>
      <w:r>
        <w:rPr>
          <w:rFonts w:eastAsia="PMingLiU" w:cstheme="minorHAnsi" w:hint="eastAsia"/>
        </w:rPr>
        <w:t>/</w:t>
      </w:r>
      <w:r>
        <w:rPr>
          <w:rFonts w:eastAsia="PMingLiU" w:cstheme="minorHAnsi" w:hint="eastAsia"/>
        </w:rPr>
        <w:t>或服務以及</w:t>
      </w:r>
      <w:r>
        <w:rPr>
          <w:rFonts w:eastAsia="PMingLiU" w:cstheme="minorHAnsi" w:hint="eastAsia"/>
        </w:rPr>
        <w:t xml:space="preserve"> Microsoft Teams </w:t>
      </w:r>
      <w:r>
        <w:rPr>
          <w:rFonts w:eastAsia="PMingLiU" w:cstheme="minorHAnsi" w:hint="eastAsia"/>
        </w:rPr>
        <w:t>之間，實施安全的應用程式對應用程式驗證方法；</w:t>
      </w:r>
      <w:r>
        <w:rPr>
          <w:rFonts w:eastAsia="PMingLiU" w:cstheme="minorHAnsi" w:hint="eastAsia"/>
        </w:rPr>
        <w:t xml:space="preserve">(3) </w:t>
      </w:r>
      <w:r>
        <w:rPr>
          <w:rFonts w:eastAsia="PMingLiU" w:cstheme="minorHAnsi" w:hint="eastAsia"/>
        </w:rPr>
        <w:t>獲得終端使用者對終端使用者以及客戶使用</w:t>
      </w:r>
      <w:r>
        <w:rPr>
          <w:rFonts w:eastAsia="PMingLiU" w:cstheme="minorHAnsi" w:hint="eastAsia"/>
        </w:rPr>
        <w:t xml:space="preserve"> Microsoft Teams </w:t>
      </w:r>
      <w:r>
        <w:rPr>
          <w:rFonts w:eastAsia="PMingLiU" w:cstheme="minorHAnsi" w:hint="eastAsia"/>
        </w:rPr>
        <w:t>的適當同意；以及</w:t>
      </w:r>
      <w:r>
        <w:rPr>
          <w:rFonts w:eastAsia="PMingLiU" w:cstheme="minorHAnsi" w:hint="eastAsia"/>
        </w:rPr>
        <w:t xml:space="preserve"> (4) </w:t>
      </w:r>
      <w:r>
        <w:rPr>
          <w:rFonts w:eastAsia="PMingLiU" w:cstheme="minorHAnsi" w:hint="eastAsia"/>
        </w:rPr>
        <w:t>向終端使用者顯示與終端使用者以及客戶使用</w:t>
      </w:r>
      <w:r>
        <w:rPr>
          <w:rFonts w:eastAsia="PMingLiU" w:cstheme="minorHAnsi" w:hint="eastAsia"/>
        </w:rPr>
        <w:t xml:space="preserve"> Microsoft Teams </w:t>
      </w:r>
      <w:r>
        <w:rPr>
          <w:rFonts w:eastAsia="PMingLiU" w:cstheme="minorHAnsi" w:hint="eastAsia"/>
        </w:rPr>
        <w:t>相關的適當警告、免責聲明和認知聲明。</w:t>
      </w:r>
    </w:p>
    <w:p w14:paraId="5F174C0B" w14:textId="77777777" w:rsidR="00B1773C" w:rsidRDefault="00B1773C" w:rsidP="00B1773C">
      <w:pPr>
        <w:pStyle w:val="ProductList-Body"/>
        <w:rPr>
          <w:rFonts w:eastAsia="PMingLiU" w:cstheme="minorHAnsi"/>
        </w:rPr>
      </w:pPr>
    </w:p>
    <w:p w14:paraId="1BCD2DD2" w14:textId="77777777" w:rsidR="00B1773C" w:rsidRDefault="00B1773C" w:rsidP="00B1773C">
      <w:pPr>
        <w:pStyle w:val="ProductList-Body"/>
        <w:rPr>
          <w:rFonts w:eastAsia="PMingLiU" w:cstheme="minorHAnsi"/>
        </w:rPr>
      </w:pPr>
      <w:r>
        <w:rPr>
          <w:rFonts w:eastAsia="PMingLiU" w:cstheme="minorHAnsi" w:hint="eastAsia"/>
        </w:rPr>
        <w:t>客戶認知線上服務</w:t>
      </w:r>
      <w:r>
        <w:rPr>
          <w:rFonts w:eastAsia="PMingLiU" w:cstheme="minorHAnsi" w:hint="eastAsia"/>
        </w:rPr>
        <w:t xml:space="preserve"> (MICROSOFT TEAMS </w:t>
      </w:r>
      <w:r>
        <w:rPr>
          <w:rFonts w:eastAsia="PMingLiU" w:cstheme="minorHAnsi" w:hint="eastAsia"/>
        </w:rPr>
        <w:t>服務及應用程式</w:t>
      </w:r>
      <w:r>
        <w:rPr>
          <w:rFonts w:eastAsia="PMingLiU" w:cstheme="minorHAnsi" w:hint="eastAsia"/>
        </w:rPr>
        <w:t xml:space="preserve">) (1) </w:t>
      </w:r>
      <w:r>
        <w:rPr>
          <w:rFonts w:eastAsia="PMingLiU" w:cstheme="minorHAnsi" w:hint="eastAsia"/>
        </w:rPr>
        <w:t>無意圖亦非做成可當作醫療裝置而用於診斷疾病或其他病症，或是用於治癒、緩解、治療或預防疾病，或做為其他任何臨床服務或產品的組成部分使用，亦未授予將線上服務用於此類目的之使用權或權利，</w:t>
      </w:r>
      <w:r>
        <w:rPr>
          <w:rFonts w:eastAsia="PMingLiU" w:cstheme="minorHAnsi" w:hint="eastAsia"/>
        </w:rPr>
        <w:t xml:space="preserve">(2) </w:t>
      </w:r>
      <w:r>
        <w:rPr>
          <w:rFonts w:eastAsia="PMingLiU" w:cstheme="minorHAnsi" w:hint="eastAsia"/>
        </w:rPr>
        <w:t>未被設計成亦無意圖成為專業醫療建議、診斷、治療或判斷的替代品，且不得用於替換或取代專業醫療建議、診斷、治療或判斷，以及</w:t>
      </w:r>
      <w:r>
        <w:rPr>
          <w:rFonts w:eastAsia="PMingLiU" w:cstheme="minorHAnsi" w:hint="eastAsia"/>
        </w:rPr>
        <w:t xml:space="preserve"> (3) </w:t>
      </w:r>
      <w:r>
        <w:rPr>
          <w:rFonts w:eastAsia="PMingLiU" w:cstheme="minorHAnsi" w:hint="eastAsia"/>
        </w:rPr>
        <w:t>不應用於醫療緊急狀況。對於因使用</w:t>
      </w:r>
      <w:r>
        <w:rPr>
          <w:rFonts w:eastAsia="PMingLiU" w:cstheme="minorHAnsi" w:hint="eastAsia"/>
        </w:rPr>
        <w:t xml:space="preserve"> MICROSOFT TEAMS </w:t>
      </w:r>
      <w:r>
        <w:rPr>
          <w:rFonts w:eastAsia="PMingLiU" w:cstheme="minorHAnsi" w:hint="eastAsia"/>
        </w:rPr>
        <w:t>及應用程式可能導致的任何個人傷亡，客戶應承擔全部責任，包括</w:t>
      </w:r>
      <w:r>
        <w:rPr>
          <w:rFonts w:eastAsia="PMingLiU" w:cstheme="minorHAnsi" w:hint="eastAsia"/>
        </w:rPr>
        <w:t xml:space="preserve"> (</w:t>
      </w:r>
      <w:r>
        <w:rPr>
          <w:rFonts w:eastAsia="PMingLiU" w:cstheme="minorHAnsi" w:hint="eastAsia"/>
        </w:rPr>
        <w:t>但不限於</w:t>
      </w:r>
      <w:r>
        <w:rPr>
          <w:rFonts w:eastAsia="PMingLiU" w:cstheme="minorHAnsi" w:hint="eastAsia"/>
        </w:rPr>
        <w:t xml:space="preserve">) </w:t>
      </w:r>
      <w:r>
        <w:rPr>
          <w:rFonts w:eastAsia="PMingLiU" w:cstheme="minorHAnsi" w:hint="eastAsia"/>
        </w:rPr>
        <w:t>終端使用者或客戶病患的任何此等傷亡。</w:t>
      </w:r>
    </w:p>
    <w:p w14:paraId="29639361" w14:textId="77777777" w:rsidR="00B1773C" w:rsidRDefault="00B1773C" w:rsidP="00B1773C">
      <w:pPr>
        <w:pStyle w:val="ProductList-Body"/>
        <w:rPr>
          <w:rFonts w:eastAsia="PMingLiU" w:cstheme="minorHAnsi"/>
        </w:rPr>
      </w:pPr>
    </w:p>
    <w:p w14:paraId="6C19ABA7"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 xml:space="preserve">DLP </w:t>
      </w:r>
      <w:r>
        <w:rPr>
          <w:rFonts w:eastAsia="PMingLiU" w:cstheme="minorHAnsi" w:hint="eastAsia"/>
          <w:b/>
          <w:color w:val="00188F"/>
        </w:rPr>
        <w:t>限制。</w:t>
      </w:r>
    </w:p>
    <w:p w14:paraId="2FDB2772" w14:textId="77777777" w:rsidR="00B1773C" w:rsidRDefault="00B1773C" w:rsidP="00B1773C">
      <w:pPr>
        <w:pStyle w:val="ProductList-Body"/>
        <w:rPr>
          <w:rFonts w:eastAsia="PMingLiU" w:cstheme="minorHAnsi"/>
          <w:b/>
          <w:bCs/>
          <w:color w:val="00188F"/>
        </w:rPr>
      </w:pPr>
      <w:r>
        <w:rPr>
          <w:rFonts w:eastAsia="PMingLiU" w:cstheme="minorHAnsi" w:hint="eastAsia"/>
        </w:rPr>
        <w:t>資料外洩防護服務不適用透過</w:t>
      </w:r>
      <w:r>
        <w:rPr>
          <w:rFonts w:eastAsia="PMingLiU" w:cstheme="minorHAnsi" w:hint="eastAsia"/>
        </w:rPr>
        <w:t xml:space="preserve"> SMS </w:t>
      </w:r>
      <w:r>
        <w:rPr>
          <w:rFonts w:eastAsia="PMingLiU" w:cstheme="minorHAnsi" w:hint="eastAsia"/>
        </w:rPr>
        <w:t>傳送或接收之</w:t>
      </w:r>
      <w:r>
        <w:rPr>
          <w:rFonts w:eastAsia="PMingLiU" w:cstheme="minorHAnsi" w:hint="eastAsia"/>
        </w:rPr>
        <w:t xml:space="preserve"> Microsoft Teams </w:t>
      </w:r>
      <w:r>
        <w:rPr>
          <w:rFonts w:eastAsia="PMingLiU" w:cstheme="minorHAnsi" w:hint="eastAsia"/>
        </w:rPr>
        <w:t>訊息，亦無法封鎖此等訊息。</w:t>
      </w:r>
    </w:p>
    <w:p w14:paraId="05850AF9" w14:textId="77777777" w:rsidR="00B1773C" w:rsidRDefault="00B1773C" w:rsidP="00B1773C">
      <w:pPr>
        <w:pStyle w:val="ProductList-Body"/>
        <w:rPr>
          <w:rFonts w:eastAsia="PMingLiU" w:cstheme="minorHAnsi"/>
        </w:rPr>
      </w:pPr>
    </w:p>
    <w:p w14:paraId="5C029BAB" w14:textId="77777777" w:rsidR="00B1773C" w:rsidRDefault="00B1773C" w:rsidP="00B1773C">
      <w:pPr>
        <w:pStyle w:val="ProductList-Body"/>
        <w:rPr>
          <w:rFonts w:eastAsia="PMingLiU" w:cstheme="minorHAnsi"/>
          <w:b/>
          <w:color w:val="00188F"/>
        </w:rPr>
      </w:pPr>
      <w:r>
        <w:rPr>
          <w:rFonts w:eastAsia="PMingLiU" w:cstheme="minorHAnsi" w:hint="eastAsia"/>
          <w:b/>
          <w:color w:val="00188F"/>
        </w:rPr>
        <w:t>試用版</w:t>
      </w:r>
    </w:p>
    <w:p w14:paraId="6B1AC536" w14:textId="77777777" w:rsidR="00B1773C" w:rsidRDefault="00B1773C" w:rsidP="00B1773C">
      <w:pPr>
        <w:pStyle w:val="ProductList-Body"/>
        <w:rPr>
          <w:rFonts w:eastAsia="PMingLiU" w:cstheme="minorHAnsi"/>
          <w:b/>
        </w:rPr>
      </w:pPr>
      <w:r>
        <w:rPr>
          <w:rFonts w:eastAsia="PMingLiU" w:cstheme="minorHAnsi" w:hint="eastAsia"/>
        </w:rPr>
        <w:t xml:space="preserve">Microsoft Teams Exploratory </w:t>
      </w:r>
      <w:r>
        <w:rPr>
          <w:rFonts w:eastAsia="PMingLiU" w:cstheme="minorHAnsi" w:hint="eastAsia"/>
        </w:rPr>
        <w:t>體驗僅得由個人終端使用者啟動。客戶不得代表終端使用者員工啟動</w:t>
      </w:r>
      <w:r>
        <w:rPr>
          <w:rFonts w:eastAsia="PMingLiU" w:cstheme="minorHAnsi" w:hint="eastAsia"/>
        </w:rPr>
        <w:t xml:space="preserve"> Microsoft Teams Exploratory </w:t>
      </w:r>
      <w:r>
        <w:rPr>
          <w:rFonts w:eastAsia="PMingLiU" w:cstheme="minorHAnsi" w:hint="eastAsia"/>
        </w:rPr>
        <w:t>體驗。</w:t>
      </w:r>
    </w:p>
    <w:p w14:paraId="366628F5" w14:textId="77777777" w:rsidR="00B1773C" w:rsidRPr="00D70397" w:rsidRDefault="005464BA" w:rsidP="00B1773C">
      <w:pPr>
        <w:pStyle w:val="ProductList-Body"/>
        <w:shd w:val="clear" w:color="auto" w:fill="A6A6A6" w:themeFill="background1" w:themeFillShade="A6"/>
        <w:spacing w:before="120" w:after="240"/>
        <w:jc w:val="right"/>
        <w:rPr>
          <w:rFonts w:eastAsia="PMingLiU"/>
        </w:rPr>
      </w:pPr>
      <w:hyperlink w:anchor="TableofContents" w:tooltip="目錄" w:history="1">
        <w:r w:rsidR="00B1773C" w:rsidRPr="006756F9">
          <w:rPr>
            <w:rStyle w:val="Hyperlink"/>
            <w:rFonts w:eastAsia="PMingLiU"/>
            <w:color w:val="0563C1"/>
            <w:sz w:val="16"/>
            <w:szCs w:val="16"/>
          </w:rPr>
          <w:t>目錄</w:t>
        </w:r>
      </w:hyperlink>
      <w:r w:rsidR="00B1773C">
        <w:rPr>
          <w:rStyle w:val="Hyperlink"/>
          <w:rFonts w:eastAsia="PMingLiU"/>
          <w:color w:val="0563C1"/>
          <w:sz w:val="16"/>
          <w:szCs w:val="16"/>
          <w:lang w:val="en-US"/>
        </w:rPr>
        <w:t xml:space="preserve"> </w:t>
      </w:r>
      <w:r w:rsidR="00B1773C" w:rsidRPr="00D70397">
        <w:rPr>
          <w:rFonts w:eastAsia="PMingLiU"/>
          <w:sz w:val="16"/>
          <w:szCs w:val="16"/>
        </w:rPr>
        <w:t>/</w:t>
      </w:r>
      <w:r w:rsidR="00B1773C">
        <w:rPr>
          <w:rFonts w:eastAsia="PMingLiU"/>
          <w:sz w:val="16"/>
          <w:szCs w:val="16"/>
          <w:lang w:val="en-US"/>
        </w:rPr>
        <w:t xml:space="preserve"> </w:t>
      </w:r>
      <w:hyperlink w:anchor="GeneralTerms" w:tooltip="一般條款" w:history="1">
        <w:r w:rsidR="00B1773C" w:rsidRPr="006756F9">
          <w:rPr>
            <w:rStyle w:val="Hyperlink"/>
            <w:rFonts w:eastAsia="PMingLiU"/>
            <w:color w:val="0563C1"/>
            <w:sz w:val="16"/>
            <w:szCs w:val="16"/>
          </w:rPr>
          <w:t>一般條款</w:t>
        </w:r>
      </w:hyperlink>
    </w:p>
    <w:p w14:paraId="75FA0E60" w14:textId="179730CD" w:rsidR="00167496" w:rsidRDefault="00167496" w:rsidP="006E0CF8">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bookmarkStart w:id="137" w:name="_Toc523239320"/>
      <w:bookmarkStart w:id="138" w:name="_Toc524436948"/>
      <w:r>
        <w:rPr>
          <w:rFonts w:ascii="Calibri Light" w:eastAsia="PMingLiU" w:hAnsi="Calibri Light" w:cs="Times New Roman"/>
          <w:b/>
          <w:color w:val="0072C6"/>
          <w:sz w:val="28"/>
        </w:rPr>
        <w:t xml:space="preserve">Office 365 </w:t>
      </w:r>
      <w:r>
        <w:rPr>
          <w:rFonts w:ascii="Calibri Light" w:eastAsia="PMingLiU" w:hAnsi="Calibri Light" w:cs="Times New Roman" w:hint="eastAsia"/>
          <w:b/>
          <w:color w:val="0072C6"/>
          <w:sz w:val="28"/>
        </w:rPr>
        <w:t>應用程式</w:t>
      </w:r>
      <w:bookmarkEnd w:id="137"/>
      <w:bookmarkEnd w:id="138"/>
    </w:p>
    <w:p w14:paraId="15066C7E" w14:textId="77777777" w:rsidR="00167496" w:rsidRDefault="00167496" w:rsidP="006E0CF8">
      <w:pPr>
        <w:spacing w:after="0" w:line="240" w:lineRule="auto"/>
        <w:rPr>
          <w:rFonts w:ascii="Calibri Light" w:eastAsia="PMingLiU" w:hAnsi="Calibri Light" w:cs="Times New Roman"/>
          <w:sz w:val="16"/>
        </w:rPr>
        <w:sectPr w:rsidR="00167496" w:rsidSect="00167496">
          <w:type w:val="continuous"/>
          <w:pgSz w:w="12240" w:h="15840"/>
          <w:pgMar w:top="1440" w:right="720" w:bottom="1440" w:left="720" w:header="720" w:footer="720" w:gutter="0"/>
          <w:cols w:space="720"/>
        </w:sectPr>
      </w:pPr>
    </w:p>
    <w:p w14:paraId="327CDBBE"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商務版</w:t>
      </w:r>
    </w:p>
    <w:p w14:paraId="7B06C3D0"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專業增強版</w:t>
      </w:r>
    </w:p>
    <w:p w14:paraId="4D9300D1"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Visio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方案</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和方案</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1B932E51" w14:textId="77777777" w:rsidR="00167496" w:rsidRDefault="00167496" w:rsidP="006E0CF8">
      <w:pPr>
        <w:spacing w:after="0" w:line="240" w:lineRule="auto"/>
        <w:rPr>
          <w:rFonts w:eastAsia="PMingLiU" w:cs="Times New Roman"/>
          <w:sz w:val="16"/>
        </w:rPr>
        <w:sectPr w:rsidR="00167496">
          <w:type w:val="continuous"/>
          <w:pgSz w:w="12240" w:h="15840"/>
          <w:pgMar w:top="1440" w:right="720" w:bottom="1440" w:left="720" w:header="720" w:footer="720" w:gutter="0"/>
          <w:cols w:num="2" w:space="720"/>
        </w:sectPr>
      </w:pPr>
    </w:p>
    <w:p w14:paraId="78648B7A" w14:textId="77777777" w:rsidR="00167496" w:rsidRDefault="00167496" w:rsidP="006E0CF8">
      <w:pPr>
        <w:pBdr>
          <w:top w:val="single" w:sz="4" w:space="1" w:color="BFBFBF"/>
        </w:pBdr>
        <w:tabs>
          <w:tab w:val="left" w:pos="158"/>
        </w:tabs>
        <w:spacing w:after="0" w:line="240" w:lineRule="auto"/>
        <w:rPr>
          <w:rFonts w:eastAsia="PMingLiU" w:cs="Times New Roman"/>
          <w:b/>
          <w:color w:val="000000"/>
          <w:sz w:val="8"/>
          <w:szCs w:val="8"/>
        </w:rPr>
      </w:pPr>
    </w:p>
    <w:p w14:paraId="4447AE0C" w14:textId="77777777" w:rsidR="00167496" w:rsidRDefault="00167496" w:rsidP="006E0CF8">
      <w:pPr>
        <w:tabs>
          <w:tab w:val="left" w:pos="158"/>
        </w:tabs>
        <w:spacing w:after="0" w:line="240" w:lineRule="auto"/>
        <w:rPr>
          <w:rFonts w:eastAsia="PMingLiU" w:cs="Times New Roman"/>
          <w:b/>
          <w:color w:val="00188F"/>
          <w:sz w:val="18"/>
        </w:rPr>
      </w:pPr>
      <w:r>
        <w:rPr>
          <w:rFonts w:eastAsia="PMingLiU" w:cs="Times New Roman" w:hint="eastAsia"/>
          <w:b/>
          <w:color w:val="00188F"/>
          <w:sz w:val="18"/>
        </w:rPr>
        <w:t>服務等級協定</w:t>
      </w:r>
    </w:p>
    <w:p w14:paraId="0CECDD67" w14:textId="77777777" w:rsidR="00167496" w:rsidRDefault="00167496" w:rsidP="006E0CF8">
      <w:pPr>
        <w:tabs>
          <w:tab w:val="left" w:pos="158"/>
        </w:tabs>
        <w:spacing w:after="0" w:line="240" w:lineRule="auto"/>
        <w:rPr>
          <w:rFonts w:eastAsia="PMingLiU" w:cs="Times New Roman"/>
          <w:sz w:val="18"/>
        </w:rPr>
      </w:pPr>
      <w:r>
        <w:rPr>
          <w:rFonts w:eastAsia="PMingLiU" w:cs="Times New Roman" w:hint="eastAsia"/>
          <w:sz w:val="18"/>
        </w:rPr>
        <w:t xml:space="preserve">Visio Online </w:t>
      </w:r>
      <w:r>
        <w:rPr>
          <w:rFonts w:eastAsia="PMingLiU" w:cs="Times New Roman" w:hint="eastAsia"/>
          <w:sz w:val="18"/>
        </w:rPr>
        <w:t>不含</w:t>
      </w:r>
      <w:r>
        <w:rPr>
          <w:rFonts w:eastAsia="PMingLiU" w:cs="Times New Roman" w:hint="eastAsia"/>
          <w:sz w:val="18"/>
        </w:rPr>
        <w:t xml:space="preserve"> SLA</w:t>
      </w:r>
      <w:r>
        <w:rPr>
          <w:rFonts w:eastAsia="PMingLiU" w:cs="Times New Roman" w:hint="eastAsia"/>
          <w:sz w:val="18"/>
        </w:rPr>
        <w:t>。</w:t>
      </w:r>
    </w:p>
    <w:p w14:paraId="75F66021" w14:textId="77777777" w:rsidR="00167496" w:rsidRDefault="00167496" w:rsidP="006E0CF8">
      <w:pPr>
        <w:tabs>
          <w:tab w:val="left" w:pos="158"/>
        </w:tabs>
        <w:spacing w:after="0" w:line="240" w:lineRule="auto"/>
        <w:rPr>
          <w:rFonts w:eastAsia="PMingLiU" w:cs="Times New Roman"/>
          <w:sz w:val="18"/>
        </w:rPr>
      </w:pPr>
    </w:p>
    <w:p w14:paraId="43714BBA" w14:textId="77777777" w:rsidR="00421EAD" w:rsidRPr="00421EAD" w:rsidRDefault="00421EAD" w:rsidP="00421EAD">
      <w:pPr>
        <w:pStyle w:val="ProductList-Body"/>
        <w:tabs>
          <w:tab w:val="clear" w:pos="158"/>
          <w:tab w:val="left" w:pos="180"/>
        </w:tabs>
        <w:rPr>
          <w:rFonts w:ascii="Calibri" w:eastAsia="PMingLiU" w:hAnsi="Calibri" w:cstheme="minorHAnsi"/>
          <w:b/>
          <w:color w:val="00188F"/>
        </w:rPr>
      </w:pPr>
      <w:r w:rsidRPr="00421EAD">
        <w:rPr>
          <w:rFonts w:ascii="Calibri" w:eastAsia="PMingLiU" w:hAnsi="Calibri" w:cstheme="minorHAnsi"/>
          <w:b/>
          <w:color w:val="00188F"/>
        </w:rPr>
        <w:t>安裝與使用權利</w:t>
      </w:r>
    </w:p>
    <w:p w14:paraId="6C72E8E6" w14:textId="77777777" w:rsidR="00421EAD" w:rsidRPr="00421EAD" w:rsidRDefault="00421EAD" w:rsidP="00421EAD">
      <w:pPr>
        <w:pStyle w:val="ProductList-Body"/>
        <w:tabs>
          <w:tab w:val="clear" w:pos="158"/>
          <w:tab w:val="left" w:pos="180"/>
        </w:tabs>
        <w:rPr>
          <w:rFonts w:ascii="Calibri" w:eastAsia="PMingLiU" w:hAnsi="Calibri" w:cstheme="minorHAnsi"/>
        </w:rPr>
      </w:pPr>
      <w:r w:rsidRPr="00421EAD">
        <w:rPr>
          <w:rFonts w:ascii="Calibri" w:eastAsia="PMingLiU" w:hAnsi="Calibri" w:cstheme="minorHAnsi"/>
        </w:rPr>
        <w:t>接受客戶指派使用者</w:t>
      </w:r>
      <w:r w:rsidRPr="00421EAD">
        <w:rPr>
          <w:rFonts w:ascii="Calibri" w:eastAsia="PMingLiU" w:hAnsi="Calibri" w:cstheme="minorHAnsi"/>
        </w:rPr>
        <w:t xml:space="preserve"> SL </w:t>
      </w:r>
      <w:r w:rsidRPr="00421EAD">
        <w:rPr>
          <w:rFonts w:ascii="Calibri" w:eastAsia="PMingLiU" w:hAnsi="Calibri" w:cstheme="minorHAnsi"/>
        </w:rPr>
        <w:t>之每個使用者，都必須擁有工作或學校帳戶才能使用與訂閱一併提供之軟體。這些使用者：</w:t>
      </w:r>
    </w:p>
    <w:p w14:paraId="0F5DA097" w14:textId="77777777" w:rsidR="00421EAD" w:rsidRPr="00421EAD" w:rsidRDefault="00421EAD" w:rsidP="00421EAD">
      <w:pPr>
        <w:pStyle w:val="ProductList-Body"/>
        <w:numPr>
          <w:ilvl w:val="0"/>
          <w:numId w:val="11"/>
        </w:numPr>
        <w:ind w:left="450" w:hanging="270"/>
        <w:rPr>
          <w:rFonts w:ascii="Calibri" w:eastAsia="PMingLiU" w:hAnsi="Calibri" w:cstheme="minorHAnsi"/>
        </w:rPr>
      </w:pPr>
      <w:r w:rsidRPr="00421EAD">
        <w:rPr>
          <w:rFonts w:ascii="Calibri" w:eastAsia="PMingLiU" w:hAnsi="Calibri" w:cstheme="minorHAnsi"/>
        </w:rPr>
        <w:t>至多可以在五部同時存在的</w:t>
      </w:r>
      <w:r w:rsidRPr="00421EAD">
        <w:rPr>
          <w:rFonts w:ascii="Calibri" w:eastAsia="PMingLiU" w:hAnsi="Calibri" w:cstheme="minorHAnsi"/>
        </w:rPr>
        <w:t xml:space="preserve"> OSE </w:t>
      </w:r>
      <w:r w:rsidRPr="00421EAD">
        <w:rPr>
          <w:rFonts w:ascii="Calibri" w:eastAsia="PMingLiU" w:hAnsi="Calibri" w:cstheme="minorHAnsi"/>
        </w:rPr>
        <w:t>上啟用連同</w:t>
      </w:r>
      <w:r w:rsidRPr="00421EAD">
        <w:rPr>
          <w:rFonts w:ascii="Calibri" w:eastAsia="PMingLiU" w:hAnsi="Calibri" w:cstheme="minorHAnsi"/>
        </w:rPr>
        <w:t xml:space="preserve"> SL </w:t>
      </w:r>
      <w:r w:rsidRPr="00421EAD">
        <w:rPr>
          <w:rFonts w:ascii="Calibri" w:eastAsia="PMingLiU" w:hAnsi="Calibri" w:cstheme="minorHAnsi"/>
        </w:rPr>
        <w:t>一併提供之軟體供本機或遠端使用；</w:t>
      </w:r>
    </w:p>
    <w:p w14:paraId="15E67D07" w14:textId="1D52B46A" w:rsidR="00421EAD" w:rsidRPr="00421EAD" w:rsidRDefault="001D1A1F" w:rsidP="00421EAD">
      <w:pPr>
        <w:pStyle w:val="ProductList-Body"/>
        <w:numPr>
          <w:ilvl w:val="0"/>
          <w:numId w:val="11"/>
        </w:numPr>
        <w:ind w:left="450" w:hanging="270"/>
        <w:rPr>
          <w:rFonts w:ascii="Calibri" w:eastAsia="PMingLiU" w:hAnsi="Calibri" w:cstheme="minorHAnsi"/>
        </w:rPr>
      </w:pPr>
      <w:r w:rsidRPr="00292DD0">
        <w:rPr>
          <w:rFonts w:eastAsia="PMingLiU" w:cstheme="minorHAnsi"/>
        </w:rPr>
        <w:lastRenderedPageBreak/>
        <w:t>亦得在共用裝置、網路伺服器，或是在</w:t>
      </w:r>
      <w:r w:rsidRPr="00292DD0">
        <w:rPr>
          <w:rFonts w:eastAsia="PMingLiU" w:cstheme="minorHAnsi"/>
        </w:rPr>
        <w:t xml:space="preserve"> Microsoft Azure </w:t>
      </w:r>
      <w:r w:rsidRPr="00292DD0">
        <w:rPr>
          <w:rFonts w:eastAsia="PMingLiU" w:cstheme="minorHAnsi"/>
        </w:rPr>
        <w:t>上或委託「合格多租用戶主機合作夥伴」</w:t>
      </w:r>
      <w:r w:rsidRPr="00292DD0">
        <w:rPr>
          <w:rFonts w:eastAsia="PMingLiU" w:cstheme="minorHAnsi"/>
        </w:rPr>
        <w:t>(</w:t>
      </w:r>
      <w:r w:rsidRPr="00292DD0">
        <w:rPr>
          <w:rFonts w:eastAsia="PMingLiU" w:cstheme="minorHAnsi"/>
        </w:rPr>
        <w:t>以下稱「</w:t>
      </w:r>
      <w:r w:rsidRPr="00292DD0">
        <w:rPr>
          <w:rFonts w:eastAsia="PMingLiU" w:cstheme="minorHAnsi"/>
        </w:rPr>
        <w:t>QMTH</w:t>
      </w:r>
      <w:r w:rsidRPr="00292DD0">
        <w:rPr>
          <w:rFonts w:eastAsia="PMingLiU" w:cstheme="minorHAnsi"/>
        </w:rPr>
        <w:t>」</w:t>
      </w:r>
      <w:r w:rsidRPr="00292DD0">
        <w:rPr>
          <w:rFonts w:eastAsia="PMingLiU" w:cstheme="minorHAnsi"/>
        </w:rPr>
        <w:t>)</w:t>
      </w:r>
      <w:r w:rsidRPr="00292DD0">
        <w:rPr>
          <w:rFonts w:eastAsia="PMingLiU" w:cstheme="minorHAnsi"/>
        </w:rPr>
        <w:t>，安裝軟體並將軟體與共用電腦啟用搭配使用。如果</w:t>
      </w:r>
      <w:r w:rsidRPr="00292DD0">
        <w:rPr>
          <w:rFonts w:eastAsia="PMingLiU" w:cstheme="minorHAnsi"/>
        </w:rPr>
        <w:t xml:space="preserve"> QMTH </w:t>
      </w:r>
      <w:r w:rsidRPr="00292DD0">
        <w:rPr>
          <w:rFonts w:eastAsia="PMingLiU" w:cstheme="minorHAnsi"/>
        </w:rPr>
        <w:t>使用列舉提供者做為資料中心提供者，則</w:t>
      </w:r>
      <w:r w:rsidRPr="00292DD0">
        <w:rPr>
          <w:rFonts w:eastAsia="PMingLiU" w:cstheme="minorHAnsi"/>
        </w:rPr>
        <w:t xml:space="preserve"> QMTH </w:t>
      </w:r>
      <w:r w:rsidRPr="00292DD0">
        <w:rPr>
          <w:rFonts w:eastAsia="PMingLiU" w:cstheme="minorHAnsi"/>
        </w:rPr>
        <w:t>對軟體的安裝與使用權利並不適用，詳如</w:t>
      </w:r>
      <w:hyperlink r:id="rId54" w:history="1">
        <w:r w:rsidRPr="00292DD0">
          <w:rPr>
            <w:rFonts w:eastAsia="PMingLiU" w:cstheme="minorHAnsi"/>
            <w:color w:val="0563C1"/>
            <w:u w:val="single"/>
          </w:rPr>
          <w:t>產品條款</w:t>
        </w:r>
      </w:hyperlink>
      <w:r w:rsidRPr="00292DD0">
        <w:rPr>
          <w:rFonts w:eastAsia="PMingLiU" w:cstheme="minorHAnsi"/>
        </w:rPr>
        <w:t>中所定義之該等條款的規定。產品條款位於</w:t>
      </w:r>
      <w:r w:rsidRPr="00292DD0">
        <w:rPr>
          <w:rFonts w:eastAsia="PMingLiU" w:cstheme="minorHAnsi"/>
        </w:rPr>
        <w:t xml:space="preserve"> </w:t>
      </w:r>
      <w:hyperlink r:id="rId55" w:history="1">
        <w:r w:rsidRPr="00292DD0">
          <w:rPr>
            <w:rFonts w:eastAsia="PMingLiU" w:cstheme="minorHAnsi"/>
            <w:color w:val="0563C1"/>
            <w:u w:val="single"/>
          </w:rPr>
          <w:t>http://go.microsoft.com/?linkid=9839207</w:t>
        </w:r>
      </w:hyperlink>
      <w:r w:rsidRPr="00292DD0">
        <w:rPr>
          <w:rFonts w:eastAsia="PMingLiU" w:cstheme="minorHAnsi"/>
        </w:rPr>
        <w:t>。合格多租用戶主機合作夥伴及其他部署要件之清單可於下列位置取得：</w:t>
      </w:r>
      <w:hyperlink r:id="rId56" w:history="1">
        <w:r w:rsidRPr="00292DD0">
          <w:rPr>
            <w:rFonts w:eastAsia="PMingLiU" w:cstheme="minorHAnsi"/>
            <w:color w:val="0563C1"/>
            <w:u w:val="single"/>
          </w:rPr>
          <w:t>www.office.com/sca</w:t>
        </w:r>
      </w:hyperlink>
      <w:r w:rsidRPr="00292DD0">
        <w:rPr>
          <w:rFonts w:eastAsia="PMingLiU" w:cstheme="minorHAnsi"/>
          <w:color w:val="1F497D"/>
        </w:rPr>
        <w:t>。</w:t>
      </w:r>
      <w:r w:rsidRPr="00292DD0">
        <w:rPr>
          <w:rFonts w:eastAsia="PMingLiU" w:cstheme="minorHAnsi"/>
        </w:rPr>
        <w:t>此共用電腦啟用條款僅適用於將</w:t>
      </w:r>
      <w:r w:rsidRPr="00292DD0">
        <w:rPr>
          <w:rFonts w:eastAsia="PMingLiU" w:cstheme="minorHAnsi"/>
        </w:rPr>
        <w:t xml:space="preserve"> Office 365 </w:t>
      </w:r>
      <w:r w:rsidRPr="00292DD0">
        <w:rPr>
          <w:rFonts w:eastAsia="PMingLiU" w:cstheme="minorHAnsi"/>
        </w:rPr>
        <w:t>商務版授權為</w:t>
      </w:r>
      <w:r w:rsidRPr="00292DD0">
        <w:rPr>
          <w:rFonts w:eastAsia="PMingLiU" w:cstheme="minorHAnsi"/>
        </w:rPr>
        <w:t xml:space="preserve"> Microsoft 365 </w:t>
      </w:r>
      <w:r w:rsidRPr="00292DD0">
        <w:rPr>
          <w:rFonts w:eastAsia="PMingLiU" w:cstheme="minorHAnsi"/>
        </w:rPr>
        <w:t>商務版的元件時，獲得</w:t>
      </w:r>
      <w:r w:rsidRPr="00292DD0">
        <w:rPr>
          <w:rFonts w:eastAsia="PMingLiU" w:cstheme="minorHAnsi"/>
        </w:rPr>
        <w:t xml:space="preserve"> Office 365 </w:t>
      </w:r>
      <w:r w:rsidRPr="00292DD0">
        <w:rPr>
          <w:rFonts w:eastAsia="PMingLiU" w:cstheme="minorHAnsi"/>
        </w:rPr>
        <w:t>商務版授權的客戶</w:t>
      </w:r>
      <w:r w:rsidR="00421EAD" w:rsidRPr="00421EAD">
        <w:rPr>
          <w:rFonts w:ascii="Calibri" w:eastAsia="PMingLiU" w:hAnsi="Calibri" w:cstheme="minorHAnsi"/>
        </w:rPr>
        <w:t>；</w:t>
      </w:r>
    </w:p>
    <w:p w14:paraId="4657238D" w14:textId="77777777" w:rsidR="00421EAD" w:rsidRPr="00421EAD" w:rsidRDefault="00421EAD" w:rsidP="00421EAD">
      <w:pPr>
        <w:pStyle w:val="ProductList-Body"/>
        <w:numPr>
          <w:ilvl w:val="0"/>
          <w:numId w:val="11"/>
        </w:numPr>
        <w:ind w:left="450" w:hanging="270"/>
        <w:rPr>
          <w:rFonts w:ascii="Calibri" w:eastAsia="PMingLiU" w:hAnsi="Calibri" w:cstheme="minorHAnsi"/>
          <w:b/>
        </w:rPr>
      </w:pPr>
      <w:r w:rsidRPr="00421EAD">
        <w:rPr>
          <w:rFonts w:ascii="Calibri" w:eastAsia="PMingLiU" w:hAnsi="Calibri" w:cstheme="minorHAnsi"/>
        </w:rPr>
        <w:t>至少每</w:t>
      </w:r>
      <w:r w:rsidRPr="00421EAD">
        <w:rPr>
          <w:rFonts w:ascii="Calibri" w:eastAsia="PMingLiU" w:hAnsi="Calibri" w:cstheme="minorHAnsi"/>
        </w:rPr>
        <w:t xml:space="preserve"> 30 </w:t>
      </w:r>
      <w:r w:rsidRPr="00421EAD">
        <w:rPr>
          <w:rFonts w:ascii="Calibri" w:eastAsia="PMingLiU" w:hAnsi="Calibri" w:cstheme="minorHAnsi"/>
        </w:rPr>
        <w:t>天便要將使用者已安裝軟體或其軟體功能可能受影響之每部裝置連線至網際網路；以及</w:t>
      </w:r>
    </w:p>
    <w:p w14:paraId="17FB9FEF" w14:textId="77777777" w:rsidR="00421EAD" w:rsidRPr="00421EAD" w:rsidRDefault="00421EAD" w:rsidP="00421EAD">
      <w:pPr>
        <w:pStyle w:val="ProductList-Body"/>
        <w:numPr>
          <w:ilvl w:val="0"/>
          <w:numId w:val="11"/>
        </w:numPr>
        <w:ind w:left="450" w:hanging="270"/>
        <w:rPr>
          <w:rFonts w:ascii="Calibri" w:eastAsia="PMingLiU" w:hAnsi="Calibri" w:cstheme="minorHAnsi"/>
        </w:rPr>
      </w:pPr>
      <w:r w:rsidRPr="00421EAD">
        <w:rPr>
          <w:rFonts w:ascii="Calibri" w:eastAsia="PMingLiU" w:hAnsi="Calibri" w:cstheme="minorHAnsi"/>
        </w:rPr>
        <w:t>得使用視同專業增強版的一部分而提供之已連接網際網路的線上服務</w:t>
      </w:r>
      <w:r w:rsidRPr="00421EAD">
        <w:rPr>
          <w:rFonts w:ascii="Calibri" w:eastAsia="PMingLiU" w:hAnsi="Calibri" w:cstheme="minorHAnsi"/>
        </w:rPr>
        <w:t xml:space="preserve"> [</w:t>
      </w:r>
      <w:r w:rsidRPr="00421EAD">
        <w:rPr>
          <w:rFonts w:ascii="Calibri" w:eastAsia="PMingLiU" w:hAnsi="Calibri" w:cstheme="minorHAnsi"/>
        </w:rPr>
        <w:t>且受本</w:t>
      </w:r>
      <w:r w:rsidRPr="00421EAD">
        <w:rPr>
          <w:rFonts w:ascii="Calibri" w:eastAsia="PMingLiU" w:hAnsi="Calibri" w:cstheme="minorHAnsi"/>
        </w:rPr>
        <w:t xml:space="preserve"> OST </w:t>
      </w:r>
      <w:r w:rsidRPr="00421EAD">
        <w:rPr>
          <w:rFonts w:ascii="Calibri" w:eastAsia="PMingLiU" w:hAnsi="Calibri" w:cstheme="minorHAnsi"/>
        </w:rPr>
        <w:t>所規範</w:t>
      </w:r>
      <w:r w:rsidRPr="00421EAD">
        <w:rPr>
          <w:rFonts w:ascii="Calibri" w:eastAsia="PMingLiU" w:hAnsi="Calibri" w:cstheme="minorHAnsi"/>
        </w:rPr>
        <w:t>]</w:t>
      </w:r>
      <w:r w:rsidRPr="00421EAD">
        <w:rPr>
          <w:rFonts w:ascii="Calibri" w:eastAsia="PMingLiU" w:hAnsi="Calibri" w:cstheme="minorHAnsi"/>
        </w:rPr>
        <w:t>。此外，如果客戶許可的話，使用者得選擇使用受本</w:t>
      </w:r>
      <w:r w:rsidRPr="00421EAD">
        <w:rPr>
          <w:rFonts w:ascii="Calibri" w:eastAsia="PMingLiU" w:hAnsi="Calibri" w:cstheme="minorHAnsi"/>
        </w:rPr>
        <w:t xml:space="preserve"> OST </w:t>
      </w:r>
      <w:r w:rsidRPr="00421EAD">
        <w:rPr>
          <w:rFonts w:ascii="Calibri" w:eastAsia="PMingLiU" w:hAnsi="Calibri" w:cstheme="minorHAnsi"/>
        </w:rPr>
        <w:t>以外的使用條款所拘束且</w:t>
      </w:r>
      <w:r w:rsidRPr="00421EAD">
        <w:rPr>
          <w:rFonts w:ascii="Calibri" w:eastAsia="PMingLiU" w:hAnsi="Calibri" w:cstheme="minorHAnsi"/>
        </w:rPr>
        <w:t xml:space="preserve"> Microsoft </w:t>
      </w:r>
      <w:r w:rsidRPr="00421EAD">
        <w:rPr>
          <w:rFonts w:ascii="Calibri" w:eastAsia="PMingLiU" w:hAnsi="Calibri" w:cstheme="minorHAnsi"/>
        </w:rPr>
        <w:t>為資料控管者之相關連線服務，如產品文件中所述。</w:t>
      </w:r>
    </w:p>
    <w:p w14:paraId="2B3340C8" w14:textId="77777777" w:rsidR="00421EAD" w:rsidRPr="00421EAD" w:rsidRDefault="00421EAD" w:rsidP="00421EAD">
      <w:pPr>
        <w:pStyle w:val="ProductList-Body"/>
        <w:numPr>
          <w:ilvl w:val="1"/>
          <w:numId w:val="28"/>
        </w:numPr>
        <w:ind w:left="810"/>
        <w:rPr>
          <w:rFonts w:ascii="Calibri" w:eastAsia="PMingLiU" w:hAnsi="Calibri" w:cstheme="minorHAnsi"/>
        </w:rPr>
      </w:pPr>
      <w:r w:rsidRPr="00421EAD">
        <w:rPr>
          <w:rFonts w:ascii="Calibri" w:eastAsia="PMingLiU" w:hAnsi="Calibri" w:cstheme="minorHAnsi"/>
        </w:rPr>
        <w:t>線上服務將允許客戶啟用或停用這些選擇性的連線服務；以及</w:t>
      </w:r>
    </w:p>
    <w:p w14:paraId="684911E5" w14:textId="77777777" w:rsidR="00421EAD" w:rsidRPr="00421EAD" w:rsidRDefault="00421EAD" w:rsidP="00421EAD">
      <w:pPr>
        <w:pStyle w:val="ProductList-Body"/>
        <w:numPr>
          <w:ilvl w:val="1"/>
          <w:numId w:val="28"/>
        </w:numPr>
        <w:ind w:left="810"/>
        <w:rPr>
          <w:rFonts w:ascii="Calibri" w:eastAsia="PMingLiU" w:hAnsi="Calibri" w:cstheme="minorHAnsi"/>
        </w:rPr>
      </w:pPr>
      <w:r w:rsidRPr="00421EAD">
        <w:rPr>
          <w:rFonts w:ascii="Calibri" w:eastAsia="PMingLiU" w:hAnsi="Calibri" w:cstheme="minorHAnsi"/>
        </w:rPr>
        <w:t>客戶應負責評估、啟用或停用對其使用者之選擇性連線服務的供應性。</w:t>
      </w:r>
    </w:p>
    <w:p w14:paraId="564064D8" w14:textId="77777777" w:rsidR="00421EAD" w:rsidRPr="00421EAD" w:rsidRDefault="00421EAD" w:rsidP="00421EAD">
      <w:pPr>
        <w:pStyle w:val="ProductList-Body"/>
        <w:spacing w:before="40"/>
        <w:rPr>
          <w:rFonts w:ascii="Calibri" w:eastAsia="PMingLiU" w:hAnsi="Calibri" w:cstheme="minorHAnsi"/>
        </w:rPr>
      </w:pPr>
    </w:p>
    <w:p w14:paraId="7F698676" w14:textId="77777777" w:rsidR="00421EAD" w:rsidRPr="00421EAD" w:rsidRDefault="00421EAD" w:rsidP="00421EAD">
      <w:pPr>
        <w:pStyle w:val="ProductList-Body"/>
        <w:rPr>
          <w:rFonts w:ascii="Calibri" w:eastAsia="PMingLiU" w:hAnsi="Calibri" w:cstheme="minorHAnsi"/>
          <w:b/>
          <w:color w:val="00188F"/>
        </w:rPr>
      </w:pPr>
      <w:r w:rsidRPr="00421EAD">
        <w:rPr>
          <w:rFonts w:ascii="Calibri" w:eastAsia="PMingLiU" w:hAnsi="Calibri" w:cstheme="minorHAnsi"/>
          <w:b/>
          <w:color w:val="00188F"/>
        </w:rPr>
        <w:t>智慧型手機及平板電腦裝置</w:t>
      </w:r>
    </w:p>
    <w:p w14:paraId="705B41D9" w14:textId="0E584E76" w:rsidR="00167496" w:rsidRPr="00421EAD" w:rsidRDefault="00421EAD" w:rsidP="00421EAD">
      <w:pPr>
        <w:tabs>
          <w:tab w:val="left" w:pos="158"/>
        </w:tabs>
        <w:spacing w:after="0" w:line="240" w:lineRule="auto"/>
        <w:rPr>
          <w:rFonts w:ascii="Calibri" w:eastAsia="PMingLiU" w:hAnsi="Calibri" w:cstheme="minorHAnsi"/>
          <w:sz w:val="18"/>
          <w:szCs w:val="18"/>
        </w:rPr>
      </w:pPr>
      <w:r w:rsidRPr="00421EAD">
        <w:rPr>
          <w:rFonts w:ascii="Calibri" w:eastAsia="PMingLiU" w:hAnsi="Calibri" w:cstheme="minorHAnsi"/>
          <w:sz w:val="18"/>
          <w:szCs w:val="18"/>
        </w:rPr>
        <w:t>接受客戶指派</w:t>
      </w:r>
      <w:r w:rsidRPr="00421EAD">
        <w:rPr>
          <w:rFonts w:ascii="Calibri" w:eastAsia="PMingLiU" w:hAnsi="Calibri" w:cstheme="minorHAnsi"/>
          <w:sz w:val="18"/>
          <w:szCs w:val="18"/>
        </w:rPr>
        <w:t xml:space="preserve"> Office 365 </w:t>
      </w:r>
      <w:r w:rsidRPr="00421EAD">
        <w:rPr>
          <w:rFonts w:ascii="Calibri" w:eastAsia="PMingLiU" w:hAnsi="Calibri" w:cstheme="minorHAnsi"/>
          <w:sz w:val="18"/>
          <w:szCs w:val="18"/>
        </w:rPr>
        <w:t>商務版或</w:t>
      </w:r>
      <w:r w:rsidRPr="00421EAD">
        <w:rPr>
          <w:rFonts w:ascii="Calibri" w:eastAsia="PMingLiU" w:hAnsi="Calibri" w:cstheme="minorHAnsi"/>
          <w:sz w:val="18"/>
          <w:szCs w:val="18"/>
        </w:rPr>
        <w:t xml:space="preserve"> Office 365 </w:t>
      </w:r>
      <w:r w:rsidRPr="00421EAD">
        <w:rPr>
          <w:rFonts w:ascii="Calibri" w:eastAsia="PMingLiU" w:hAnsi="Calibri" w:cstheme="minorHAnsi"/>
          <w:sz w:val="18"/>
          <w:szCs w:val="18"/>
        </w:rPr>
        <w:t>專業增強版的使用者</w:t>
      </w:r>
      <w:r w:rsidRPr="00421EAD">
        <w:rPr>
          <w:rFonts w:ascii="Calibri" w:eastAsia="PMingLiU" w:hAnsi="Calibri" w:cstheme="minorHAnsi"/>
          <w:sz w:val="18"/>
          <w:szCs w:val="18"/>
        </w:rPr>
        <w:t xml:space="preserve"> SL </w:t>
      </w:r>
      <w:r w:rsidRPr="00421EAD">
        <w:rPr>
          <w:rFonts w:ascii="Calibri" w:eastAsia="PMingLiU" w:hAnsi="Calibri" w:cstheme="minorHAnsi"/>
          <w:sz w:val="18"/>
          <w:szCs w:val="18"/>
        </w:rPr>
        <w:t>之每位使用者，得</w:t>
      </w:r>
      <w:r w:rsidRPr="00421EAD">
        <w:rPr>
          <w:rFonts w:ascii="Calibri" w:eastAsia="PMingLiU" w:hAnsi="Calibri" w:cstheme="minorHAnsi"/>
          <w:sz w:val="18"/>
          <w:szCs w:val="18"/>
        </w:rPr>
        <w:t xml:space="preserve"> (i) </w:t>
      </w:r>
      <w:r w:rsidRPr="00421EAD">
        <w:rPr>
          <w:rFonts w:ascii="Calibri" w:eastAsia="PMingLiU" w:hAnsi="Calibri" w:cstheme="minorHAnsi"/>
          <w:sz w:val="18"/>
          <w:szCs w:val="18"/>
        </w:rPr>
        <w:t>基於商業目的使用行動裝置適用的</w:t>
      </w:r>
      <w:r w:rsidRPr="00421EAD">
        <w:rPr>
          <w:rFonts w:ascii="Calibri" w:eastAsia="PMingLiU" w:hAnsi="Calibri" w:cstheme="minorHAnsi"/>
          <w:sz w:val="18"/>
          <w:szCs w:val="18"/>
        </w:rPr>
        <w:t xml:space="preserve"> Microsoft Office</w:t>
      </w:r>
      <w:r w:rsidRPr="00421EAD">
        <w:rPr>
          <w:rFonts w:ascii="Calibri" w:eastAsia="PMingLiU" w:hAnsi="Calibri" w:cstheme="minorHAnsi"/>
          <w:sz w:val="18"/>
          <w:szCs w:val="18"/>
        </w:rPr>
        <w:t>，以及</w:t>
      </w:r>
      <w:r w:rsidRPr="00421EAD">
        <w:rPr>
          <w:rFonts w:ascii="Calibri" w:eastAsia="PMingLiU" w:hAnsi="Calibri" w:cstheme="minorHAnsi"/>
          <w:sz w:val="18"/>
          <w:szCs w:val="18"/>
        </w:rPr>
        <w:t xml:space="preserve"> (ii) </w:t>
      </w:r>
      <w:r w:rsidRPr="00421EAD">
        <w:rPr>
          <w:rFonts w:ascii="Calibri" w:eastAsia="PMingLiU" w:hAnsi="Calibri" w:cstheme="minorHAnsi"/>
          <w:sz w:val="18"/>
          <w:szCs w:val="18"/>
        </w:rPr>
        <w:t>至多在五部智慧型手機和五部平板電腦上使用他們的組織</w:t>
      </w:r>
      <w:r w:rsidRPr="00421EAD">
        <w:rPr>
          <w:rFonts w:ascii="Calibri" w:eastAsia="PMingLiU" w:hAnsi="Calibri" w:cstheme="minorHAnsi"/>
          <w:sz w:val="18"/>
          <w:szCs w:val="18"/>
        </w:rPr>
        <w:t xml:space="preserve"> ID </w:t>
      </w:r>
      <w:r w:rsidRPr="00421EAD">
        <w:rPr>
          <w:rFonts w:ascii="Calibri" w:eastAsia="PMingLiU" w:hAnsi="Calibri" w:cstheme="minorHAnsi"/>
          <w:sz w:val="18"/>
          <w:szCs w:val="18"/>
        </w:rPr>
        <w:t>登入至</w:t>
      </w:r>
      <w:r w:rsidRPr="00421EAD">
        <w:rPr>
          <w:rFonts w:ascii="Calibri" w:eastAsia="PMingLiU" w:hAnsi="Calibri" w:cstheme="minorHAnsi"/>
          <w:sz w:val="18"/>
          <w:szCs w:val="18"/>
        </w:rPr>
        <w:t xml:space="preserve"> Microsoft Office</w:t>
      </w:r>
      <w:r w:rsidR="00167496" w:rsidRPr="00421EAD">
        <w:rPr>
          <w:rFonts w:ascii="Calibri" w:eastAsia="PMingLiU" w:hAnsi="Calibri" w:cstheme="minorHAnsi"/>
          <w:sz w:val="18"/>
          <w:szCs w:val="18"/>
        </w:rPr>
        <w:t>。</w:t>
      </w:r>
    </w:p>
    <w:p w14:paraId="77FA1A77" w14:textId="77777777" w:rsidR="00167496" w:rsidRDefault="00167496" w:rsidP="006E0CF8">
      <w:pPr>
        <w:tabs>
          <w:tab w:val="left" w:pos="158"/>
        </w:tabs>
        <w:spacing w:after="0" w:line="240" w:lineRule="auto"/>
        <w:rPr>
          <w:rFonts w:eastAsia="PMingLiU" w:cs="Times New Roman"/>
          <w:sz w:val="18"/>
        </w:rPr>
      </w:pPr>
    </w:p>
    <w:p w14:paraId="50D63227" w14:textId="77777777" w:rsidR="00167496" w:rsidRDefault="00167496" w:rsidP="00B71BB4">
      <w:pPr>
        <w:tabs>
          <w:tab w:val="left" w:pos="158"/>
        </w:tabs>
        <w:spacing w:after="0" w:line="240" w:lineRule="auto"/>
        <w:rPr>
          <w:rFonts w:eastAsia="PMingLiU" w:cs="Times New Roman"/>
          <w:b/>
          <w:color w:val="00188F"/>
          <w:sz w:val="18"/>
        </w:rPr>
      </w:pPr>
      <w:r>
        <w:rPr>
          <w:rFonts w:eastAsia="PMingLiU" w:cs="Times New Roman" w:hint="eastAsia"/>
          <w:b/>
          <w:color w:val="00188F"/>
          <w:sz w:val="18"/>
        </w:rPr>
        <w:t>下列條款僅適用於</w:t>
      </w:r>
      <w:r>
        <w:rPr>
          <w:rFonts w:eastAsia="PMingLiU" w:cs="Times New Roman" w:hint="eastAsia"/>
          <w:b/>
          <w:color w:val="00188F"/>
          <w:sz w:val="18"/>
        </w:rPr>
        <w:t xml:space="preserve"> Office 365 </w:t>
      </w:r>
      <w:r>
        <w:rPr>
          <w:rFonts w:eastAsia="PMingLiU" w:cs="Times New Roman" w:hint="eastAsia"/>
          <w:b/>
          <w:color w:val="00188F"/>
          <w:sz w:val="18"/>
        </w:rPr>
        <w:t>專業增強版</w:t>
      </w:r>
    </w:p>
    <w:p w14:paraId="444EE3CD" w14:textId="77777777" w:rsidR="00167496" w:rsidRDefault="00167496" w:rsidP="00B71BB4">
      <w:pPr>
        <w:tabs>
          <w:tab w:val="left" w:pos="158"/>
        </w:tabs>
        <w:spacing w:after="0" w:line="240" w:lineRule="auto"/>
        <w:ind w:left="180"/>
        <w:rPr>
          <w:rFonts w:eastAsia="PMingLiU" w:cs="Times New Roman"/>
          <w:b/>
          <w:color w:val="0072C6"/>
          <w:sz w:val="18"/>
        </w:rPr>
      </w:pPr>
      <w:r>
        <w:rPr>
          <w:rFonts w:eastAsia="PMingLiU" w:cs="Times New Roman" w:hint="eastAsia"/>
          <w:b/>
          <w:color w:val="0072C6"/>
          <w:sz w:val="18"/>
        </w:rPr>
        <w:t xml:space="preserve">Office </w:t>
      </w:r>
      <w:r>
        <w:rPr>
          <w:rFonts w:eastAsia="PMingLiU" w:cs="Times New Roman" w:hint="eastAsia"/>
          <w:b/>
          <w:color w:val="0072C6"/>
          <w:sz w:val="18"/>
        </w:rPr>
        <w:t>家用版</w:t>
      </w:r>
      <w:r>
        <w:rPr>
          <w:rFonts w:eastAsia="PMingLiU" w:cs="Times New Roman" w:hint="eastAsia"/>
          <w:b/>
          <w:color w:val="0072C6"/>
          <w:sz w:val="18"/>
        </w:rPr>
        <w:t xml:space="preserve"> 2013 RT </w:t>
      </w:r>
      <w:r>
        <w:rPr>
          <w:rFonts w:eastAsia="PMingLiU" w:cs="Times New Roman" w:hint="eastAsia"/>
          <w:b/>
          <w:color w:val="0072C6"/>
          <w:sz w:val="18"/>
        </w:rPr>
        <w:t>商業使用</w:t>
      </w:r>
    </w:p>
    <w:p w14:paraId="2185FCF3" w14:textId="77777777" w:rsidR="00167496" w:rsidRDefault="00167496" w:rsidP="006E0CF8">
      <w:pPr>
        <w:tabs>
          <w:tab w:val="left" w:pos="158"/>
        </w:tabs>
        <w:spacing w:after="0" w:line="240" w:lineRule="auto"/>
        <w:ind w:left="180"/>
        <w:rPr>
          <w:rFonts w:eastAsia="PMingLiU" w:cs="Times New Roman"/>
          <w:sz w:val="18"/>
        </w:rPr>
      </w:pPr>
      <w:r>
        <w:rPr>
          <w:rFonts w:eastAsia="PMingLiU" w:cs="Times New Roman" w:hint="eastAsia"/>
          <w:sz w:val="18"/>
        </w:rPr>
        <w:t>每個</w:t>
      </w:r>
      <w:r>
        <w:rPr>
          <w:rFonts w:eastAsia="PMingLiU" w:cs="Times New Roman" w:hint="eastAsia"/>
          <w:sz w:val="18"/>
        </w:rPr>
        <w:t xml:space="preserve"> Office 365 </w:t>
      </w:r>
      <w:r>
        <w:rPr>
          <w:rFonts w:eastAsia="PMingLiU" w:cs="Times New Roman" w:hint="eastAsia"/>
          <w:sz w:val="18"/>
        </w:rPr>
        <w:t>專業增強版使用者</w:t>
      </w:r>
      <w:r>
        <w:rPr>
          <w:rFonts w:eastAsia="PMingLiU" w:cs="Times New Roman" w:hint="eastAsia"/>
          <w:sz w:val="18"/>
        </w:rPr>
        <w:t xml:space="preserve"> SL </w:t>
      </w:r>
      <w:r>
        <w:rPr>
          <w:rFonts w:eastAsia="PMingLiU" w:cs="Times New Roman" w:hint="eastAsia"/>
          <w:sz w:val="18"/>
        </w:rPr>
        <w:t>均可免除</w:t>
      </w:r>
      <w:r>
        <w:rPr>
          <w:rFonts w:eastAsia="PMingLiU" w:cs="Times New Roman" w:hint="eastAsia"/>
          <w:sz w:val="18"/>
        </w:rPr>
        <w:t xml:space="preserve"> Office </w:t>
      </w:r>
      <w:r>
        <w:rPr>
          <w:rFonts w:eastAsia="PMingLiU" w:cs="Times New Roman" w:hint="eastAsia"/>
          <w:sz w:val="18"/>
        </w:rPr>
        <w:t>家用版</w:t>
      </w:r>
      <w:r>
        <w:rPr>
          <w:rFonts w:eastAsia="PMingLiU" w:cs="Times New Roman" w:hint="eastAsia"/>
          <w:sz w:val="18"/>
        </w:rPr>
        <w:t xml:space="preserve"> 2013 RT </w:t>
      </w:r>
      <w:r>
        <w:rPr>
          <w:rFonts w:eastAsia="PMingLiU" w:cs="Times New Roman" w:hint="eastAsia"/>
          <w:sz w:val="18"/>
        </w:rPr>
        <w:t>之商業使用限制。除非本小節另有規定，應以與</w:t>
      </w:r>
      <w:r>
        <w:rPr>
          <w:rFonts w:eastAsia="PMingLiU" w:cs="Times New Roman" w:hint="eastAsia"/>
          <w:sz w:val="18"/>
        </w:rPr>
        <w:t xml:space="preserve"> Office </w:t>
      </w:r>
      <w:r>
        <w:rPr>
          <w:rFonts w:eastAsia="PMingLiU" w:cs="Times New Roman" w:hint="eastAsia"/>
          <w:sz w:val="18"/>
        </w:rPr>
        <w:t>家用版</w:t>
      </w:r>
      <w:r>
        <w:rPr>
          <w:rFonts w:eastAsia="PMingLiU" w:cs="Times New Roman" w:hint="eastAsia"/>
          <w:sz w:val="18"/>
        </w:rPr>
        <w:t xml:space="preserve"> 2013</w:t>
      </w:r>
      <w:r>
        <w:rPr>
          <w:rFonts w:eastAsia="PMingLiU" w:cs="Times New Roman"/>
          <w:sz w:val="18"/>
        </w:rPr>
        <w:t> </w:t>
      </w:r>
      <w:r>
        <w:rPr>
          <w:rFonts w:eastAsia="PMingLiU" w:cs="Times New Roman" w:hint="eastAsia"/>
          <w:sz w:val="18"/>
        </w:rPr>
        <w:t xml:space="preserve">RT </w:t>
      </w:r>
      <w:r>
        <w:rPr>
          <w:rFonts w:eastAsia="PMingLiU" w:cs="Times New Roman" w:hint="eastAsia"/>
          <w:sz w:val="18"/>
        </w:rPr>
        <w:t>使用權一併提供之條款為準據法。</w:t>
      </w:r>
    </w:p>
    <w:p w14:paraId="2C45C913" w14:textId="77777777" w:rsidR="00167496" w:rsidRDefault="00167496" w:rsidP="006E0CF8">
      <w:pPr>
        <w:tabs>
          <w:tab w:val="left" w:pos="158"/>
        </w:tabs>
        <w:spacing w:after="0" w:line="240" w:lineRule="auto"/>
        <w:ind w:left="180"/>
        <w:rPr>
          <w:rFonts w:eastAsia="PMingLiU" w:cs="Times New Roman"/>
          <w:sz w:val="18"/>
        </w:rPr>
      </w:pPr>
    </w:p>
    <w:p w14:paraId="0EEA53E4" w14:textId="77777777" w:rsidR="008560D7" w:rsidRPr="00176973" w:rsidRDefault="008560D7" w:rsidP="008560D7">
      <w:pPr>
        <w:pStyle w:val="ProductList-Body"/>
        <w:ind w:left="180"/>
        <w:rPr>
          <w:rFonts w:ascii="Calibri" w:eastAsia="PMingLiU" w:hAnsi="Calibri" w:cs="Calibri"/>
          <w:b/>
          <w:color w:val="0072C6"/>
        </w:rPr>
      </w:pPr>
      <w:r w:rsidRPr="00176973">
        <w:rPr>
          <w:rFonts w:ascii="Calibri" w:eastAsia="PMingLiU" w:hAnsi="Calibri" w:cs="Calibri" w:hint="eastAsia"/>
          <w:b/>
          <w:color w:val="0072C6"/>
        </w:rPr>
        <w:t>Office Online Server</w:t>
      </w:r>
    </w:p>
    <w:p w14:paraId="63FE1BD8" w14:textId="47D24FFF" w:rsidR="00C316D6" w:rsidRPr="00FD2C07" w:rsidRDefault="008649AE" w:rsidP="008560D7">
      <w:pPr>
        <w:tabs>
          <w:tab w:val="left" w:pos="158"/>
        </w:tabs>
        <w:spacing w:after="0" w:line="240" w:lineRule="auto"/>
        <w:ind w:left="180"/>
        <w:rPr>
          <w:rFonts w:ascii="Calibri" w:eastAsia="PMingLiU" w:hAnsi="Calibri" w:cs="Calibri"/>
          <w:sz w:val="18"/>
        </w:rPr>
      </w:pPr>
      <w:r w:rsidRPr="008649AE">
        <w:rPr>
          <w:rFonts w:eastAsia="PMingLiU" w:cstheme="minorHAnsi"/>
          <w:sz w:val="18"/>
          <w:szCs w:val="18"/>
        </w:rPr>
        <w:t>針對每項</w:t>
      </w:r>
      <w:r w:rsidRPr="008649AE">
        <w:rPr>
          <w:rFonts w:eastAsia="PMingLiU" w:cstheme="minorHAnsi"/>
          <w:sz w:val="18"/>
          <w:szCs w:val="18"/>
        </w:rPr>
        <w:t xml:space="preserve"> Office 365 ProPlus </w:t>
      </w:r>
      <w:r w:rsidRPr="008649AE">
        <w:rPr>
          <w:rFonts w:eastAsia="PMingLiU" w:cstheme="minorHAnsi"/>
          <w:sz w:val="18"/>
          <w:szCs w:val="18"/>
        </w:rPr>
        <w:t>訂閱，客戶得於其使用之任何伺服器上安裝任何數目之</w:t>
      </w:r>
      <w:r w:rsidRPr="008649AE">
        <w:rPr>
          <w:rFonts w:eastAsia="PMingLiU" w:cstheme="minorHAnsi"/>
          <w:sz w:val="18"/>
          <w:szCs w:val="18"/>
        </w:rPr>
        <w:t xml:space="preserve"> Office Online Server </w:t>
      </w:r>
      <w:r w:rsidRPr="008649AE">
        <w:rPr>
          <w:rFonts w:eastAsia="PMingLiU" w:cstheme="minorHAnsi"/>
          <w:sz w:val="18"/>
          <w:szCs w:val="18"/>
        </w:rPr>
        <w:t>拷貝。</w:t>
      </w:r>
      <w:bookmarkStart w:id="139" w:name="_Hlk19132461"/>
      <w:r w:rsidRPr="008649AE">
        <w:rPr>
          <w:rFonts w:eastAsia="PMingLiU" w:cstheme="minorHAnsi"/>
          <w:sz w:val="18"/>
          <w:szCs w:val="18"/>
        </w:rPr>
        <w:t>由非客戶或其任一關係企業之實體進行管理或掌控的任何專用伺服器需受</w:t>
      </w:r>
      <w:hyperlink r:id="rId57" w:history="1">
        <w:r w:rsidRPr="008649AE">
          <w:rPr>
            <w:rStyle w:val="Hyperlink"/>
            <w:rFonts w:eastAsia="PMingLiU" w:cstheme="minorHAnsi"/>
            <w:sz w:val="18"/>
            <w:szCs w:val="18"/>
          </w:rPr>
          <w:t>產品條款</w:t>
        </w:r>
      </w:hyperlink>
      <w:r w:rsidRPr="008649AE">
        <w:rPr>
          <w:rFonts w:eastAsia="PMingLiU" w:cstheme="minorHAnsi"/>
          <w:sz w:val="18"/>
          <w:szCs w:val="18"/>
        </w:rPr>
        <w:t>的「外包軟體管理」條款所拘束。</w:t>
      </w:r>
      <w:bookmarkEnd w:id="139"/>
      <w:r w:rsidRPr="008649AE">
        <w:rPr>
          <w:rFonts w:eastAsia="PMingLiU" w:cstheme="minorHAnsi"/>
          <w:sz w:val="18"/>
          <w:szCs w:val="18"/>
        </w:rPr>
        <w:t>每個</w:t>
      </w:r>
      <w:r w:rsidRPr="008649AE">
        <w:rPr>
          <w:rFonts w:eastAsia="PMingLiU" w:cstheme="minorHAnsi"/>
          <w:sz w:val="18"/>
          <w:szCs w:val="18"/>
        </w:rPr>
        <w:t xml:space="preserve"> Office 365 ProPlus </w:t>
      </w:r>
      <w:r w:rsidRPr="008649AE">
        <w:rPr>
          <w:rFonts w:eastAsia="PMingLiU" w:cstheme="minorHAnsi"/>
          <w:sz w:val="18"/>
          <w:szCs w:val="18"/>
        </w:rPr>
        <w:t>使用者得使用</w:t>
      </w:r>
      <w:r w:rsidRPr="008649AE">
        <w:rPr>
          <w:rFonts w:eastAsia="PMingLiU" w:cstheme="minorHAnsi"/>
          <w:sz w:val="18"/>
          <w:szCs w:val="18"/>
        </w:rPr>
        <w:t xml:space="preserve"> Office Online Server </w:t>
      </w:r>
      <w:r w:rsidRPr="008649AE">
        <w:rPr>
          <w:rFonts w:eastAsia="PMingLiU" w:cstheme="minorHAnsi"/>
          <w:sz w:val="18"/>
          <w:szCs w:val="18"/>
        </w:rPr>
        <w:t>軟體。若客戶係依</w:t>
      </w:r>
      <w:r w:rsidRPr="008649AE">
        <w:rPr>
          <w:rFonts w:eastAsia="PMingLiU" w:cstheme="minorHAnsi"/>
          <w:sz w:val="18"/>
          <w:szCs w:val="18"/>
        </w:rPr>
        <w:t xml:space="preserve"> Microsoft </w:t>
      </w:r>
      <w:r w:rsidRPr="008649AE">
        <w:rPr>
          <w:rFonts w:eastAsia="PMingLiU" w:cstheme="minorHAnsi"/>
          <w:sz w:val="18"/>
          <w:szCs w:val="18"/>
        </w:rPr>
        <w:t>線上訂閱合約、</w:t>
      </w:r>
      <w:r w:rsidRPr="008649AE">
        <w:rPr>
          <w:rFonts w:eastAsia="PMingLiU" w:cstheme="minorHAnsi"/>
          <w:sz w:val="18"/>
          <w:szCs w:val="18"/>
        </w:rPr>
        <w:t xml:space="preserve">Microsoft </w:t>
      </w:r>
      <w:r w:rsidRPr="008649AE">
        <w:rPr>
          <w:rFonts w:eastAsia="PMingLiU" w:cstheme="minorHAnsi"/>
          <w:sz w:val="18"/>
          <w:szCs w:val="18"/>
        </w:rPr>
        <w:t>雲端合約、</w:t>
      </w:r>
      <w:r w:rsidRPr="008649AE">
        <w:rPr>
          <w:rFonts w:eastAsia="PMingLiU" w:cstheme="minorHAnsi"/>
          <w:sz w:val="18"/>
          <w:szCs w:val="18"/>
        </w:rPr>
        <w:t xml:space="preserve">Microsoft </w:t>
      </w:r>
      <w:r w:rsidRPr="008649AE">
        <w:rPr>
          <w:rFonts w:eastAsia="PMingLiU" w:cstheme="minorHAnsi"/>
          <w:sz w:val="18"/>
          <w:szCs w:val="18"/>
        </w:rPr>
        <w:t>客戶合約或僅涵蓋線上服務之其他</w:t>
      </w:r>
      <w:r w:rsidRPr="008649AE">
        <w:rPr>
          <w:rFonts w:eastAsia="PMingLiU" w:cstheme="minorHAnsi"/>
          <w:sz w:val="18"/>
          <w:szCs w:val="18"/>
        </w:rPr>
        <w:t xml:space="preserve"> Microsoft </w:t>
      </w:r>
      <w:r w:rsidRPr="008649AE">
        <w:rPr>
          <w:rFonts w:eastAsia="PMingLiU" w:cstheme="minorHAnsi"/>
          <w:sz w:val="18"/>
          <w:szCs w:val="18"/>
        </w:rPr>
        <w:t>合約授權此產品，則本條款並不適用</w:t>
      </w:r>
      <w:r w:rsidR="00C316D6" w:rsidRPr="00FD2C07">
        <w:rPr>
          <w:rFonts w:ascii="Calibri" w:eastAsia="PMingLiU" w:hAnsi="Calibri" w:cs="Calibri" w:hint="eastAsia"/>
          <w:sz w:val="18"/>
        </w:rPr>
        <w:t>。</w:t>
      </w:r>
    </w:p>
    <w:p w14:paraId="56F6D2B0" w14:textId="77777777" w:rsidR="00072F6F" w:rsidRPr="00D70397" w:rsidRDefault="005464BA" w:rsidP="006E0CF8">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FC03482" w14:textId="2026EC7D" w:rsidR="000671C7" w:rsidRPr="00B75236" w:rsidRDefault="00F3325C" w:rsidP="006E0CF8">
      <w:pPr>
        <w:pStyle w:val="ProductList-Offering2Heading"/>
        <w:outlineLvl w:val="2"/>
        <w:rPr>
          <w:rFonts w:asciiTheme="minorHAnsi" w:eastAsia="PMingLiU" w:hAnsiTheme="minorHAnsi" w:cstheme="minorHAnsi"/>
        </w:rPr>
      </w:pPr>
      <w:r>
        <w:rPr>
          <w:rFonts w:asciiTheme="minorHAnsi" w:hAnsiTheme="minorHAnsi"/>
          <w:lang w:eastAsia="zh-TW"/>
        </w:rPr>
        <w:tab/>
      </w:r>
      <w:bookmarkStart w:id="140" w:name="_Toc6563831"/>
      <w:bookmarkStart w:id="141" w:name="_Toc8395043"/>
      <w:bookmarkStart w:id="142" w:name="Officefortheweb"/>
      <w:bookmarkStart w:id="143" w:name="_Toc13858383"/>
      <w:bookmarkStart w:id="144" w:name="_Toc36481964"/>
      <w:proofErr w:type="spellStart"/>
      <w:r w:rsidR="00B75236" w:rsidRPr="00B75236">
        <w:rPr>
          <w:rFonts w:asciiTheme="minorHAnsi" w:eastAsia="PMingLiU" w:hAnsiTheme="minorHAnsi" w:cstheme="minorHAnsi"/>
        </w:rPr>
        <w:t>網頁版</w:t>
      </w:r>
      <w:bookmarkEnd w:id="140"/>
      <w:bookmarkEnd w:id="141"/>
      <w:proofErr w:type="spellEnd"/>
      <w:r w:rsidR="00B75236" w:rsidRPr="00B75236">
        <w:rPr>
          <w:rFonts w:asciiTheme="minorHAnsi" w:eastAsia="PMingLiU" w:hAnsiTheme="minorHAnsi" w:cstheme="minorHAnsi"/>
        </w:rPr>
        <w:t xml:space="preserve"> Office</w:t>
      </w:r>
      <w:bookmarkEnd w:id="142"/>
      <w:bookmarkEnd w:id="143"/>
      <w:bookmarkEnd w:id="144"/>
    </w:p>
    <w:p w14:paraId="1BAB2E94" w14:textId="77777777" w:rsidR="000671C7" w:rsidRPr="00B75236" w:rsidRDefault="000671C7" w:rsidP="000671C7">
      <w:pPr>
        <w:pStyle w:val="ProductList-Body"/>
        <w:rPr>
          <w:rFonts w:eastAsia="PMingLiU" w:cstheme="minorHAnsi"/>
        </w:rPr>
      </w:pPr>
      <w:r w:rsidRPr="00B75236">
        <w:rPr>
          <w:rFonts w:eastAsia="PMingLiU" w:cstheme="minorHAnsi"/>
          <w:b/>
          <w:color w:val="00188F"/>
        </w:rPr>
        <w:t xml:space="preserve">Office 365 Services </w:t>
      </w:r>
      <w:r w:rsidRPr="00B75236">
        <w:rPr>
          <w:rFonts w:eastAsia="PMingLiU" w:cstheme="minorHAnsi"/>
          <w:b/>
          <w:color w:val="00188F"/>
        </w:rPr>
        <w:t>的核心功能</w:t>
      </w:r>
    </w:p>
    <w:p w14:paraId="4B5F874E" w14:textId="77777777" w:rsidR="00B75236" w:rsidRPr="00B75236" w:rsidRDefault="00B75236" w:rsidP="00B75236">
      <w:pPr>
        <w:pStyle w:val="ProductList-Body"/>
        <w:rPr>
          <w:rFonts w:eastAsia="PMingLiU" w:cstheme="minorHAnsi"/>
        </w:rPr>
      </w:pPr>
      <w:r w:rsidRPr="00B75236">
        <w:rPr>
          <w:rFonts w:eastAsia="PMingLiU" w:cstheme="minorHAnsi"/>
        </w:rPr>
        <w:t>網頁版</w:t>
      </w:r>
      <w:r w:rsidRPr="00B75236">
        <w:rPr>
          <w:rFonts w:eastAsia="PMingLiU" w:cstheme="minorHAnsi"/>
        </w:rPr>
        <w:t xml:space="preserve"> Office </w:t>
      </w:r>
      <w:r w:rsidRPr="00B75236">
        <w:rPr>
          <w:rFonts w:eastAsia="PMingLiU" w:cstheme="minorHAnsi"/>
        </w:rPr>
        <w:t>或其後續服務將具備下列</w:t>
      </w:r>
      <w:r w:rsidR="001D7B3D">
        <w:fldChar w:fldCharType="begin"/>
      </w:r>
      <w:r w:rsidR="001D7B3D">
        <w:instrText xml:space="preserve"> HYPERLINK \l "CoreFeaturesforOffice365Services" \o "核心功能" </w:instrText>
      </w:r>
      <w:r w:rsidR="001D7B3D">
        <w:fldChar w:fldCharType="separate"/>
      </w:r>
      <w:r w:rsidRPr="00B75236">
        <w:rPr>
          <w:rStyle w:val="Hyperlink"/>
          <w:rFonts w:eastAsia="PMingLiU" w:cstheme="minorHAnsi"/>
          <w:color w:val="0563C1"/>
        </w:rPr>
        <w:t>核心功能</w:t>
      </w:r>
      <w:r w:rsidR="001D7B3D">
        <w:rPr>
          <w:rStyle w:val="Hyperlink"/>
          <w:rFonts w:eastAsia="PMingLiU" w:cstheme="minorHAnsi"/>
          <w:color w:val="0563C1"/>
        </w:rPr>
        <w:fldChar w:fldCharType="end"/>
      </w:r>
      <w:r w:rsidRPr="00B75236">
        <w:rPr>
          <w:rFonts w:eastAsia="PMingLiU" w:cstheme="minorHAnsi"/>
        </w:rPr>
        <w:t>能力：</w:t>
      </w:r>
    </w:p>
    <w:p w14:paraId="1292FF88" w14:textId="2AD6A4C3" w:rsidR="000671C7" w:rsidRPr="00B75236" w:rsidRDefault="00B75236" w:rsidP="00B75236">
      <w:pPr>
        <w:pStyle w:val="ProductList-Body"/>
        <w:rPr>
          <w:rFonts w:eastAsia="PMingLiU" w:cstheme="minorHAnsi"/>
        </w:rPr>
      </w:pPr>
      <w:r w:rsidRPr="00B75236">
        <w:rPr>
          <w:rFonts w:eastAsia="PMingLiU" w:cstheme="minorHAnsi"/>
        </w:rPr>
        <w:t>終端使用者能以網頁版</w:t>
      </w:r>
      <w:r w:rsidRPr="00B75236">
        <w:rPr>
          <w:rFonts w:eastAsia="PMingLiU" w:cstheme="minorHAnsi"/>
        </w:rPr>
        <w:t xml:space="preserve"> Office </w:t>
      </w:r>
      <w:r w:rsidRPr="00B75236">
        <w:rPr>
          <w:rFonts w:eastAsia="PMingLiU" w:cstheme="minorHAnsi"/>
        </w:rPr>
        <w:t>或其後續服務可支援的</w:t>
      </w:r>
      <w:r w:rsidRPr="00B75236">
        <w:rPr>
          <w:rFonts w:eastAsia="PMingLiU" w:cstheme="minorHAnsi"/>
        </w:rPr>
        <w:t xml:space="preserve"> Microsoft Word</w:t>
      </w:r>
      <w:r w:rsidRPr="00B75236">
        <w:rPr>
          <w:rFonts w:eastAsia="PMingLiU" w:cstheme="minorHAnsi"/>
        </w:rPr>
        <w:t>、</w:t>
      </w:r>
      <w:r w:rsidRPr="00B75236">
        <w:rPr>
          <w:rFonts w:eastAsia="PMingLiU" w:cstheme="minorHAnsi"/>
        </w:rPr>
        <w:t>Excel</w:t>
      </w:r>
      <w:r w:rsidRPr="00B75236">
        <w:rPr>
          <w:rFonts w:eastAsia="PMingLiU" w:cstheme="minorHAnsi"/>
        </w:rPr>
        <w:t>、</w:t>
      </w:r>
      <w:r w:rsidRPr="00B75236">
        <w:rPr>
          <w:rFonts w:eastAsia="PMingLiU" w:cstheme="minorHAnsi"/>
        </w:rPr>
        <w:t xml:space="preserve">PowerPoint </w:t>
      </w:r>
      <w:r w:rsidRPr="00B75236">
        <w:rPr>
          <w:rFonts w:eastAsia="PMingLiU" w:cstheme="minorHAnsi"/>
        </w:rPr>
        <w:t>和</w:t>
      </w:r>
      <w:r w:rsidRPr="00B75236">
        <w:rPr>
          <w:rFonts w:eastAsia="PMingLiU" w:cstheme="minorHAnsi"/>
        </w:rPr>
        <w:t xml:space="preserve"> OneNote </w:t>
      </w:r>
      <w:r w:rsidRPr="00B75236">
        <w:rPr>
          <w:rFonts w:eastAsia="PMingLiU" w:cstheme="minorHAnsi"/>
        </w:rPr>
        <w:t>檔案類型來建立、檢視及編輯文件</w:t>
      </w:r>
      <w:r w:rsidR="000671C7" w:rsidRPr="00B75236">
        <w:rPr>
          <w:rFonts w:eastAsia="PMingLiU" w:cstheme="minorHAnsi"/>
        </w:rPr>
        <w:t>。</w:t>
      </w:r>
    </w:p>
    <w:p w14:paraId="2C61C48C" w14:textId="77777777" w:rsidR="000671C7" w:rsidRPr="00B75236" w:rsidRDefault="000671C7" w:rsidP="000671C7">
      <w:pPr>
        <w:pStyle w:val="ProductList-Body"/>
        <w:tabs>
          <w:tab w:val="clear" w:pos="158"/>
          <w:tab w:val="left" w:pos="180"/>
        </w:tabs>
        <w:rPr>
          <w:rFonts w:eastAsia="PMingLiU" w:cstheme="minorHAnsi"/>
        </w:rPr>
      </w:pPr>
    </w:p>
    <w:p w14:paraId="3DBDF4EB" w14:textId="77777777" w:rsidR="000671C7" w:rsidRPr="00B75236" w:rsidRDefault="000671C7" w:rsidP="00C55826">
      <w:pPr>
        <w:pStyle w:val="ProductList-Body"/>
        <w:tabs>
          <w:tab w:val="clear" w:pos="158"/>
          <w:tab w:val="left" w:pos="180"/>
        </w:tabs>
        <w:rPr>
          <w:rFonts w:eastAsia="PMingLiU" w:cstheme="minorHAnsi"/>
        </w:rPr>
      </w:pPr>
      <w:r w:rsidRPr="00B75236">
        <w:rPr>
          <w:rFonts w:eastAsia="PMingLiU" w:cstheme="minorHAnsi"/>
          <w:b/>
          <w:color w:val="00188F"/>
        </w:rPr>
        <w:t>外部使用者</w:t>
      </w:r>
    </w:p>
    <w:p w14:paraId="3B69AED8" w14:textId="113949C5" w:rsidR="000671C7" w:rsidRPr="00B75236" w:rsidRDefault="00B75236" w:rsidP="00C55826">
      <w:pPr>
        <w:pStyle w:val="ProductList-Body"/>
        <w:tabs>
          <w:tab w:val="clear" w:pos="158"/>
          <w:tab w:val="left" w:pos="180"/>
        </w:tabs>
        <w:rPr>
          <w:rFonts w:eastAsia="PMingLiU" w:cstheme="minorHAnsi"/>
        </w:rPr>
      </w:pPr>
      <w:r w:rsidRPr="00B75236">
        <w:rPr>
          <w:rFonts w:eastAsia="PMingLiU" w:cstheme="minorHAnsi"/>
        </w:rPr>
        <w:t>受邀透過</w:t>
      </w:r>
      <w:r w:rsidRPr="00B75236">
        <w:rPr>
          <w:rFonts w:eastAsia="PMingLiU" w:cstheme="minorHAnsi"/>
        </w:rPr>
        <w:t xml:space="preserve"> Share-by-Mail </w:t>
      </w:r>
      <w:r w:rsidRPr="00B75236">
        <w:rPr>
          <w:rFonts w:eastAsia="PMingLiU" w:cstheme="minorHAnsi"/>
        </w:rPr>
        <w:t>功能進行網站集合的外部使用者，不需要具備網頁版</w:t>
      </w:r>
      <w:r w:rsidRPr="00B75236">
        <w:rPr>
          <w:rFonts w:eastAsia="PMingLiU" w:cstheme="minorHAnsi"/>
        </w:rPr>
        <w:t xml:space="preserve"> Office </w:t>
      </w:r>
      <w:r w:rsidRPr="00B75236">
        <w:rPr>
          <w:rFonts w:eastAsia="PMingLiU" w:cstheme="minorHAnsi"/>
        </w:rPr>
        <w:t>之使用者訂閱使用權</w:t>
      </w:r>
      <w:r w:rsidR="000671C7" w:rsidRPr="00B75236">
        <w:rPr>
          <w:rFonts w:eastAsia="PMingLiU" w:cstheme="minorHAnsi"/>
        </w:rPr>
        <w:t>。</w:t>
      </w:r>
    </w:p>
    <w:p w14:paraId="55FD97A2" w14:textId="77777777" w:rsidR="00072F6F" w:rsidRPr="00D70397" w:rsidRDefault="005464BA"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A858991" w14:textId="77777777" w:rsidR="000671C7" w:rsidRPr="003515FD" w:rsidRDefault="000671C7" w:rsidP="00C55826">
      <w:pPr>
        <w:pStyle w:val="ProductList-Offering2Heading"/>
        <w:rPr>
          <w:rFonts w:eastAsia="PMingLiU"/>
          <w:lang w:eastAsia="zh-TW"/>
        </w:rPr>
      </w:pPr>
      <w:r w:rsidRPr="003515FD">
        <w:rPr>
          <w:rFonts w:eastAsia="PMingLiU"/>
          <w:lang w:eastAsia="zh-TW"/>
        </w:rPr>
        <w:tab/>
      </w:r>
      <w:bookmarkStart w:id="145" w:name="_Toc36481965"/>
      <w:r w:rsidRPr="003515FD">
        <w:rPr>
          <w:rFonts w:eastAsia="PMingLiU" w:cs="MS Gothic"/>
          <w:lang w:eastAsia="zh-TW"/>
        </w:rPr>
        <w:t>商務用</w:t>
      </w:r>
      <w:r w:rsidRPr="003515FD">
        <w:rPr>
          <w:rFonts w:eastAsia="PMingLiU"/>
          <w:lang w:eastAsia="zh-TW"/>
        </w:rPr>
        <w:t xml:space="preserve"> OneDrive</w:t>
      </w:r>
      <w:bookmarkEnd w:id="145"/>
    </w:p>
    <w:p w14:paraId="5FFB546B" w14:textId="77777777" w:rsidR="000671C7" w:rsidRPr="00861C8A" w:rsidRDefault="000671C7" w:rsidP="00C55826">
      <w:pPr>
        <w:pStyle w:val="ProductList-Body"/>
        <w:tabs>
          <w:tab w:val="clear" w:pos="158"/>
          <w:tab w:val="left" w:pos="180"/>
        </w:tabs>
        <w:rPr>
          <w:rFonts w:eastAsia="PMingLiU"/>
        </w:rPr>
      </w:pPr>
      <w:r w:rsidRPr="00861C8A">
        <w:rPr>
          <w:rFonts w:eastAsia="PMingLiU"/>
          <w:b/>
          <w:color w:val="00188F"/>
        </w:rPr>
        <w:t>外部使用者</w:t>
      </w:r>
    </w:p>
    <w:p w14:paraId="47E2776B" w14:textId="77777777" w:rsidR="000671C7" w:rsidRPr="00861C8A" w:rsidRDefault="000671C7" w:rsidP="00C55826">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14:paraId="7CAEF8B1" w14:textId="77777777" w:rsidR="00072F6F" w:rsidRPr="00D70397" w:rsidRDefault="005464BA"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DDBCB88" w14:textId="77777777" w:rsidR="00C55826" w:rsidRPr="00421EAD" w:rsidRDefault="00C55826" w:rsidP="00C55826">
      <w:pPr>
        <w:pStyle w:val="ProductList-Offering2Heading"/>
        <w:outlineLvl w:val="2"/>
        <w:rPr>
          <w:rFonts w:eastAsia="PMingLiU" w:cs="Calibri"/>
        </w:rPr>
      </w:pPr>
      <w:r w:rsidRPr="00176973">
        <w:rPr>
          <w:rFonts w:ascii="Calibri" w:eastAsia="PMingLiU" w:hAnsi="Calibri" w:cs="Calibri" w:hint="eastAsia"/>
        </w:rPr>
        <w:tab/>
      </w:r>
      <w:bookmarkStart w:id="146" w:name="_Toc6563833"/>
      <w:bookmarkStart w:id="147" w:name="_Toc21617054"/>
      <w:bookmarkStart w:id="148" w:name="_Toc36481966"/>
      <w:bookmarkStart w:id="149" w:name="ProjectOnline"/>
      <w:r w:rsidRPr="00421EAD">
        <w:rPr>
          <w:rFonts w:eastAsia="PMingLiU" w:cs="Calibri"/>
        </w:rPr>
        <w:t>Project</w:t>
      </w:r>
      <w:bookmarkEnd w:id="146"/>
      <w:bookmarkEnd w:id="147"/>
      <w:bookmarkEnd w:id="148"/>
    </w:p>
    <w:bookmarkEnd w:id="149"/>
    <w:p w14:paraId="641BDB5F" w14:textId="77777777" w:rsidR="00C55826" w:rsidRPr="00176973" w:rsidRDefault="00C55826" w:rsidP="00C55826">
      <w:pPr>
        <w:pStyle w:val="ProductList-Offering1"/>
        <w:rPr>
          <w:rFonts w:ascii="Calibri" w:eastAsia="PMingLiU" w:hAnsi="Calibri" w:cs="Calibri"/>
        </w:rPr>
        <w:sectPr w:rsidR="00C55826" w:rsidRPr="00176973" w:rsidSect="00421EAD">
          <w:footerReference w:type="default" r:id="rId58"/>
          <w:footerReference w:type="first" r:id="rId59"/>
          <w:type w:val="continuous"/>
          <w:pgSz w:w="12240" w:h="15840"/>
          <w:pgMar w:top="1440" w:right="720" w:bottom="1440" w:left="720" w:header="720" w:footer="720" w:gutter="0"/>
          <w:cols w:space="720"/>
          <w:titlePg/>
          <w:docGrid w:linePitch="360"/>
        </w:sectPr>
      </w:pPr>
    </w:p>
    <w:p w14:paraId="1BBBC9D8"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Project Online Essentials</w:t>
      </w:r>
    </w:p>
    <w:p w14:paraId="0E3B2064"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1</w:t>
      </w:r>
    </w:p>
    <w:p w14:paraId="0D56434B"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3</w:t>
      </w:r>
    </w:p>
    <w:p w14:paraId="4160591B"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5</w:t>
      </w:r>
    </w:p>
    <w:p w14:paraId="284737E1" w14:textId="77777777" w:rsidR="00C55826" w:rsidRPr="00176973" w:rsidRDefault="00C55826" w:rsidP="00C55826">
      <w:pPr>
        <w:pStyle w:val="ProductList-Offering2"/>
        <w:rPr>
          <w:rFonts w:ascii="Calibri" w:eastAsia="PMingLiU" w:hAnsi="Calibri" w:cs="Calibri"/>
        </w:rPr>
        <w:sectPr w:rsidR="00C55826" w:rsidRPr="00176973" w:rsidSect="00421EAD">
          <w:type w:val="continuous"/>
          <w:pgSz w:w="12240" w:h="15840"/>
          <w:pgMar w:top="1440" w:right="720" w:bottom="1440" w:left="720" w:header="720" w:footer="720" w:gutter="0"/>
          <w:cols w:num="2" w:space="720"/>
          <w:titlePg/>
          <w:docGrid w:linePitch="360"/>
        </w:sectPr>
      </w:pPr>
    </w:p>
    <w:p w14:paraId="4F3768C3" w14:textId="77777777" w:rsidR="00C55826" w:rsidRPr="00176973" w:rsidRDefault="00C55826" w:rsidP="00C55826">
      <w:pPr>
        <w:pStyle w:val="ProductList-Body"/>
        <w:pBdr>
          <w:top w:val="single" w:sz="4" w:space="1" w:color="BFBFBF" w:themeColor="background1" w:themeShade="BF"/>
        </w:pBdr>
        <w:rPr>
          <w:rFonts w:ascii="Calibri" w:eastAsia="PMingLiU" w:hAnsi="Calibri" w:cs="Calibri"/>
          <w:b/>
          <w:color w:val="000000" w:themeColor="text1"/>
          <w:sz w:val="8"/>
          <w:szCs w:val="8"/>
        </w:rPr>
      </w:pPr>
    </w:p>
    <w:p w14:paraId="1BBAD942" w14:textId="77777777" w:rsidR="00C55826" w:rsidRPr="00176973" w:rsidRDefault="00C55826" w:rsidP="00C55826">
      <w:pPr>
        <w:pStyle w:val="ProductList-Body"/>
        <w:rPr>
          <w:rFonts w:ascii="Calibri" w:eastAsia="PMingLiU" w:hAnsi="Calibri" w:cs="Calibri"/>
          <w:b/>
          <w:color w:val="00188F"/>
        </w:rPr>
      </w:pPr>
      <w:r w:rsidRPr="00176973">
        <w:rPr>
          <w:rFonts w:ascii="Calibri" w:eastAsia="PMingLiU" w:hAnsi="Calibri" w:cs="Calibri" w:hint="eastAsia"/>
          <w:b/>
          <w:color w:val="00188F"/>
        </w:rPr>
        <w:t xml:space="preserve">Project </w:t>
      </w:r>
      <w:r w:rsidRPr="00176973">
        <w:rPr>
          <w:rFonts w:ascii="Calibri" w:eastAsia="PMingLiU" w:hAnsi="Calibri" w:cs="Calibri" w:hint="eastAsia"/>
          <w:b/>
          <w:color w:val="00188F"/>
        </w:rPr>
        <w:t>應用程式安裝與使用權利</w:t>
      </w:r>
    </w:p>
    <w:p w14:paraId="6A2D7956" w14:textId="77777777" w:rsidR="00C55826" w:rsidRPr="00176973" w:rsidRDefault="00C55826" w:rsidP="00C55826">
      <w:pPr>
        <w:pStyle w:val="ProductList-Body"/>
        <w:rPr>
          <w:rFonts w:ascii="Calibri" w:eastAsia="PMingLiU" w:hAnsi="Calibri" w:cs="Calibri"/>
        </w:rPr>
      </w:pPr>
      <w:r w:rsidRPr="00176973">
        <w:rPr>
          <w:rFonts w:ascii="Calibri" w:eastAsia="PMingLiU" w:hAnsi="Calibri" w:cs="Calibri" w:hint="eastAsia"/>
        </w:rPr>
        <w:t>接受客戶指派專案計劃</w:t>
      </w:r>
      <w:r w:rsidRPr="00176973">
        <w:rPr>
          <w:rFonts w:ascii="Calibri" w:eastAsia="PMingLiU" w:hAnsi="Calibri" w:cs="Calibri" w:hint="eastAsia"/>
        </w:rPr>
        <w:t xml:space="preserve"> 3 </w:t>
      </w:r>
      <w:r w:rsidRPr="00176973">
        <w:rPr>
          <w:rFonts w:ascii="Calibri" w:eastAsia="PMingLiU" w:hAnsi="Calibri" w:cs="Calibri" w:hint="eastAsia"/>
        </w:rPr>
        <w:t>或計劃</w:t>
      </w:r>
      <w:r w:rsidRPr="00176973">
        <w:rPr>
          <w:rFonts w:ascii="Calibri" w:eastAsia="PMingLiU" w:hAnsi="Calibri" w:cs="Calibri" w:hint="eastAsia"/>
        </w:rPr>
        <w:t xml:space="preserve"> 5 </w:t>
      </w:r>
      <w:r w:rsidRPr="00176973">
        <w:rPr>
          <w:rFonts w:ascii="Calibri" w:eastAsia="PMingLiU" w:hAnsi="Calibri" w:cs="Calibri" w:hint="eastAsia"/>
        </w:rPr>
        <w:t>使用者</w:t>
      </w:r>
      <w:r w:rsidRPr="00176973">
        <w:rPr>
          <w:rFonts w:ascii="Calibri" w:eastAsia="PMingLiU" w:hAnsi="Calibri" w:cs="Calibri" w:hint="eastAsia"/>
        </w:rPr>
        <w:t xml:space="preserve"> SL </w:t>
      </w:r>
      <w:r w:rsidRPr="00176973">
        <w:rPr>
          <w:rFonts w:ascii="Calibri" w:eastAsia="PMingLiU" w:hAnsi="Calibri" w:cs="Calibri" w:hint="eastAsia"/>
        </w:rPr>
        <w:t>之每個使用者，都必須擁有</w:t>
      </w:r>
      <w:r w:rsidRPr="00176973">
        <w:rPr>
          <w:rFonts w:ascii="Calibri" w:eastAsia="PMingLiU" w:hAnsi="Calibri" w:cs="Calibri" w:hint="eastAsia"/>
        </w:rPr>
        <w:t xml:space="preserve"> Microsoft </w:t>
      </w:r>
      <w:r w:rsidRPr="00176973">
        <w:rPr>
          <w:rFonts w:ascii="Calibri" w:eastAsia="PMingLiU" w:hAnsi="Calibri" w:cs="Calibri" w:hint="eastAsia"/>
        </w:rPr>
        <w:t>帳戶，才能使用與訂閱一併提供之軟體。這些使用者：</w:t>
      </w:r>
    </w:p>
    <w:p w14:paraId="6D94D991" w14:textId="77777777" w:rsidR="00C55826" w:rsidRPr="00176973" w:rsidRDefault="00C55826" w:rsidP="00C55826">
      <w:pPr>
        <w:pStyle w:val="ProductList-Body"/>
        <w:numPr>
          <w:ilvl w:val="0"/>
          <w:numId w:val="10"/>
        </w:numPr>
        <w:rPr>
          <w:rFonts w:ascii="Calibri" w:eastAsia="PMingLiU" w:hAnsi="Calibri" w:cs="Calibri"/>
        </w:rPr>
      </w:pPr>
      <w:r w:rsidRPr="00176973">
        <w:rPr>
          <w:rFonts w:ascii="Calibri" w:eastAsia="PMingLiU" w:hAnsi="Calibri" w:cs="Calibri" w:hint="eastAsia"/>
        </w:rPr>
        <w:t>至多可以在五部同時存在的</w:t>
      </w:r>
      <w:r w:rsidRPr="00176973">
        <w:rPr>
          <w:rFonts w:ascii="Calibri" w:eastAsia="PMingLiU" w:hAnsi="Calibri" w:cs="Calibri" w:hint="eastAsia"/>
        </w:rPr>
        <w:t xml:space="preserve"> OSE </w:t>
      </w:r>
      <w:r w:rsidRPr="00176973">
        <w:rPr>
          <w:rFonts w:ascii="Calibri" w:eastAsia="PMingLiU" w:hAnsi="Calibri" w:cs="Calibri" w:hint="eastAsia"/>
        </w:rPr>
        <w:t>上啟用連同</w:t>
      </w:r>
      <w:r w:rsidRPr="00176973">
        <w:rPr>
          <w:rFonts w:ascii="Calibri" w:eastAsia="PMingLiU" w:hAnsi="Calibri" w:cs="Calibri" w:hint="eastAsia"/>
        </w:rPr>
        <w:t xml:space="preserve"> SL </w:t>
      </w:r>
      <w:r w:rsidRPr="00176973">
        <w:rPr>
          <w:rFonts w:ascii="Calibri" w:eastAsia="PMingLiU" w:hAnsi="Calibri" w:cs="Calibri" w:hint="eastAsia"/>
        </w:rPr>
        <w:t>一併提供之軟體供本機或遠端使用；</w:t>
      </w:r>
    </w:p>
    <w:p w14:paraId="00699D10" w14:textId="77777777" w:rsidR="001D1A1F" w:rsidRPr="00292DD0" w:rsidRDefault="001D1A1F" w:rsidP="001D1A1F">
      <w:pPr>
        <w:numPr>
          <w:ilvl w:val="0"/>
          <w:numId w:val="10"/>
        </w:numPr>
        <w:tabs>
          <w:tab w:val="left" w:pos="158"/>
        </w:tabs>
        <w:spacing w:after="0" w:line="240" w:lineRule="auto"/>
        <w:rPr>
          <w:rFonts w:eastAsia="PMingLiU" w:cstheme="minorHAnsi"/>
          <w:sz w:val="18"/>
        </w:rPr>
      </w:pPr>
      <w:r w:rsidRPr="00292DD0">
        <w:rPr>
          <w:rFonts w:eastAsia="PMingLiU" w:cstheme="minorHAnsi"/>
          <w:sz w:val="18"/>
        </w:rPr>
        <w:t>亦得在共用裝置、網路伺服器，或是在</w:t>
      </w:r>
      <w:r w:rsidRPr="00292DD0">
        <w:rPr>
          <w:rFonts w:eastAsia="PMingLiU" w:cstheme="minorHAnsi"/>
          <w:sz w:val="18"/>
        </w:rPr>
        <w:t xml:space="preserve"> Microsoft Azure </w:t>
      </w:r>
      <w:r w:rsidRPr="00292DD0">
        <w:rPr>
          <w:rFonts w:eastAsia="PMingLiU" w:cstheme="minorHAnsi"/>
          <w:sz w:val="18"/>
        </w:rPr>
        <w:t>上或委託「合格多租用戶主機合作夥伴」</w:t>
      </w:r>
      <w:r w:rsidRPr="00292DD0">
        <w:rPr>
          <w:rFonts w:eastAsia="PMingLiU" w:cstheme="minorHAnsi"/>
          <w:sz w:val="18"/>
        </w:rPr>
        <w:t>(</w:t>
      </w:r>
      <w:r w:rsidRPr="00292DD0">
        <w:rPr>
          <w:rFonts w:eastAsia="PMingLiU" w:cstheme="minorHAnsi"/>
          <w:sz w:val="18"/>
        </w:rPr>
        <w:t>以下稱「</w:t>
      </w:r>
      <w:r w:rsidRPr="00292DD0">
        <w:rPr>
          <w:rFonts w:eastAsia="PMingLiU" w:cstheme="minorHAnsi"/>
          <w:sz w:val="18"/>
        </w:rPr>
        <w:t>QMTH</w:t>
      </w:r>
      <w:r w:rsidRPr="00292DD0">
        <w:rPr>
          <w:rFonts w:eastAsia="PMingLiU" w:cstheme="minorHAnsi"/>
          <w:sz w:val="18"/>
        </w:rPr>
        <w:t>」</w:t>
      </w:r>
      <w:r w:rsidRPr="00292DD0">
        <w:rPr>
          <w:rFonts w:eastAsia="PMingLiU" w:cstheme="minorHAnsi"/>
          <w:sz w:val="18"/>
        </w:rPr>
        <w:t>)</w:t>
      </w:r>
      <w:r w:rsidRPr="00292DD0">
        <w:rPr>
          <w:rFonts w:eastAsia="PMingLiU" w:cstheme="minorHAnsi"/>
          <w:sz w:val="18"/>
        </w:rPr>
        <w:t>，安裝軟體並將軟體與共用電腦啟用搭配使用。如果</w:t>
      </w:r>
      <w:r w:rsidRPr="00292DD0">
        <w:rPr>
          <w:rFonts w:eastAsia="PMingLiU" w:cstheme="minorHAnsi"/>
          <w:sz w:val="18"/>
        </w:rPr>
        <w:t xml:space="preserve"> QMTH </w:t>
      </w:r>
      <w:r w:rsidRPr="00292DD0">
        <w:rPr>
          <w:rFonts w:eastAsia="PMingLiU" w:cstheme="minorHAnsi"/>
          <w:sz w:val="18"/>
        </w:rPr>
        <w:t>使用列舉提供者做為資料中心提供者，則</w:t>
      </w:r>
      <w:r w:rsidRPr="00292DD0">
        <w:rPr>
          <w:rFonts w:eastAsia="PMingLiU" w:cstheme="minorHAnsi"/>
          <w:sz w:val="18"/>
        </w:rPr>
        <w:t xml:space="preserve"> QMTH </w:t>
      </w:r>
      <w:r w:rsidRPr="00292DD0">
        <w:rPr>
          <w:rFonts w:eastAsia="PMingLiU" w:cstheme="minorHAnsi"/>
          <w:sz w:val="18"/>
        </w:rPr>
        <w:t>對軟體的安裝與使用權利並不</w:t>
      </w:r>
      <w:r w:rsidRPr="00292DD0">
        <w:rPr>
          <w:rFonts w:eastAsia="PMingLiU" w:cstheme="minorHAnsi"/>
          <w:sz w:val="18"/>
        </w:rPr>
        <w:lastRenderedPageBreak/>
        <w:t>適用，詳如</w:t>
      </w:r>
      <w:hyperlink r:id="rId60" w:history="1">
        <w:r w:rsidRPr="00292DD0">
          <w:rPr>
            <w:rFonts w:eastAsia="PMingLiU" w:cstheme="minorHAnsi"/>
            <w:color w:val="0563C1"/>
            <w:sz w:val="18"/>
            <w:u w:val="single"/>
          </w:rPr>
          <w:t>產品條款</w:t>
        </w:r>
      </w:hyperlink>
      <w:r w:rsidRPr="00292DD0">
        <w:rPr>
          <w:rFonts w:eastAsia="PMingLiU" w:cstheme="minorHAnsi"/>
          <w:sz w:val="18"/>
        </w:rPr>
        <w:t>中所定義之該等條款的規定。產品條款位於</w:t>
      </w:r>
      <w:r w:rsidRPr="00292DD0">
        <w:rPr>
          <w:rFonts w:eastAsia="PMingLiU" w:cstheme="minorHAnsi"/>
          <w:sz w:val="18"/>
        </w:rPr>
        <w:t xml:space="preserve"> </w:t>
      </w:r>
      <w:hyperlink r:id="rId61" w:history="1">
        <w:r w:rsidRPr="00292DD0">
          <w:rPr>
            <w:rFonts w:eastAsia="PMingLiU" w:cstheme="minorHAnsi"/>
            <w:color w:val="0563C1"/>
            <w:sz w:val="18"/>
            <w:u w:val="single"/>
          </w:rPr>
          <w:t>http://go.microsoft.com/?linkid=9839207</w:t>
        </w:r>
      </w:hyperlink>
      <w:r w:rsidRPr="00292DD0">
        <w:rPr>
          <w:rFonts w:eastAsia="PMingLiU" w:cstheme="minorHAnsi"/>
          <w:sz w:val="18"/>
        </w:rPr>
        <w:t>。合格多租用戶主機合作夥伴及其他部署要件之清單可於下列位置取得：</w:t>
      </w:r>
      <w:hyperlink r:id="rId62" w:history="1">
        <w:r w:rsidRPr="00292DD0">
          <w:rPr>
            <w:rFonts w:eastAsia="PMingLiU" w:cstheme="minorHAnsi"/>
            <w:color w:val="0563C1"/>
            <w:sz w:val="18"/>
            <w:u w:val="single"/>
          </w:rPr>
          <w:t>www.office.com/sca</w:t>
        </w:r>
      </w:hyperlink>
      <w:r w:rsidRPr="00292DD0">
        <w:rPr>
          <w:rFonts w:eastAsia="PMingLiU" w:cstheme="minorHAnsi"/>
          <w:sz w:val="18"/>
        </w:rPr>
        <w:t>；以及</w:t>
      </w:r>
    </w:p>
    <w:p w14:paraId="70ACDCD0" w14:textId="77777777" w:rsidR="00C55826" w:rsidRPr="00176973" w:rsidRDefault="00C55826" w:rsidP="00C55826">
      <w:pPr>
        <w:pStyle w:val="ProductList-Body"/>
        <w:numPr>
          <w:ilvl w:val="0"/>
          <w:numId w:val="10"/>
        </w:numPr>
        <w:rPr>
          <w:rFonts w:ascii="Calibri" w:eastAsia="PMingLiU" w:hAnsi="Calibri" w:cs="Calibri"/>
        </w:rPr>
      </w:pPr>
      <w:r w:rsidRPr="00176973">
        <w:rPr>
          <w:rFonts w:ascii="Calibri" w:eastAsia="PMingLiU" w:hAnsi="Calibri" w:cs="Calibri" w:hint="eastAsia"/>
        </w:rPr>
        <w:t>至少每</w:t>
      </w:r>
      <w:r w:rsidRPr="00176973">
        <w:rPr>
          <w:rFonts w:ascii="Calibri" w:eastAsia="PMingLiU" w:hAnsi="Calibri" w:cs="Calibri" w:hint="eastAsia"/>
        </w:rPr>
        <w:t xml:space="preserve"> 30 </w:t>
      </w:r>
      <w:r w:rsidRPr="00176973">
        <w:rPr>
          <w:rFonts w:ascii="Calibri" w:eastAsia="PMingLiU" w:hAnsi="Calibri" w:cs="Calibri" w:hint="eastAsia"/>
        </w:rPr>
        <w:t>天便要將使用者已安裝軟體或其軟體功能可能受影響之每部裝置連線至網際網路。</w:t>
      </w:r>
    </w:p>
    <w:p w14:paraId="32A018BE" w14:textId="77777777" w:rsidR="00C55826" w:rsidRPr="00176973" w:rsidRDefault="00C55826" w:rsidP="00C55826">
      <w:pPr>
        <w:pStyle w:val="ProductList-Body"/>
        <w:rPr>
          <w:rFonts w:ascii="Calibri" w:eastAsia="PMingLiU" w:hAnsi="Calibri" w:cs="Calibri"/>
          <w:sz w:val="16"/>
          <w:szCs w:val="16"/>
        </w:rPr>
      </w:pPr>
    </w:p>
    <w:p w14:paraId="42E20146" w14:textId="77777777" w:rsidR="00C55826" w:rsidRPr="00176973" w:rsidRDefault="00C55826" w:rsidP="00C55826">
      <w:pPr>
        <w:pStyle w:val="ProductList-Body"/>
        <w:rPr>
          <w:rFonts w:ascii="Calibri" w:eastAsia="PMingLiU" w:hAnsi="Calibri" w:cs="Calibri"/>
          <w:b/>
          <w:color w:val="00188F"/>
        </w:rPr>
      </w:pPr>
      <w:r w:rsidRPr="00176973">
        <w:rPr>
          <w:rFonts w:ascii="Calibri" w:eastAsia="PMingLiU" w:hAnsi="Calibri" w:cs="Calibri" w:hint="eastAsia"/>
          <w:b/>
          <w:color w:val="00188F"/>
        </w:rPr>
        <w:t xml:space="preserve">SharePoint Online </w:t>
      </w:r>
      <w:r w:rsidRPr="00176973">
        <w:rPr>
          <w:rFonts w:ascii="Calibri" w:eastAsia="PMingLiU" w:hAnsi="Calibri" w:cs="Calibri" w:hint="eastAsia"/>
          <w:b/>
          <w:color w:val="00188F"/>
        </w:rPr>
        <w:t>之使用</w:t>
      </w:r>
    </w:p>
    <w:p w14:paraId="0DD2FDFD" w14:textId="7357A282" w:rsidR="0096281B" w:rsidRPr="00B6511E" w:rsidRDefault="00C55826" w:rsidP="00C55826">
      <w:pPr>
        <w:pStyle w:val="ProductList-Body"/>
        <w:rPr>
          <w:rFonts w:eastAsia="PMingLiU" w:cstheme="minorHAnsi"/>
        </w:rPr>
      </w:pPr>
      <w:r w:rsidRPr="00176973">
        <w:rPr>
          <w:rFonts w:ascii="Calibri" w:eastAsia="PMingLiU" w:hAnsi="Calibri" w:cs="Calibri" w:hint="eastAsia"/>
        </w:rPr>
        <w:t>專案計劃</w:t>
      </w:r>
      <w:r w:rsidRPr="00176973">
        <w:rPr>
          <w:rFonts w:ascii="Calibri" w:eastAsia="PMingLiU" w:hAnsi="Calibri" w:cs="Calibri" w:hint="eastAsia"/>
        </w:rPr>
        <w:t xml:space="preserve"> 3 </w:t>
      </w:r>
      <w:r w:rsidRPr="00176973">
        <w:rPr>
          <w:rFonts w:ascii="Calibri" w:eastAsia="PMingLiU" w:hAnsi="Calibri" w:cs="Calibri" w:hint="eastAsia"/>
        </w:rPr>
        <w:t>或計劃</w:t>
      </w:r>
      <w:r w:rsidRPr="00176973">
        <w:rPr>
          <w:rFonts w:ascii="Calibri" w:eastAsia="PMingLiU" w:hAnsi="Calibri" w:cs="Calibri" w:hint="eastAsia"/>
        </w:rPr>
        <w:t xml:space="preserve"> 5 SL </w:t>
      </w:r>
      <w:r w:rsidRPr="00176973">
        <w:rPr>
          <w:rFonts w:ascii="Calibri" w:eastAsia="PMingLiU" w:hAnsi="Calibri" w:cs="Calibri" w:hint="eastAsia"/>
        </w:rPr>
        <w:t>隨附之</w:t>
      </w:r>
      <w:r w:rsidRPr="00176973">
        <w:rPr>
          <w:rFonts w:ascii="Calibri" w:eastAsia="PMingLiU" w:hAnsi="Calibri" w:cs="Calibri" w:hint="eastAsia"/>
        </w:rPr>
        <w:t xml:space="preserve"> SharePoint Online </w:t>
      </w:r>
      <w:r w:rsidRPr="00176973">
        <w:rPr>
          <w:rFonts w:ascii="Calibri" w:eastAsia="PMingLiU" w:hAnsi="Calibri" w:cs="Calibri" w:hint="eastAsia"/>
        </w:rPr>
        <w:t>功能的權利，限於在</w:t>
      </w:r>
      <w:r w:rsidRPr="00176973">
        <w:rPr>
          <w:rFonts w:ascii="Calibri" w:eastAsia="PMingLiU" w:hAnsi="Calibri" w:cs="Calibri" w:hint="eastAsia"/>
        </w:rPr>
        <w:t xml:space="preserve"> Project Online </w:t>
      </w:r>
      <w:r w:rsidRPr="00176973">
        <w:rPr>
          <w:rFonts w:ascii="Calibri" w:eastAsia="PMingLiU" w:hAnsi="Calibri" w:cs="Calibri" w:hint="eastAsia"/>
        </w:rPr>
        <w:t>的支援下儲存及存取資料</w:t>
      </w:r>
      <w:r w:rsidR="0096281B" w:rsidRPr="00B6511E">
        <w:rPr>
          <w:rFonts w:eastAsia="PMingLiU" w:cstheme="minorHAnsi"/>
        </w:rPr>
        <w:t>。</w:t>
      </w:r>
    </w:p>
    <w:p w14:paraId="5F878C25" w14:textId="77777777" w:rsidR="00072F6F" w:rsidRPr="00D70397" w:rsidRDefault="005464BA"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6429DF85" w14:textId="181AEA2F" w:rsidR="00167496" w:rsidRDefault="00167496" w:rsidP="00C55826">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bookmarkStart w:id="150" w:name="_Toc523239324"/>
      <w:bookmarkStart w:id="151" w:name="_Toc524436952"/>
      <w:r>
        <w:rPr>
          <w:rFonts w:ascii="Calibri Light" w:eastAsia="PMingLiU" w:hAnsi="Calibri Light" w:cs="Times New Roman"/>
          <w:b/>
          <w:color w:val="0072C6"/>
          <w:sz w:val="28"/>
        </w:rPr>
        <w:t>SharePoint Online</w:t>
      </w:r>
      <w:bookmarkEnd w:id="150"/>
      <w:bookmarkEnd w:id="151"/>
    </w:p>
    <w:p w14:paraId="3570E2FC" w14:textId="77777777" w:rsidR="00167496" w:rsidRDefault="00167496" w:rsidP="00C55826">
      <w:pPr>
        <w:spacing w:after="0" w:line="240" w:lineRule="auto"/>
        <w:rPr>
          <w:rFonts w:ascii="Calibri Light" w:eastAsia="PMingLiU" w:hAnsi="Calibri Light" w:cs="Times New Roman"/>
          <w:sz w:val="16"/>
        </w:rPr>
        <w:sectPr w:rsidR="00167496" w:rsidSect="00167496">
          <w:footerReference w:type="first" r:id="rId63"/>
          <w:type w:val="continuous"/>
          <w:pgSz w:w="12240" w:h="15840"/>
          <w:pgMar w:top="1440" w:right="720" w:bottom="1440" w:left="720" w:header="720" w:footer="720" w:gutter="0"/>
          <w:cols w:space="720"/>
        </w:sectPr>
      </w:pPr>
    </w:p>
    <w:p w14:paraId="46C0A614"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SharePoint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方案</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和方案</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67B02082"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SharePoint Online K1</w:t>
      </w:r>
    </w:p>
    <w:p w14:paraId="6ADC13DC"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適用於</w:t>
      </w:r>
      <w:r>
        <w:rPr>
          <w:rFonts w:ascii="Calibri Light" w:eastAsia="PMingLiU" w:hAnsi="Calibri Light" w:cs="Times New Roman"/>
          <w:sz w:val="16"/>
          <w:szCs w:val="16"/>
        </w:rPr>
        <w:t xml:space="preserve"> Microsoft SharePoint </w:t>
      </w:r>
      <w:r>
        <w:rPr>
          <w:rFonts w:ascii="Calibri Light" w:eastAsia="PMingLiU" w:hAnsi="Calibri Light" w:cs="Times New Roman" w:hint="eastAsia"/>
          <w:sz w:val="16"/>
          <w:szCs w:val="16"/>
        </w:rPr>
        <w:t>與</w:t>
      </w:r>
      <w:r>
        <w:rPr>
          <w:rFonts w:ascii="Calibri Light" w:eastAsia="PMingLiU" w:hAnsi="Calibri Light" w:cs="Times New Roman"/>
          <w:sz w:val="16"/>
          <w:szCs w:val="16"/>
        </w:rPr>
        <w:t xml:space="preserve"> SAP </w:t>
      </w:r>
      <w:r>
        <w:rPr>
          <w:rFonts w:ascii="Calibri Light" w:eastAsia="PMingLiU" w:hAnsi="Calibri Light" w:cs="Times New Roman" w:hint="eastAsia"/>
          <w:sz w:val="16"/>
          <w:szCs w:val="16"/>
        </w:rPr>
        <w:t>的</w:t>
      </w:r>
      <w:r>
        <w:rPr>
          <w:rFonts w:ascii="Calibri Light" w:eastAsia="PMingLiU" w:hAnsi="Calibri Light" w:cs="Times New Roman"/>
          <w:sz w:val="16"/>
          <w:szCs w:val="16"/>
        </w:rPr>
        <w:t xml:space="preserve"> Duet Enterprise Online</w:t>
      </w:r>
    </w:p>
    <w:p w14:paraId="17F2C9B3" w14:textId="77777777" w:rsidR="00167496" w:rsidRDefault="00167496" w:rsidP="00C55826">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14:paraId="5830855C" w14:textId="77777777" w:rsidR="000671C7" w:rsidRPr="002D6B59" w:rsidRDefault="000671C7" w:rsidP="00C55826">
      <w:pPr>
        <w:pStyle w:val="ProductList-Body"/>
        <w:pBdr>
          <w:top w:val="single" w:sz="4" w:space="1" w:color="BFBFBF" w:themeColor="background1" w:themeShade="BF"/>
        </w:pBdr>
        <w:rPr>
          <w:rFonts w:eastAsia="PMingLiU"/>
          <w:sz w:val="8"/>
          <w:szCs w:val="8"/>
          <w:lang w:val="en-US"/>
        </w:rPr>
      </w:pPr>
    </w:p>
    <w:p w14:paraId="5878F024" w14:textId="77777777" w:rsidR="000671C7" w:rsidRPr="00861C8A" w:rsidRDefault="000671C7" w:rsidP="00C55826">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14:paraId="32A16720" w14:textId="41E33924" w:rsidR="000671C7" w:rsidRPr="00861C8A" w:rsidRDefault="000671C7" w:rsidP="00C55826">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r w:rsidR="001D7B3D">
        <w:fldChar w:fldCharType="begin"/>
      </w:r>
      <w:r w:rsidR="001D7B3D">
        <w:instrText xml:space="preserve"> HYPERLINK \l "CoreFeaturesforOffice365Services" \o "核心功能" </w:instrText>
      </w:r>
      <w:r w:rsidR="001D7B3D">
        <w:fldChar w:fldCharType="separate"/>
      </w:r>
      <w:r w:rsidRPr="00861C8A">
        <w:rPr>
          <w:rStyle w:val="Hyperlink"/>
          <w:rFonts w:eastAsia="PMingLiU"/>
        </w:rPr>
        <w:t>核心功能</w:t>
      </w:r>
      <w:r w:rsidR="001D7B3D">
        <w:rPr>
          <w:rStyle w:val="Hyperlink"/>
          <w:rFonts w:eastAsia="PMingLiU"/>
        </w:rPr>
        <w:fldChar w:fldCharType="end"/>
      </w:r>
      <w:r w:rsidRPr="00861C8A">
        <w:rPr>
          <w:rFonts w:eastAsia="PMingLiU"/>
        </w:rPr>
        <w:t>能力</w:t>
      </w:r>
      <w:r w:rsidRPr="00861C8A">
        <w:rPr>
          <w:rFonts w:eastAsia="PMingLiU"/>
          <w:lang w:val="en-US"/>
        </w:rPr>
        <w:t>：</w:t>
      </w:r>
    </w:p>
    <w:p w14:paraId="74FE0C7D" w14:textId="77777777" w:rsidR="000671C7" w:rsidRPr="00861C8A" w:rsidRDefault="000671C7" w:rsidP="00C55826">
      <w:pPr>
        <w:pStyle w:val="ProductList-Body"/>
        <w:rPr>
          <w:rFonts w:eastAsia="PMingLiU"/>
          <w:lang w:val="en-US"/>
        </w:rPr>
      </w:pPr>
    </w:p>
    <w:p w14:paraId="51321DC2" w14:textId="77777777" w:rsidR="000671C7" w:rsidRPr="00861C8A" w:rsidRDefault="000671C7" w:rsidP="00C55826">
      <w:pPr>
        <w:pStyle w:val="ProductList-Body"/>
        <w:tabs>
          <w:tab w:val="clear" w:pos="158"/>
          <w:tab w:val="left" w:pos="180"/>
        </w:tabs>
        <w:ind w:left="187"/>
        <w:rPr>
          <w:rFonts w:eastAsia="PMingLiU"/>
          <w:lang w:val="en-US"/>
        </w:rPr>
      </w:pPr>
      <w:r w:rsidRPr="00861C8A">
        <w:rPr>
          <w:rFonts w:eastAsia="PMingLiU"/>
          <w:b/>
          <w:color w:val="0072C6"/>
        </w:rPr>
        <w:t>共同作業網站</w:t>
      </w:r>
    </w:p>
    <w:p w14:paraId="0AAC692E"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14:paraId="134BCB0D" w14:textId="77777777" w:rsidR="000671C7" w:rsidRPr="00861C8A" w:rsidRDefault="000671C7" w:rsidP="00C55826">
      <w:pPr>
        <w:pStyle w:val="ProductList-Body"/>
        <w:tabs>
          <w:tab w:val="clear" w:pos="158"/>
          <w:tab w:val="left" w:pos="180"/>
        </w:tabs>
        <w:ind w:left="180"/>
        <w:rPr>
          <w:rFonts w:eastAsia="PMingLiU"/>
          <w:lang w:val="en-US"/>
        </w:rPr>
      </w:pPr>
    </w:p>
    <w:p w14:paraId="5DB9742F"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b/>
          <w:color w:val="0072C6"/>
        </w:rPr>
        <w:t>儲存</w:t>
      </w:r>
    </w:p>
    <w:p w14:paraId="2EAB0D56"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14:paraId="732B630C" w14:textId="77777777" w:rsidR="000671C7" w:rsidRPr="00861C8A" w:rsidRDefault="000671C7" w:rsidP="00C55826">
      <w:pPr>
        <w:pStyle w:val="ProductList-Body"/>
        <w:rPr>
          <w:rFonts w:eastAsia="PMingLiU"/>
          <w:lang w:val="en-US"/>
        </w:rPr>
      </w:pPr>
    </w:p>
    <w:p w14:paraId="6283B626"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b/>
          <w:color w:val="00188F"/>
        </w:rPr>
        <w:t>外部使用者</w:t>
      </w:r>
    </w:p>
    <w:p w14:paraId="71EFB422"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F874D6">
        <w:rPr>
          <w:rFonts w:eastAsia="PMingLiU"/>
          <w:lang w:val="en-US"/>
        </w:rPr>
        <w:t>K</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14:paraId="13DE5E83" w14:textId="77777777" w:rsidR="000671C7" w:rsidRPr="00861C8A" w:rsidRDefault="000671C7" w:rsidP="00C55826">
      <w:pPr>
        <w:pStyle w:val="ProductList-Body"/>
        <w:tabs>
          <w:tab w:val="clear" w:pos="158"/>
          <w:tab w:val="left" w:pos="180"/>
        </w:tabs>
        <w:rPr>
          <w:rFonts w:eastAsia="PMingLiU"/>
          <w:lang w:val="en-US"/>
        </w:rPr>
      </w:pPr>
    </w:p>
    <w:p w14:paraId="54DC7944"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b/>
          <w:color w:val="00188F"/>
        </w:rPr>
        <w:t>儲存加值訂閱使用權</w:t>
      </w:r>
    </w:p>
    <w:p w14:paraId="29250FF4"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bookmarkStart w:id="152" w:name="OtherOnlineServices"/>
    <w:p w14:paraId="6E184C5E" w14:textId="77777777" w:rsidR="00072F6F" w:rsidRPr="00D70397" w:rsidRDefault="00072F6F" w:rsidP="00C55826">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12085A25" w14:textId="77777777" w:rsidR="000671C7" w:rsidRPr="003515FD" w:rsidRDefault="000671C7" w:rsidP="00C55826">
      <w:pPr>
        <w:pStyle w:val="ProductList-OfferingGroupHeading"/>
        <w:rPr>
          <w:rFonts w:ascii="PMingLiU" w:eastAsia="PMingLiU" w:hAnsi="PMingLiU"/>
          <w:lang w:eastAsia="zh-TW"/>
        </w:rPr>
      </w:pPr>
      <w:bookmarkStart w:id="153" w:name="_Toc36481967"/>
      <w:r w:rsidRPr="003515FD">
        <w:rPr>
          <w:rFonts w:ascii="PMingLiU" w:eastAsia="PMingLiU" w:hAnsi="PMingLiU" w:cs="MS Gothic" w:hint="eastAsia"/>
          <w:lang w:eastAsia="zh-TW"/>
        </w:rPr>
        <w:t>其他線上服務</w:t>
      </w:r>
      <w:bookmarkEnd w:id="153"/>
    </w:p>
    <w:p w14:paraId="6EEF796C" w14:textId="77777777" w:rsidR="008756B0" w:rsidRPr="00F64463" w:rsidRDefault="008756B0" w:rsidP="00C55826">
      <w:pPr>
        <w:pStyle w:val="ProductList-Offering2Heading"/>
        <w:outlineLvl w:val="2"/>
        <w:rPr>
          <w:rFonts w:asciiTheme="minorHAnsi" w:eastAsia="PMingLiU" w:hAnsiTheme="minorHAnsi"/>
          <w:lang w:eastAsia="zh-TW"/>
        </w:rPr>
      </w:pPr>
      <w:bookmarkStart w:id="154" w:name="_Toc476476628"/>
      <w:bookmarkStart w:id="155" w:name="_Toc459970737"/>
      <w:bookmarkStart w:id="156" w:name="MicrosoftLearning"/>
      <w:bookmarkStart w:id="157" w:name="MicrosoftPowerBIPro"/>
      <w:bookmarkEnd w:id="152"/>
      <w:r w:rsidRPr="00276B97">
        <w:rPr>
          <w:rFonts w:asciiTheme="minorHAnsi" w:eastAsia="PMingLiU" w:hAnsiTheme="minorHAnsi" w:hint="eastAsia"/>
          <w:lang w:eastAsia="zh-TW"/>
        </w:rPr>
        <w:tab/>
      </w:r>
      <w:bookmarkStart w:id="158" w:name="_Toc3111583"/>
      <w:bookmarkStart w:id="159" w:name="_Toc794198"/>
      <w:bookmarkStart w:id="160" w:name="_Toc36481968"/>
      <w:bookmarkStart w:id="161" w:name="BingMaps"/>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地圖服務行動資產管理平台</w:t>
      </w:r>
      <w:bookmarkEnd w:id="158"/>
      <w:bookmarkEnd w:id="159"/>
      <w:bookmarkEnd w:id="160"/>
    </w:p>
    <w:bookmarkEnd w:id="161"/>
    <w:p w14:paraId="7412075D" w14:textId="77777777" w:rsidR="008756B0" w:rsidRPr="00F64463" w:rsidRDefault="008756B0" w:rsidP="00C55826">
      <w:pPr>
        <w:pStyle w:val="ProductList-Body"/>
        <w:rPr>
          <w:rFonts w:eastAsia="PMingLiU"/>
        </w:rPr>
      </w:pPr>
      <w:r w:rsidRPr="00F64463">
        <w:rPr>
          <w:rFonts w:eastAsia="PMingLiU" w:hint="eastAsia"/>
          <w:b/>
          <w:color w:val="00188F"/>
        </w:rPr>
        <w:t>服務訂閱授權</w:t>
      </w:r>
    </w:p>
    <w:p w14:paraId="72B1609C" w14:textId="77777777" w:rsidR="008756B0" w:rsidRPr="00F64463" w:rsidRDefault="008756B0" w:rsidP="00C55826">
      <w:pPr>
        <w:pStyle w:val="ProductList-Body"/>
        <w:rPr>
          <w:rFonts w:eastAsia="PMingLiU"/>
        </w:rPr>
      </w:pPr>
      <w:r w:rsidRPr="00F64463">
        <w:rPr>
          <w:rFonts w:eastAsia="PMingLiU" w:hint="eastAsia"/>
        </w:rPr>
        <w:t>具備服務訂閱授權方可透過</w:t>
      </w:r>
      <w:r w:rsidRPr="00F64463">
        <w:rPr>
          <w:rFonts w:eastAsia="PMingLiU" w:hint="eastAsia"/>
        </w:rPr>
        <w:t xml:space="preserve"> Bing </w:t>
      </w:r>
      <w:r w:rsidRPr="00F64463">
        <w:rPr>
          <w:rFonts w:eastAsia="PMingLiU" w:hint="eastAsia"/>
        </w:rPr>
        <w:t>地圖服務行動資產管理平台存取服務。每件資產的每份服務訂閱授權至少必須連同下列其中一個合格的附加元件訂閱授權一起訂購：</w:t>
      </w:r>
    </w:p>
    <w:p w14:paraId="19D43B2F"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北美版</w:t>
      </w:r>
      <w:r w:rsidRPr="00F64463">
        <w:rPr>
          <w:rFonts w:eastAsia="PMingLiU" w:hint="eastAsia"/>
        </w:rPr>
        <w:t>) (</w:t>
      </w:r>
      <w:r w:rsidRPr="00F64463">
        <w:rPr>
          <w:rFonts w:eastAsia="PMingLiU" w:hint="eastAsia"/>
        </w:rPr>
        <w:t>路由或無路由</w:t>
      </w:r>
      <w:r w:rsidRPr="00F64463">
        <w:rPr>
          <w:rFonts w:eastAsia="PMingLiU" w:hint="eastAsia"/>
        </w:rPr>
        <w:t>)</w:t>
      </w:r>
    </w:p>
    <w:p w14:paraId="7DEF2CF2"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歐洲版</w:t>
      </w:r>
      <w:r w:rsidRPr="00F64463">
        <w:rPr>
          <w:rFonts w:eastAsia="PMingLiU" w:hint="eastAsia"/>
        </w:rPr>
        <w:t>) (</w:t>
      </w:r>
      <w:r w:rsidRPr="00F64463">
        <w:rPr>
          <w:rFonts w:eastAsia="PMingLiU" w:hint="eastAsia"/>
        </w:rPr>
        <w:t>路由或無路由</w:t>
      </w:r>
      <w:r w:rsidRPr="00F64463">
        <w:rPr>
          <w:rFonts w:eastAsia="PMingLiU" w:hint="eastAsia"/>
        </w:rPr>
        <w:t>)</w:t>
      </w:r>
      <w:r w:rsidRPr="00F64463">
        <w:rPr>
          <w:rFonts w:eastAsia="PMingLiU" w:hint="eastAsia"/>
        </w:rPr>
        <w:t>，或</w:t>
      </w:r>
    </w:p>
    <w:p w14:paraId="5B9C4CEE"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全球其他地區版</w:t>
      </w:r>
      <w:r w:rsidRPr="00F64463">
        <w:rPr>
          <w:rFonts w:eastAsia="PMingLiU" w:hint="eastAsia"/>
        </w:rPr>
        <w:t>) (</w:t>
      </w:r>
      <w:r w:rsidRPr="00F64463">
        <w:rPr>
          <w:rFonts w:eastAsia="PMingLiU" w:hint="eastAsia"/>
        </w:rPr>
        <w:t>路由或無路由</w:t>
      </w:r>
      <w:r w:rsidRPr="00F64463">
        <w:rPr>
          <w:rFonts w:eastAsia="PMingLiU" w:hint="eastAsia"/>
        </w:rPr>
        <w:t>)</w:t>
      </w:r>
    </w:p>
    <w:p w14:paraId="16401A9C" w14:textId="77777777" w:rsidR="008756B0" w:rsidRPr="00F64463" w:rsidRDefault="008756B0" w:rsidP="00C55826">
      <w:pPr>
        <w:pStyle w:val="ProductList-Body"/>
        <w:rPr>
          <w:rFonts w:eastAsia="PMingLiU"/>
        </w:rPr>
      </w:pPr>
    </w:p>
    <w:p w14:paraId="34498579"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w:t>
      </w:r>
      <w:r w:rsidRPr="00F64463">
        <w:rPr>
          <w:rFonts w:eastAsia="PMingLiU" w:hint="eastAsia"/>
          <w:b/>
          <w:color w:val="00188F"/>
        </w:rPr>
        <w:t xml:space="preserve"> API</w:t>
      </w:r>
    </w:p>
    <w:p w14:paraId="039252A5" w14:textId="77777777" w:rsidR="008756B0" w:rsidRPr="00F64463" w:rsidRDefault="008756B0" w:rsidP="00C55826">
      <w:pPr>
        <w:pStyle w:val="ProductList-Body"/>
        <w:rPr>
          <w:rFonts w:eastAsia="PMingLiU"/>
        </w:rPr>
      </w:pPr>
      <w:r w:rsidRPr="00276B97">
        <w:rPr>
          <w:rFonts w:eastAsia="PMingLiU" w:hint="eastAsia"/>
        </w:rPr>
        <w:t>具有</w:t>
      </w:r>
      <w:r w:rsidRPr="00276B97">
        <w:rPr>
          <w:rFonts w:eastAsia="PMingLiU" w:hint="eastAsia"/>
        </w:rPr>
        <w:t xml:space="preserve"> Bing </w:t>
      </w:r>
      <w:r w:rsidRPr="00276B97">
        <w:rPr>
          <w:rFonts w:eastAsia="PMingLiU" w:hint="eastAsia"/>
        </w:rPr>
        <w:t>地圖服務行動資產管理平台使用授權的客戶，得依照</w:t>
      </w:r>
      <w:r w:rsidRPr="00276B97">
        <w:rPr>
          <w:rFonts w:eastAsia="PMingLiU" w:hint="eastAsia"/>
        </w:rPr>
        <w:t xml:space="preserve"> Microsoft Bing </w:t>
      </w:r>
      <w:r w:rsidRPr="00276B97">
        <w:rPr>
          <w:rFonts w:eastAsia="PMingLiU" w:hint="eastAsia"/>
        </w:rPr>
        <w:t>地圖服務平台的</w:t>
      </w:r>
      <w:r w:rsidRPr="00276B97">
        <w:rPr>
          <w:rFonts w:eastAsia="PMingLiU" w:hint="eastAsia"/>
        </w:rPr>
        <w:t xml:space="preserve"> API </w:t>
      </w:r>
      <w:r w:rsidRPr="00276B97">
        <w:rPr>
          <w:rFonts w:eastAsia="PMingLiU" w:hint="eastAsia"/>
        </w:rPr>
        <w:t>使用條款及</w:t>
      </w:r>
      <w:r w:rsidRPr="00276B97">
        <w:rPr>
          <w:rFonts w:eastAsia="PMingLiU" w:hint="eastAsia"/>
        </w:rPr>
        <w:t xml:space="preserve"> Bing </w:t>
      </w:r>
      <w:r w:rsidRPr="00276B97">
        <w:rPr>
          <w:rFonts w:eastAsia="PMingLiU" w:hint="eastAsia"/>
        </w:rPr>
        <w:t>地圖服務文件</w:t>
      </w:r>
      <w:r w:rsidRPr="00276B97">
        <w:rPr>
          <w:rFonts w:eastAsia="PMingLiU" w:hint="eastAsia"/>
        </w:rPr>
        <w:t xml:space="preserve"> (</w:t>
      </w:r>
      <w:r w:rsidRPr="00276B97">
        <w:rPr>
          <w:rFonts w:eastAsia="PMingLiU" w:hint="eastAsia"/>
        </w:rPr>
        <w:t>包括其任何後續版本，參見</w:t>
      </w:r>
      <w:r>
        <w:rPr>
          <w:rFonts w:eastAsia="PMingLiU" w:hint="eastAsia"/>
          <w:lang w:val="en-US"/>
        </w:rPr>
        <w:t xml:space="preserve"> </w:t>
      </w:r>
      <w:hyperlink r:id="rId64" w:history="1">
        <w:r w:rsidRPr="00F64463">
          <w:rPr>
            <w:rStyle w:val="Hyperlink"/>
            <w:rFonts w:eastAsia="PMingLiU" w:hint="eastAsia"/>
          </w:rPr>
          <w:t>https://aka.ms/bingmapsplatformapistou</w:t>
        </w:r>
      </w:hyperlink>
      <w:r w:rsidRPr="00F64463">
        <w:rPr>
          <w:rFonts w:eastAsia="PMingLiU" w:hint="eastAsia"/>
        </w:rPr>
        <w:t xml:space="preserve"> </w:t>
      </w:r>
      <w:r w:rsidRPr="00F64463">
        <w:rPr>
          <w:rFonts w:eastAsia="PMingLiU" w:hint="eastAsia"/>
        </w:rPr>
        <w:t>和</w:t>
      </w:r>
      <w:r w:rsidRPr="00F64463">
        <w:rPr>
          <w:rFonts w:eastAsia="PMingLiU" w:hint="eastAsia"/>
        </w:rPr>
        <w:t xml:space="preserve"> </w:t>
      </w:r>
      <w:hyperlink r:id="rId65" w:history="1">
        <w:r w:rsidRPr="00F64463">
          <w:rPr>
            <w:rStyle w:val="Hyperlink"/>
            <w:rFonts w:eastAsia="PMingLiU" w:hint="eastAsia"/>
          </w:rPr>
          <w:t>https://aka.ms/bingmapsplatformsdks/</w:t>
        </w:r>
      </w:hyperlink>
      <w:r w:rsidRPr="00F64463">
        <w:rPr>
          <w:rFonts w:eastAsia="PMingLiU" w:hint="eastAsia"/>
        </w:rPr>
        <w:t>)</w:t>
      </w:r>
      <w:r w:rsidRPr="003D4157">
        <w:rPr>
          <w:rFonts w:eastAsia="PMingLiU" w:hint="eastAsia"/>
        </w:rPr>
        <w:t>，使用</w:t>
      </w:r>
      <w:r w:rsidRPr="003D4157">
        <w:rPr>
          <w:rFonts w:eastAsia="PMingLiU" w:hint="eastAsia"/>
        </w:rPr>
        <w:t xml:space="preserve"> Bing </w:t>
      </w:r>
      <w:r w:rsidRPr="003D4157">
        <w:rPr>
          <w:rFonts w:eastAsia="PMingLiU" w:hint="eastAsia"/>
        </w:rPr>
        <w:t>地圖服務</w:t>
      </w:r>
      <w:r w:rsidRPr="003D4157">
        <w:rPr>
          <w:rFonts w:eastAsia="PMingLiU" w:hint="eastAsia"/>
        </w:rPr>
        <w:t xml:space="preserve"> API</w:t>
      </w:r>
      <w:r w:rsidRPr="003D4157">
        <w:rPr>
          <w:rFonts w:eastAsia="PMingLiU" w:hint="eastAsia"/>
        </w:rPr>
        <w:t>。</w:t>
      </w:r>
    </w:p>
    <w:p w14:paraId="1F7935B2" w14:textId="77777777" w:rsidR="008756B0" w:rsidRPr="00F64463" w:rsidRDefault="008756B0" w:rsidP="00C55826">
      <w:pPr>
        <w:pStyle w:val="ProductList-Body"/>
        <w:rPr>
          <w:rFonts w:eastAsia="PMingLiU"/>
        </w:rPr>
      </w:pPr>
    </w:p>
    <w:p w14:paraId="080DB885"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地圖服務隱私權</w:t>
      </w:r>
    </w:p>
    <w:p w14:paraId="116C8B67" w14:textId="77777777" w:rsidR="008756B0" w:rsidRPr="00F64463" w:rsidRDefault="008756B0" w:rsidP="00C55826">
      <w:pPr>
        <w:pStyle w:val="ProductList-Body"/>
        <w:rPr>
          <w:rFonts w:eastAsia="PMingLiU"/>
        </w:rPr>
      </w:pPr>
      <w:r w:rsidRPr="00F64463">
        <w:rPr>
          <w:rFonts w:eastAsia="PMingLiU" w:hint="eastAsia"/>
        </w:rPr>
        <w:t xml:space="preserve">Microsoft </w:t>
      </w:r>
      <w:r w:rsidRPr="00F64463">
        <w:rPr>
          <w:rFonts w:eastAsia="PMingLiU" w:hint="eastAsia"/>
        </w:rPr>
        <w:t>隱私權聲明</w:t>
      </w:r>
      <w:r w:rsidRPr="00F64463">
        <w:rPr>
          <w:rFonts w:eastAsia="PMingLiU" w:hint="eastAsia"/>
        </w:rPr>
        <w:t xml:space="preserve"> (</w:t>
      </w:r>
      <w:r w:rsidRPr="00F64463">
        <w:rPr>
          <w:rFonts w:eastAsia="PMingLiU" w:hint="eastAsia"/>
        </w:rPr>
        <w:t>參見：</w:t>
      </w:r>
      <w:hyperlink r:id="rId66" w:history="1">
        <w:r w:rsidRPr="00F64463">
          <w:rPr>
            <w:rStyle w:val="Hyperlink"/>
            <w:rFonts w:eastAsia="PMingLiU" w:hint="eastAsia"/>
          </w:rPr>
          <w:t>https://go.microsoft.com/fwlink/?LinkId=521839</w:t>
        </w:r>
      </w:hyperlink>
      <w:r w:rsidRPr="00E00DCB">
        <w:rPr>
          <w:rStyle w:val="Hyperlink"/>
          <w:rFonts w:eastAsia="PMingLiU" w:hint="eastAsia"/>
        </w:rPr>
        <w:t>)</w:t>
      </w:r>
      <w:r w:rsidRPr="00F64463">
        <w:rPr>
          <w:rFonts w:eastAsia="PMingLiU" w:hint="eastAsia"/>
        </w:rPr>
        <w:t xml:space="preserve"> </w:t>
      </w:r>
      <w:r w:rsidRPr="00F64463">
        <w:rPr>
          <w:rFonts w:eastAsia="PMingLiU" w:hint="eastAsia"/>
        </w:rPr>
        <w:t>及</w:t>
      </w:r>
      <w:r w:rsidRPr="00F64463">
        <w:rPr>
          <w:rFonts w:eastAsia="PMingLiU" w:hint="eastAsia"/>
        </w:rPr>
        <w:t xml:space="preserve"> Microsoft Bing </w:t>
      </w:r>
      <w:r w:rsidRPr="00F64463">
        <w:rPr>
          <w:rFonts w:eastAsia="PMingLiU" w:hint="eastAsia"/>
        </w:rPr>
        <w:t>地圖服務平台</w:t>
      </w:r>
      <w:r w:rsidRPr="00F64463">
        <w:rPr>
          <w:rFonts w:eastAsia="PMingLiU" w:hint="eastAsia"/>
        </w:rPr>
        <w:t xml:space="preserve"> API </w:t>
      </w:r>
      <w:r w:rsidRPr="00F64463">
        <w:rPr>
          <w:rFonts w:eastAsia="PMingLiU" w:hint="eastAsia"/>
        </w:rPr>
        <w:t>使用條款內的隱私權規定，適用於客戶對</w:t>
      </w:r>
      <w:r w:rsidRPr="00F64463">
        <w:rPr>
          <w:rFonts w:eastAsia="PMingLiU" w:hint="eastAsia"/>
        </w:rPr>
        <w:t xml:space="preserve"> Bing </w:t>
      </w:r>
      <w:r w:rsidRPr="00F64463">
        <w:rPr>
          <w:rFonts w:eastAsia="PMingLiU" w:hint="eastAsia"/>
        </w:rPr>
        <w:t>地圖服務行動資產管理平台之使用。</w:t>
      </w:r>
    </w:p>
    <w:p w14:paraId="0C2CB408" w14:textId="77777777" w:rsidR="008756B0" w:rsidRPr="00F64463" w:rsidRDefault="005464BA"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2A034091" w14:textId="77777777" w:rsidR="008756B0" w:rsidRPr="00F64463" w:rsidRDefault="008756B0" w:rsidP="00AB6C6D">
      <w:pPr>
        <w:pStyle w:val="ProductList-Offering2Heading"/>
        <w:pageBreakBefore/>
        <w:outlineLvl w:val="2"/>
        <w:rPr>
          <w:rFonts w:asciiTheme="minorHAnsi" w:eastAsia="PMingLiU" w:hAnsiTheme="minorHAnsi"/>
          <w:lang w:eastAsia="zh-TW"/>
        </w:rPr>
      </w:pPr>
      <w:r w:rsidRPr="00F64463">
        <w:rPr>
          <w:rFonts w:asciiTheme="minorHAnsi" w:eastAsia="PMingLiU" w:hAnsiTheme="minorHAnsi" w:hint="eastAsia"/>
          <w:lang w:eastAsia="zh-TW"/>
        </w:rPr>
        <w:lastRenderedPageBreak/>
        <w:tab/>
      </w:r>
      <w:bookmarkStart w:id="162" w:name="BingMapsTransactionsandUsers"/>
      <w:bookmarkStart w:id="163" w:name="_Toc3111584"/>
      <w:bookmarkStart w:id="164" w:name="_Toc36481969"/>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地圖服務交易與使用者</w:t>
      </w:r>
      <w:bookmarkEnd w:id="162"/>
      <w:bookmarkEnd w:id="163"/>
      <w:bookmarkEnd w:id="164"/>
    </w:p>
    <w:p w14:paraId="59D0D437" w14:textId="77777777" w:rsidR="008756B0" w:rsidRPr="00F64463" w:rsidRDefault="008756B0" w:rsidP="00C55826">
      <w:pPr>
        <w:pStyle w:val="ProductList-Body"/>
        <w:rPr>
          <w:rFonts w:eastAsia="PMingLiU"/>
          <w:sz w:val="16"/>
          <w:szCs w:val="16"/>
        </w:rPr>
        <w:sectPr w:rsidR="008756B0" w:rsidRPr="00F64463" w:rsidSect="00A04190">
          <w:footerReference w:type="default" r:id="rId67"/>
          <w:footerReference w:type="first" r:id="rId68"/>
          <w:type w:val="continuous"/>
          <w:pgSz w:w="12240" w:h="15840"/>
          <w:pgMar w:top="1440" w:right="720" w:bottom="1440" w:left="720" w:header="720" w:footer="720" w:gutter="0"/>
          <w:cols w:space="720"/>
          <w:titlePg/>
          <w:docGrid w:linePitch="360"/>
        </w:sectPr>
      </w:pPr>
    </w:p>
    <w:p w14:paraId="3B6A1E25"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地圖服務交易</w:t>
      </w:r>
    </w:p>
    <w:p w14:paraId="711334F3"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地圖服務已知使用者</w:t>
      </w:r>
    </w:p>
    <w:p w14:paraId="08E3415F"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w:t>
      </w:r>
      <w:r w:rsidRPr="00F64463">
        <w:rPr>
          <w:rFonts w:eastAsia="PMingLiU" w:hint="eastAsia"/>
          <w:sz w:val="16"/>
          <w:szCs w:val="16"/>
        </w:rPr>
        <w:t xml:space="preserve"> Light </w:t>
      </w:r>
      <w:r w:rsidRPr="00F64463">
        <w:rPr>
          <w:rFonts w:eastAsia="PMingLiU" w:hint="eastAsia"/>
          <w:sz w:val="16"/>
          <w:szCs w:val="16"/>
        </w:rPr>
        <w:t>已知使用者</w:t>
      </w:r>
    </w:p>
    <w:p w14:paraId="114F8CFE" w14:textId="77777777" w:rsidR="008756B0" w:rsidRPr="00F64463" w:rsidRDefault="008756B0" w:rsidP="00C55826">
      <w:pPr>
        <w:pStyle w:val="ProductList-Body"/>
        <w:rPr>
          <w:rFonts w:eastAsia="PMingLiU"/>
          <w:sz w:val="16"/>
          <w:szCs w:val="16"/>
        </w:rPr>
        <w:sectPr w:rsidR="008756B0" w:rsidRPr="00F64463" w:rsidSect="00A04190">
          <w:footerReference w:type="default" r:id="rId69"/>
          <w:footerReference w:type="first" r:id="rId70"/>
          <w:type w:val="continuous"/>
          <w:pgSz w:w="12240" w:h="15840"/>
          <w:pgMar w:top="1440" w:right="720" w:bottom="1440" w:left="720" w:header="720" w:footer="720" w:gutter="0"/>
          <w:cols w:num="2" w:space="720"/>
          <w:titlePg/>
          <w:docGrid w:linePitch="360"/>
        </w:sectPr>
      </w:pPr>
    </w:p>
    <w:p w14:paraId="33E09795" w14:textId="77777777" w:rsidR="008756B0" w:rsidRPr="00A96EC1" w:rsidRDefault="008756B0" w:rsidP="00C55826">
      <w:pPr>
        <w:pStyle w:val="ProductList-Body"/>
        <w:pBdr>
          <w:top w:val="single" w:sz="4" w:space="1" w:color="BFBFBF" w:themeColor="background1" w:themeShade="BF"/>
        </w:pBdr>
        <w:rPr>
          <w:b/>
          <w:color w:val="000000" w:themeColor="text1"/>
          <w:sz w:val="8"/>
          <w:lang w:val="en-US" w:bidi="ar-SA"/>
        </w:rPr>
      </w:pPr>
    </w:p>
    <w:p w14:paraId="4A240885" w14:textId="77777777" w:rsidR="008756B0" w:rsidRPr="00F64463" w:rsidRDefault="008756B0" w:rsidP="00C55826">
      <w:pPr>
        <w:pStyle w:val="ProductList-Body"/>
        <w:rPr>
          <w:rFonts w:eastAsia="PMingLiU"/>
        </w:rPr>
      </w:pPr>
      <w:r w:rsidRPr="00F64463">
        <w:rPr>
          <w:rFonts w:eastAsia="PMingLiU" w:hint="eastAsia"/>
          <w:b/>
          <w:color w:val="00188F"/>
        </w:rPr>
        <w:t>已驗證的使用者</w:t>
      </w:r>
    </w:p>
    <w:p w14:paraId="6367A48A" w14:textId="77777777" w:rsidR="008756B0" w:rsidRPr="00F64463" w:rsidRDefault="008756B0" w:rsidP="00C55826">
      <w:pPr>
        <w:pStyle w:val="ProductList-Body"/>
        <w:rPr>
          <w:rFonts w:eastAsia="PMingLiU"/>
        </w:rPr>
      </w:pPr>
      <w:r w:rsidRPr="00F64463">
        <w:rPr>
          <w:rFonts w:eastAsia="PMingLiU" w:hint="eastAsia"/>
        </w:rPr>
        <w:t>經由客戶的程式驗證，且該程式可透過</w:t>
      </w:r>
      <w:r w:rsidRPr="00F64463">
        <w:rPr>
          <w:rFonts w:eastAsia="PMingLiU" w:hint="eastAsia"/>
        </w:rPr>
        <w:t xml:space="preserve"> Bing </w:t>
      </w:r>
      <w:r w:rsidRPr="00F64463">
        <w:rPr>
          <w:rFonts w:eastAsia="PMingLiU" w:hint="eastAsia"/>
        </w:rPr>
        <w:t>地圖服務</w:t>
      </w:r>
      <w:r w:rsidRPr="00F64463">
        <w:rPr>
          <w:rFonts w:eastAsia="PMingLiU" w:hint="eastAsia"/>
        </w:rPr>
        <w:t xml:space="preserve"> API </w:t>
      </w:r>
      <w:r w:rsidRPr="00F64463">
        <w:rPr>
          <w:rFonts w:eastAsia="PMingLiU" w:hint="eastAsia"/>
        </w:rPr>
        <w:t>存取服務的使用者，必須擁有訂閱授權。</w:t>
      </w:r>
    </w:p>
    <w:p w14:paraId="1A203440" w14:textId="77777777" w:rsidR="008756B0" w:rsidRPr="00F64463" w:rsidRDefault="008756B0" w:rsidP="00C55826">
      <w:pPr>
        <w:pStyle w:val="ProductList-Body"/>
        <w:rPr>
          <w:rFonts w:eastAsia="PMingLiU"/>
        </w:rPr>
      </w:pPr>
    </w:p>
    <w:p w14:paraId="6081473A" w14:textId="77777777" w:rsidR="008756B0" w:rsidRPr="00F64463" w:rsidRDefault="008756B0" w:rsidP="002F3C99">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w:t>
      </w:r>
      <w:r w:rsidRPr="00F64463">
        <w:rPr>
          <w:rFonts w:eastAsia="PMingLiU" w:hint="eastAsia"/>
          <w:b/>
          <w:color w:val="00188F"/>
        </w:rPr>
        <w:t xml:space="preserve"> API</w:t>
      </w:r>
    </w:p>
    <w:p w14:paraId="5A965CF4" w14:textId="77777777" w:rsidR="008756B0" w:rsidRPr="00F64463" w:rsidRDefault="008756B0" w:rsidP="00C55826">
      <w:pPr>
        <w:pStyle w:val="ProductList-Body"/>
        <w:rPr>
          <w:rFonts w:eastAsia="PMingLiU"/>
        </w:rPr>
      </w:pPr>
      <w:r w:rsidRPr="00F64463">
        <w:rPr>
          <w:rFonts w:eastAsia="PMingLiU" w:hint="eastAsia"/>
        </w:rPr>
        <w:t>具有</w:t>
      </w:r>
      <w:r w:rsidRPr="00F64463">
        <w:rPr>
          <w:rFonts w:eastAsia="PMingLiU" w:hint="eastAsia"/>
        </w:rPr>
        <w:t xml:space="preserve"> Bing </w:t>
      </w:r>
      <w:r w:rsidRPr="00F64463">
        <w:rPr>
          <w:rFonts w:eastAsia="PMingLiU" w:hint="eastAsia"/>
        </w:rPr>
        <w:t>地圖服務交易與使用者授權的客戶，得依照</w:t>
      </w:r>
      <w:r w:rsidRPr="00F64463">
        <w:rPr>
          <w:rFonts w:eastAsia="PMingLiU" w:hint="eastAsia"/>
        </w:rPr>
        <w:t xml:space="preserve"> Microsoft Bing </w:t>
      </w:r>
      <w:r w:rsidRPr="00F64463">
        <w:rPr>
          <w:rFonts w:eastAsia="PMingLiU" w:hint="eastAsia"/>
        </w:rPr>
        <w:t>地圖服務平台的</w:t>
      </w:r>
      <w:r w:rsidRPr="00F64463">
        <w:rPr>
          <w:rFonts w:eastAsia="PMingLiU" w:hint="eastAsia"/>
        </w:rPr>
        <w:t xml:space="preserve"> API </w:t>
      </w:r>
      <w:r w:rsidRPr="00F64463">
        <w:rPr>
          <w:rFonts w:eastAsia="PMingLiU" w:hint="eastAsia"/>
        </w:rPr>
        <w:t>使用條款及</w:t>
      </w:r>
      <w:r w:rsidRPr="00F64463">
        <w:rPr>
          <w:rFonts w:eastAsia="PMingLiU" w:hint="eastAsia"/>
        </w:rPr>
        <w:t xml:space="preserve"> Bing </w:t>
      </w:r>
      <w:r w:rsidRPr="00F64463">
        <w:rPr>
          <w:rFonts w:eastAsia="PMingLiU" w:hint="eastAsia"/>
        </w:rPr>
        <w:t>地圖服務文件</w:t>
      </w:r>
      <w:r w:rsidRPr="00F64463">
        <w:rPr>
          <w:rFonts w:eastAsia="PMingLiU" w:hint="eastAsia"/>
        </w:rPr>
        <w:t xml:space="preserve"> (</w:t>
      </w:r>
      <w:r w:rsidRPr="00F64463">
        <w:rPr>
          <w:rFonts w:eastAsia="PMingLiU" w:hint="eastAsia"/>
        </w:rPr>
        <w:t>包括其任何後續版本，參見</w:t>
      </w:r>
      <w:r w:rsidRPr="00F64463">
        <w:rPr>
          <w:rFonts w:eastAsia="PMingLiU" w:hint="eastAsia"/>
        </w:rPr>
        <w:t xml:space="preserve"> </w:t>
      </w:r>
      <w:hyperlink r:id="rId71" w:history="1">
        <w:r w:rsidRPr="00F64463">
          <w:rPr>
            <w:rStyle w:val="Hyperlink"/>
            <w:rFonts w:eastAsia="PMingLiU" w:hint="eastAsia"/>
          </w:rPr>
          <w:t>https://aka.ms/bingmapsplatformapistou</w:t>
        </w:r>
      </w:hyperlink>
      <w:r w:rsidRPr="00F64463">
        <w:rPr>
          <w:rFonts w:eastAsia="PMingLiU" w:hint="eastAsia"/>
        </w:rPr>
        <w:t xml:space="preserve"> </w:t>
      </w:r>
      <w:r w:rsidRPr="00F64463">
        <w:rPr>
          <w:rFonts w:eastAsia="PMingLiU" w:hint="eastAsia"/>
        </w:rPr>
        <w:t>和</w:t>
      </w:r>
      <w:r w:rsidRPr="00F64463">
        <w:rPr>
          <w:rFonts w:eastAsia="PMingLiU" w:hint="eastAsia"/>
        </w:rPr>
        <w:t xml:space="preserve"> </w:t>
      </w:r>
      <w:hyperlink r:id="rId72" w:history="1">
        <w:r w:rsidRPr="00F64463">
          <w:rPr>
            <w:rStyle w:val="Hyperlink"/>
            <w:rFonts w:eastAsia="PMingLiU" w:hint="eastAsia"/>
          </w:rPr>
          <w:t>https://aka.ms/bingmapsplatformsdks/</w:t>
        </w:r>
      </w:hyperlink>
      <w:r w:rsidRPr="00F64463">
        <w:rPr>
          <w:rFonts w:eastAsia="PMingLiU" w:hint="eastAsia"/>
        </w:rPr>
        <w:t>)</w:t>
      </w:r>
      <w:r w:rsidRPr="00F64463">
        <w:rPr>
          <w:rFonts w:eastAsia="PMingLiU" w:hint="eastAsia"/>
        </w:rPr>
        <w:t>，使用</w:t>
      </w:r>
      <w:r w:rsidRPr="00F64463">
        <w:rPr>
          <w:rFonts w:eastAsia="PMingLiU" w:hint="eastAsia"/>
        </w:rPr>
        <w:t xml:space="preserve"> Bing </w:t>
      </w:r>
      <w:r w:rsidRPr="00F64463">
        <w:rPr>
          <w:rFonts w:eastAsia="PMingLiU" w:hint="eastAsia"/>
        </w:rPr>
        <w:t>地圖服務</w:t>
      </w:r>
      <w:r w:rsidRPr="00F64463">
        <w:rPr>
          <w:rFonts w:eastAsia="PMingLiU" w:hint="eastAsia"/>
        </w:rPr>
        <w:t xml:space="preserve"> API</w:t>
      </w:r>
      <w:r w:rsidRPr="00F64463">
        <w:rPr>
          <w:rFonts w:eastAsia="PMingLiU" w:hint="eastAsia"/>
        </w:rPr>
        <w:t>。</w:t>
      </w:r>
    </w:p>
    <w:p w14:paraId="5578D129" w14:textId="77777777" w:rsidR="008756B0" w:rsidRPr="00F64463" w:rsidRDefault="008756B0" w:rsidP="00C55826">
      <w:pPr>
        <w:pStyle w:val="ProductList-Body"/>
        <w:rPr>
          <w:rFonts w:eastAsia="PMingLiU"/>
        </w:rPr>
      </w:pPr>
    </w:p>
    <w:p w14:paraId="16FCE78A"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地圖服務隱私權</w:t>
      </w:r>
    </w:p>
    <w:p w14:paraId="7F4B6435" w14:textId="77777777" w:rsidR="008756B0" w:rsidRPr="00F64463" w:rsidRDefault="008756B0" w:rsidP="00C55826">
      <w:pPr>
        <w:pStyle w:val="ProductList-Body"/>
        <w:rPr>
          <w:rFonts w:eastAsia="PMingLiU"/>
        </w:rPr>
      </w:pPr>
      <w:r w:rsidRPr="00F64463">
        <w:rPr>
          <w:rFonts w:eastAsia="PMingLiU" w:hint="eastAsia"/>
        </w:rPr>
        <w:t xml:space="preserve">Microsoft </w:t>
      </w:r>
      <w:r w:rsidRPr="00F64463">
        <w:rPr>
          <w:rFonts w:eastAsia="PMingLiU" w:hint="eastAsia"/>
        </w:rPr>
        <w:t>隱私權聲明</w:t>
      </w:r>
      <w:r w:rsidRPr="00F64463">
        <w:rPr>
          <w:rFonts w:eastAsia="PMingLiU" w:hint="eastAsia"/>
        </w:rPr>
        <w:t xml:space="preserve"> (</w:t>
      </w:r>
      <w:r w:rsidRPr="00F64463">
        <w:rPr>
          <w:rFonts w:eastAsia="PMingLiU" w:hint="eastAsia"/>
        </w:rPr>
        <w:t>參見</w:t>
      </w:r>
      <w:r w:rsidRPr="00F64463">
        <w:rPr>
          <w:rFonts w:eastAsia="PMingLiU" w:hint="eastAsia"/>
        </w:rPr>
        <w:t xml:space="preserve"> </w:t>
      </w:r>
      <w:hyperlink r:id="rId73" w:history="1">
        <w:r w:rsidRPr="00F64463">
          <w:rPr>
            <w:rStyle w:val="Hyperlink"/>
            <w:rFonts w:eastAsia="PMingLiU" w:hint="eastAsia"/>
          </w:rPr>
          <w:t>https://go.microsoft.com/fwlink/?LinkId=521839</w:t>
        </w:r>
      </w:hyperlink>
      <w:r w:rsidRPr="00F64463">
        <w:rPr>
          <w:rStyle w:val="Hyperlink"/>
          <w:rFonts w:eastAsia="PMingLiU" w:hint="eastAsia"/>
        </w:rPr>
        <w:t>)</w:t>
      </w:r>
      <w:r w:rsidRPr="00F64463">
        <w:rPr>
          <w:rFonts w:eastAsia="PMingLiU" w:hint="eastAsia"/>
        </w:rPr>
        <w:t xml:space="preserve"> </w:t>
      </w:r>
      <w:r w:rsidRPr="00F64463">
        <w:rPr>
          <w:rFonts w:eastAsia="PMingLiU" w:hint="eastAsia"/>
        </w:rPr>
        <w:t>及</w:t>
      </w:r>
      <w:r w:rsidRPr="00F64463">
        <w:rPr>
          <w:rFonts w:eastAsia="PMingLiU" w:hint="eastAsia"/>
        </w:rPr>
        <w:t xml:space="preserve"> Microsoft Bing </w:t>
      </w:r>
      <w:r w:rsidRPr="00F64463">
        <w:rPr>
          <w:rFonts w:eastAsia="PMingLiU" w:hint="eastAsia"/>
        </w:rPr>
        <w:t>地圖服務平台</w:t>
      </w:r>
      <w:r w:rsidRPr="00F64463">
        <w:rPr>
          <w:rFonts w:eastAsia="PMingLiU" w:hint="eastAsia"/>
        </w:rPr>
        <w:t xml:space="preserve"> API </w:t>
      </w:r>
      <w:r w:rsidRPr="00F64463">
        <w:rPr>
          <w:rFonts w:eastAsia="PMingLiU" w:hint="eastAsia"/>
        </w:rPr>
        <w:t>使用條款內的隱私權規定，適用於客戶對</w:t>
      </w:r>
      <w:r w:rsidRPr="00F64463">
        <w:rPr>
          <w:rFonts w:eastAsia="PMingLiU" w:hint="eastAsia"/>
        </w:rPr>
        <w:t xml:space="preserve"> Bing </w:t>
      </w:r>
      <w:r w:rsidRPr="00F64463">
        <w:rPr>
          <w:rFonts w:eastAsia="PMingLiU" w:hint="eastAsia"/>
        </w:rPr>
        <w:t>地圖服務之使用。</w:t>
      </w:r>
    </w:p>
    <w:p w14:paraId="0A50459C" w14:textId="77777777" w:rsidR="008756B0" w:rsidRPr="00F64463" w:rsidRDefault="005464BA"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3EB65C87" w14:textId="147C422D" w:rsidR="00C81368" w:rsidRPr="004C055E" w:rsidRDefault="00C81368" w:rsidP="00CF5B4C">
      <w:pPr>
        <w:pStyle w:val="ProductList-Offering2Heading"/>
        <w:outlineLvl w:val="2"/>
        <w:rPr>
          <w:rFonts w:asciiTheme="minorHAnsi" w:eastAsia="PMingLiU" w:hAnsiTheme="minorHAnsi"/>
        </w:rPr>
      </w:pPr>
      <w:bookmarkStart w:id="165" w:name="MicrosoftPowerPlatform"/>
      <w:r w:rsidRPr="004C055E">
        <w:rPr>
          <w:rFonts w:asciiTheme="minorHAnsi" w:eastAsia="PMingLiU" w:hAnsiTheme="minorHAnsi"/>
        </w:rPr>
        <w:tab/>
      </w:r>
      <w:bookmarkStart w:id="166" w:name="_Toc8395051"/>
      <w:bookmarkStart w:id="167" w:name="_Toc6563839"/>
      <w:bookmarkStart w:id="168" w:name="_Toc36481970"/>
      <w:bookmarkStart w:id="169" w:name="BusinessApplicationPlatform"/>
      <w:r w:rsidRPr="00740526">
        <w:t>Microsoft Power</w:t>
      </w:r>
      <w:r w:rsidRPr="004C055E">
        <w:rPr>
          <w:rFonts w:asciiTheme="minorHAnsi" w:eastAsia="PMingLiU" w:hAnsiTheme="minorHAnsi"/>
        </w:rPr>
        <w:t xml:space="preserve"> </w:t>
      </w:r>
      <w:proofErr w:type="spellStart"/>
      <w:r w:rsidRPr="004C055E">
        <w:rPr>
          <w:rFonts w:asciiTheme="minorHAnsi" w:eastAsia="PMingLiU" w:hAnsiTheme="minorHAnsi"/>
        </w:rPr>
        <w:t>平台</w:t>
      </w:r>
      <w:bookmarkEnd w:id="166"/>
      <w:bookmarkEnd w:id="167"/>
      <w:bookmarkEnd w:id="168"/>
      <w:proofErr w:type="spellEnd"/>
    </w:p>
    <w:bookmarkEnd w:id="169"/>
    <w:p w14:paraId="75088F44" w14:textId="77777777" w:rsidR="00C81368" w:rsidRPr="004C055E" w:rsidRDefault="00C81368" w:rsidP="00C55826">
      <w:pPr>
        <w:pStyle w:val="ProductList-Body"/>
        <w:rPr>
          <w:rFonts w:eastAsia="PMingLiU"/>
          <w:sz w:val="16"/>
          <w:szCs w:val="16"/>
        </w:rPr>
        <w:sectPr w:rsidR="00C81368" w:rsidRPr="004C055E" w:rsidSect="00A04190">
          <w:footerReference w:type="default" r:id="rId74"/>
          <w:footerReference w:type="first" r:id="rId75"/>
          <w:type w:val="continuous"/>
          <w:pgSz w:w="12240" w:h="15840"/>
          <w:pgMar w:top="1440" w:right="720" w:bottom="1440" w:left="720" w:header="720" w:footer="720" w:gutter="0"/>
          <w:cols w:space="720"/>
          <w:titlePg/>
          <w:docGrid w:linePitch="360"/>
        </w:sectPr>
      </w:pPr>
    </w:p>
    <w:bookmarkEnd w:id="165"/>
    <w:p w14:paraId="3AF079DD" w14:textId="3F543098" w:rsidR="00DB4FF8" w:rsidRPr="005B62C0" w:rsidRDefault="00DB4FF8" w:rsidP="00C55826">
      <w:pPr>
        <w:pStyle w:val="ProductList-Body"/>
        <w:rPr>
          <w:rFonts w:ascii="Calibri Light" w:eastAsia="PMingLiU" w:hAnsi="Calibri Light"/>
        </w:rPr>
      </w:pPr>
      <w:r w:rsidRPr="005B62C0">
        <w:rPr>
          <w:rFonts w:ascii="Calibri Light" w:eastAsia="PMingLiU" w:hAnsi="Calibri Light"/>
          <w:sz w:val="16"/>
          <w:szCs w:val="16"/>
        </w:rPr>
        <w:t xml:space="preserve">Microsoft </w:t>
      </w:r>
      <w:r w:rsidR="00CF5B4C" w:rsidRPr="004B3F19">
        <w:rPr>
          <w:rFonts w:asciiTheme="majorHAnsi" w:eastAsia="PMingLiU" w:hAnsiTheme="majorHAnsi" w:cstheme="majorHAnsi"/>
          <w:sz w:val="16"/>
          <w:szCs w:val="16"/>
        </w:rPr>
        <w:t>Power Automate</w:t>
      </w:r>
    </w:p>
    <w:p w14:paraId="367FEAA7" w14:textId="0C420F31" w:rsidR="00DB4FF8" w:rsidRPr="005B62C0" w:rsidRDefault="00DB4FF8" w:rsidP="00C55826">
      <w:pPr>
        <w:pStyle w:val="ProductList-Body"/>
        <w:rPr>
          <w:rFonts w:ascii="Calibri Light" w:eastAsia="PMingLiU" w:hAnsi="Calibri Light"/>
        </w:rPr>
      </w:pPr>
      <w:r w:rsidRPr="005B62C0">
        <w:rPr>
          <w:rFonts w:ascii="Calibri Light" w:eastAsia="PMingLiU" w:hAnsi="Calibri Light"/>
          <w:sz w:val="16"/>
          <w:szCs w:val="16"/>
        </w:rPr>
        <w:t>Microsoft Power</w:t>
      </w:r>
      <w:r w:rsidR="00CF5B4C">
        <w:rPr>
          <w:rFonts w:ascii="Calibri Light" w:eastAsia="PMingLiU" w:hAnsi="Calibri Light"/>
          <w:sz w:val="16"/>
          <w:szCs w:val="16"/>
          <w:lang w:val="en-US"/>
        </w:rPr>
        <w:t xml:space="preserve"> </w:t>
      </w:r>
      <w:r w:rsidRPr="005B62C0">
        <w:rPr>
          <w:rFonts w:ascii="Calibri Light" w:eastAsia="PMingLiU" w:hAnsi="Calibri Light"/>
          <w:sz w:val="16"/>
          <w:szCs w:val="16"/>
        </w:rPr>
        <w:t>Apps</w:t>
      </w:r>
    </w:p>
    <w:p w14:paraId="6459DA90" w14:textId="77777777" w:rsidR="00DB4FF8" w:rsidRPr="00B144D2" w:rsidRDefault="00DB4FF8" w:rsidP="00C55826">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14:paraId="6622B49B" w14:textId="77777777" w:rsidR="00DB4FF8" w:rsidRPr="005B62C0" w:rsidRDefault="00DB4FF8" w:rsidP="00C55826">
      <w:pPr>
        <w:pStyle w:val="ProductList-Body"/>
        <w:rPr>
          <w:rFonts w:ascii="Calibri Light" w:eastAsia="PMingLiU" w:hAnsi="Calibri Light"/>
          <w:sz w:val="16"/>
          <w:szCs w:val="16"/>
        </w:rPr>
        <w:sectPr w:rsidR="00DB4FF8" w:rsidRPr="005B62C0" w:rsidSect="00514B7E">
          <w:footerReference w:type="default" r:id="rId76"/>
          <w:footerReference w:type="first" r:id="rId77"/>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Power BI Premium</w:t>
      </w:r>
    </w:p>
    <w:p w14:paraId="5C778688" w14:textId="77777777" w:rsidR="00DB4FF8" w:rsidRPr="005B62C0" w:rsidRDefault="00DB4FF8" w:rsidP="00C55826">
      <w:pPr>
        <w:pStyle w:val="ProductList-Body"/>
        <w:pBdr>
          <w:top w:val="single" w:sz="4" w:space="1" w:color="BFBFBF" w:themeColor="background1" w:themeShade="BF"/>
        </w:pBdr>
        <w:rPr>
          <w:b/>
          <w:color w:val="000000" w:themeColor="text1"/>
          <w:sz w:val="8"/>
          <w:szCs w:val="8"/>
          <w:lang w:val="en-US" w:bidi="ar-SA"/>
        </w:rPr>
      </w:pPr>
    </w:p>
    <w:p w14:paraId="707102A5" w14:textId="77777777" w:rsidR="00DB4FF8" w:rsidRPr="005B62C0" w:rsidRDefault="00DB4FF8" w:rsidP="00C55826">
      <w:pPr>
        <w:pStyle w:val="ProductList-Body"/>
        <w:tabs>
          <w:tab w:val="clear" w:pos="158"/>
          <w:tab w:val="left" w:pos="360"/>
        </w:tabs>
        <w:rPr>
          <w:rFonts w:eastAsia="PMingLiU"/>
        </w:rPr>
      </w:pPr>
      <w:r w:rsidRPr="005B62C0">
        <w:rPr>
          <w:rFonts w:eastAsia="PMingLiU"/>
          <w:b/>
          <w:color w:val="00188F"/>
        </w:rPr>
        <w:t>聲明</w:t>
      </w:r>
    </w:p>
    <w:p w14:paraId="3A7F5BB8" w14:textId="49118FC0" w:rsidR="00DB4FF8" w:rsidRPr="005B62C0" w:rsidRDefault="005464BA" w:rsidP="00C55826">
      <w:pPr>
        <w:pStyle w:val="ProductList-Body"/>
        <w:rPr>
          <w:rFonts w:eastAsia="PMingLiU"/>
        </w:rPr>
      </w:pPr>
      <w:hyperlink w:anchor="Attachment1" w:tooltip="附件 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14:paraId="42EE6B59" w14:textId="77777777" w:rsidR="00DB4FF8" w:rsidRPr="005B62C0" w:rsidRDefault="00DB4FF8" w:rsidP="00C55826">
      <w:pPr>
        <w:pStyle w:val="ProductList-Body"/>
        <w:rPr>
          <w:rFonts w:eastAsia="PMingLiU"/>
        </w:rPr>
      </w:pPr>
    </w:p>
    <w:p w14:paraId="4F991670" w14:textId="77777777" w:rsidR="00DB4FF8" w:rsidRPr="005B62C0" w:rsidRDefault="00DB4FF8" w:rsidP="00C55826">
      <w:pPr>
        <w:pStyle w:val="ProductList-Body"/>
        <w:tabs>
          <w:tab w:val="clear" w:pos="158"/>
          <w:tab w:val="left" w:pos="360"/>
        </w:tabs>
        <w:rPr>
          <w:rFonts w:eastAsia="PMingLiU"/>
        </w:rPr>
      </w:pPr>
      <w:r w:rsidRPr="005B62C0">
        <w:rPr>
          <w:rFonts w:eastAsia="PMingLiU"/>
          <w:b/>
          <w:color w:val="00188F"/>
          <w:szCs w:val="18"/>
        </w:rPr>
        <w:t>Microsoft Power BI</w:t>
      </w:r>
    </w:p>
    <w:p w14:paraId="3EFEB01D" w14:textId="77777777" w:rsidR="00DB4FF8" w:rsidRPr="005B62C0" w:rsidRDefault="00DB4FF8" w:rsidP="00C55826">
      <w:pPr>
        <w:pStyle w:val="ProductList-Body"/>
        <w:ind w:left="180"/>
        <w:rPr>
          <w:rFonts w:eastAsia="PMingLiU"/>
        </w:rPr>
      </w:pPr>
      <w:r w:rsidRPr="005B62C0">
        <w:rPr>
          <w:rFonts w:eastAsia="PMingLiU"/>
          <w:b/>
          <w:color w:val="0072C6"/>
          <w:szCs w:val="18"/>
        </w:rPr>
        <w:t>定義</w:t>
      </w:r>
    </w:p>
    <w:p w14:paraId="4BB711D1" w14:textId="77777777" w:rsidR="00DB4FF8" w:rsidRPr="005B62C0" w:rsidRDefault="00DB4FF8" w:rsidP="00C55826">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14:paraId="49334B21" w14:textId="77777777" w:rsidR="00DB4FF8" w:rsidRPr="005B62C0" w:rsidRDefault="00DB4FF8" w:rsidP="00C55826">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14:paraId="0F855512" w14:textId="77777777" w:rsidR="00B1773C" w:rsidRDefault="00B1773C" w:rsidP="00CF5B4C">
      <w:pPr>
        <w:pStyle w:val="ProductList-Body"/>
        <w:ind w:left="158"/>
        <w:rPr>
          <w:rFonts w:eastAsia="PMingLiU"/>
          <w:b/>
          <w:color w:val="0072C6"/>
          <w:szCs w:val="18"/>
        </w:rPr>
      </w:pPr>
    </w:p>
    <w:p w14:paraId="5FDAAAAA" w14:textId="0081D2EC" w:rsidR="00DB4FF8" w:rsidRPr="005B62C0" w:rsidRDefault="00DB4FF8" w:rsidP="00CF5B4C">
      <w:pPr>
        <w:pStyle w:val="ProductList-Body"/>
        <w:ind w:left="158"/>
        <w:rPr>
          <w:rFonts w:eastAsia="PMingLiU"/>
        </w:rPr>
      </w:pPr>
      <w:r w:rsidRPr="005B62C0">
        <w:rPr>
          <w:rFonts w:eastAsia="PMingLiU"/>
          <w:b/>
          <w:color w:val="0072C6"/>
          <w:szCs w:val="18"/>
        </w:rPr>
        <w:t>內嵌功能的主機服務例外</w:t>
      </w:r>
    </w:p>
    <w:p w14:paraId="62D21286" w14:textId="09DF7178" w:rsidR="00DB4FF8" w:rsidRPr="005B62C0" w:rsidRDefault="00DB4FF8" w:rsidP="00C55826">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r w:rsidR="000B6481" w:rsidRPr="003E5B0E">
        <w:rPr>
          <w:rFonts w:eastAsia="PMingLiU"/>
          <w:szCs w:val="18"/>
        </w:rPr>
        <w:t>。</w:t>
      </w:r>
    </w:p>
    <w:p w14:paraId="301D858F" w14:textId="77777777" w:rsidR="00DB4FF8" w:rsidRPr="005B62C0" w:rsidRDefault="00DB4FF8" w:rsidP="00C55826">
      <w:pPr>
        <w:pStyle w:val="ProductList-Body"/>
        <w:ind w:left="180"/>
        <w:rPr>
          <w:rFonts w:eastAsia="PMingLiU"/>
        </w:rPr>
      </w:pPr>
    </w:p>
    <w:p w14:paraId="7799817C" w14:textId="77777777" w:rsidR="00DB4FF8" w:rsidRPr="005B62C0" w:rsidRDefault="00DB4FF8" w:rsidP="00C55826">
      <w:pPr>
        <w:pStyle w:val="ProductList-Body"/>
        <w:ind w:left="180"/>
        <w:rPr>
          <w:rFonts w:eastAsia="PMingLiU"/>
        </w:rPr>
      </w:pPr>
      <w:r w:rsidRPr="005B62C0">
        <w:rPr>
          <w:rFonts w:eastAsia="PMingLiU"/>
          <w:b/>
          <w:color w:val="0072C6"/>
          <w:szCs w:val="18"/>
        </w:rPr>
        <w:t>限制規定</w:t>
      </w:r>
    </w:p>
    <w:p w14:paraId="57095746" w14:textId="77777777" w:rsidR="00DB4FF8" w:rsidRPr="005B62C0" w:rsidRDefault="00DB4FF8" w:rsidP="00C55826">
      <w:pPr>
        <w:pStyle w:val="ProductList-Body"/>
        <w:ind w:left="180"/>
        <w:rPr>
          <w:rFonts w:eastAsia="PMingLiU"/>
        </w:rPr>
      </w:pPr>
      <w:r w:rsidRPr="005B62C0">
        <w:rPr>
          <w:rFonts w:eastAsia="PMingLiU"/>
          <w:szCs w:val="18"/>
        </w:rPr>
        <w:t>客戶不得：</w:t>
      </w:r>
    </w:p>
    <w:p w14:paraId="1C66018E" w14:textId="77777777" w:rsidR="00DB4FF8" w:rsidRPr="005B62C0" w:rsidRDefault="00DB4FF8" w:rsidP="00C55826">
      <w:pPr>
        <w:pStyle w:val="ProductList-Body"/>
        <w:numPr>
          <w:ilvl w:val="0"/>
          <w:numId w:val="14"/>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14:paraId="1056785C" w14:textId="77777777" w:rsidR="00DB4FF8" w:rsidRPr="005B62C0" w:rsidRDefault="00DB4FF8" w:rsidP="00C55826">
      <w:pPr>
        <w:pStyle w:val="ProductList-Body"/>
        <w:numPr>
          <w:ilvl w:val="0"/>
          <w:numId w:val="14"/>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14:paraId="605417BE" w14:textId="77777777" w:rsidR="00DB4FF8" w:rsidRPr="005B62C0" w:rsidRDefault="00DB4FF8" w:rsidP="00C55826">
      <w:pPr>
        <w:pStyle w:val="ProductList-Body"/>
        <w:ind w:left="180"/>
        <w:rPr>
          <w:rFonts w:eastAsia="PMingLiU"/>
        </w:rPr>
      </w:pPr>
    </w:p>
    <w:p w14:paraId="151FC851" w14:textId="77777777" w:rsidR="00DB4FF8" w:rsidRPr="005B62C0" w:rsidRDefault="00DB4FF8" w:rsidP="00C55826">
      <w:pPr>
        <w:pStyle w:val="ProductList-Body"/>
        <w:ind w:left="187"/>
        <w:rPr>
          <w:rFonts w:eastAsia="PMingLiU"/>
        </w:rPr>
      </w:pPr>
      <w:r w:rsidRPr="005B62C0">
        <w:rPr>
          <w:rFonts w:eastAsia="PMingLiU"/>
          <w:b/>
          <w:color w:val="0072C6"/>
          <w:szCs w:val="18"/>
        </w:rPr>
        <w:t>未具備使用者訂閱使用權之存取</w:t>
      </w:r>
    </w:p>
    <w:p w14:paraId="7F547B4D" w14:textId="076DE2D6" w:rsidR="00DB4FF8" w:rsidRDefault="00DB4FF8" w:rsidP="00C55826">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r w:rsidR="000B6481" w:rsidRPr="003E5B0E">
        <w:rPr>
          <w:rFonts w:eastAsia="PMingLiU"/>
          <w:szCs w:val="18"/>
        </w:rPr>
        <w:t>。</w:t>
      </w:r>
    </w:p>
    <w:p w14:paraId="670B3BCC" w14:textId="77777777" w:rsidR="00514B7E" w:rsidRDefault="00514B7E" w:rsidP="00C55826">
      <w:pPr>
        <w:pStyle w:val="ProductList-Body"/>
        <w:ind w:left="180"/>
        <w:rPr>
          <w:rFonts w:eastAsia="PMingLiU"/>
          <w:szCs w:val="18"/>
        </w:rPr>
      </w:pPr>
    </w:p>
    <w:p w14:paraId="3501E0A5" w14:textId="77777777" w:rsidR="00514B7E" w:rsidRPr="00CA3F6D" w:rsidRDefault="00514B7E" w:rsidP="00C55826">
      <w:pPr>
        <w:pStyle w:val="ProductList-Body"/>
        <w:ind w:left="180"/>
        <w:rPr>
          <w:rFonts w:ascii="Calibri" w:eastAsia="PMingLiU" w:hAnsi="Calibri"/>
        </w:rPr>
      </w:pPr>
      <w:r w:rsidRPr="00CA3F6D">
        <w:rPr>
          <w:rFonts w:ascii="Calibri" w:eastAsia="PMingLiU" w:hAnsi="Calibri"/>
          <w:b/>
          <w:color w:val="0072C6"/>
          <w:szCs w:val="18"/>
        </w:rPr>
        <w:t>發行至</w:t>
      </w:r>
      <w:r w:rsidRPr="00CA3F6D">
        <w:rPr>
          <w:rFonts w:ascii="Calibri" w:eastAsia="PMingLiU" w:hAnsi="Calibri"/>
          <w:b/>
          <w:color w:val="0072C6"/>
          <w:szCs w:val="18"/>
        </w:rPr>
        <w:t xml:space="preserve"> Web</w:t>
      </w:r>
    </w:p>
    <w:p w14:paraId="2413E41F" w14:textId="77777777" w:rsidR="00514B7E" w:rsidRDefault="00514B7E" w:rsidP="00C55826">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14:paraId="2A234C5C" w14:textId="77777777" w:rsidR="00761667" w:rsidRDefault="00761667" w:rsidP="00C55826">
      <w:pPr>
        <w:pStyle w:val="ProductList-Body"/>
        <w:ind w:left="158"/>
        <w:rPr>
          <w:rFonts w:ascii="Calibri" w:eastAsia="PMingLiU" w:hAnsi="Calibri"/>
        </w:rPr>
      </w:pPr>
    </w:p>
    <w:p w14:paraId="273529C2" w14:textId="24C78D50" w:rsidR="00761667" w:rsidRPr="00D548A2" w:rsidRDefault="00761667" w:rsidP="00C55826">
      <w:pPr>
        <w:pStyle w:val="ProductList-Body"/>
        <w:tabs>
          <w:tab w:val="clear" w:pos="158"/>
          <w:tab w:val="left" w:pos="360"/>
        </w:tabs>
        <w:rPr>
          <w:rFonts w:eastAsia="PMingLiU"/>
          <w:b/>
          <w:color w:val="00188F"/>
          <w:szCs w:val="18"/>
        </w:rPr>
      </w:pPr>
      <w:r w:rsidRPr="00D548A2">
        <w:rPr>
          <w:rFonts w:eastAsia="PMingLiU"/>
          <w:b/>
          <w:color w:val="00188F"/>
          <w:szCs w:val="18"/>
        </w:rPr>
        <w:t>Microsoft Power</w:t>
      </w:r>
      <w:r w:rsidR="00CF5B4C">
        <w:rPr>
          <w:rFonts w:eastAsia="PMingLiU"/>
          <w:b/>
          <w:color w:val="00188F"/>
          <w:szCs w:val="18"/>
          <w:lang w:val="en-US"/>
        </w:rPr>
        <w:t xml:space="preserve"> </w:t>
      </w:r>
      <w:r w:rsidRPr="00D548A2">
        <w:rPr>
          <w:rFonts w:eastAsia="PMingLiU"/>
          <w:b/>
          <w:color w:val="00188F"/>
          <w:szCs w:val="18"/>
        </w:rPr>
        <w:t>Apps</w:t>
      </w:r>
    </w:p>
    <w:p w14:paraId="3D8FC421" w14:textId="77777777" w:rsidR="00761667" w:rsidRPr="00D548A2" w:rsidRDefault="00761667" w:rsidP="00C55826">
      <w:pPr>
        <w:pStyle w:val="ProductList-Body"/>
        <w:ind w:left="180"/>
        <w:rPr>
          <w:rFonts w:eastAsia="PMingLiU"/>
          <w:b/>
          <w:color w:val="0072C6"/>
          <w:szCs w:val="18"/>
        </w:rPr>
      </w:pPr>
      <w:r w:rsidRPr="00D548A2">
        <w:rPr>
          <w:rFonts w:eastAsia="PMingLiU"/>
          <w:b/>
          <w:color w:val="0072C6"/>
          <w:szCs w:val="18"/>
        </w:rPr>
        <w:t>限制實體</w:t>
      </w:r>
    </w:p>
    <w:p w14:paraId="4F63F8DC" w14:textId="129F8117" w:rsidR="00761667" w:rsidRDefault="00761667" w:rsidP="00C55826">
      <w:pPr>
        <w:pStyle w:val="ProductList-Body"/>
        <w:ind w:left="158"/>
        <w:rPr>
          <w:rFonts w:eastAsia="PMingLiU"/>
        </w:rPr>
      </w:pPr>
      <w:r w:rsidRPr="00D548A2">
        <w:rPr>
          <w:rFonts w:eastAsia="PMingLiU"/>
        </w:rPr>
        <w:t>對</w:t>
      </w:r>
      <w:r w:rsidRPr="00D548A2">
        <w:rPr>
          <w:rFonts w:eastAsia="PMingLiU"/>
        </w:rPr>
        <w:t xml:space="preserve"> </w:t>
      </w:r>
      <w:hyperlink r:id="rId78" w:history="1">
        <w:r w:rsidRPr="00D548A2">
          <w:rPr>
            <w:rStyle w:val="Hyperlink"/>
            <w:rFonts w:eastAsia="PMingLiU"/>
          </w:rPr>
          <w:t>https://go.microsoft.com/fwlink/?linkid=868812</w:t>
        </w:r>
      </w:hyperlink>
      <w:r w:rsidRPr="00D548A2">
        <w:rPr>
          <w:rFonts w:eastAsia="PMingLiU"/>
        </w:rPr>
        <w:t xml:space="preserve"> </w:t>
      </w:r>
      <w:r w:rsidRPr="00D548A2">
        <w:rPr>
          <w:rFonts w:eastAsia="PMingLiU"/>
        </w:rPr>
        <w:t>之產品文件中指定為「受限制」類型的實體之任何資料，客戶不得加以建立、修改或刪除。客戶對此等受限制之實體具有唯讀存取權。</w:t>
      </w:r>
    </w:p>
    <w:p w14:paraId="0C2804DC" w14:textId="0DE762F6" w:rsidR="004D3867" w:rsidRDefault="004D3867" w:rsidP="00C55826">
      <w:pPr>
        <w:pStyle w:val="ProductList-Body"/>
        <w:ind w:left="158"/>
        <w:rPr>
          <w:rFonts w:eastAsia="PMingLiU"/>
        </w:rPr>
      </w:pPr>
    </w:p>
    <w:p w14:paraId="52A6CB1F" w14:textId="77777777" w:rsidR="004D3867" w:rsidRPr="00375FED" w:rsidRDefault="004D3867" w:rsidP="00C55826">
      <w:pPr>
        <w:pStyle w:val="ProductList-Body"/>
        <w:ind w:left="180"/>
        <w:rPr>
          <w:rFonts w:eastAsia="PMingLiU" w:cstheme="minorHAnsi"/>
          <w:b/>
          <w:color w:val="0072C6"/>
          <w:szCs w:val="18"/>
        </w:rPr>
      </w:pPr>
      <w:r w:rsidRPr="00375FED">
        <w:rPr>
          <w:rFonts w:eastAsia="PMingLiU" w:cstheme="minorHAnsi"/>
          <w:b/>
          <w:color w:val="0072C6"/>
          <w:szCs w:val="18"/>
        </w:rPr>
        <w:lastRenderedPageBreak/>
        <w:t>未經驗證的外部使用者</w:t>
      </w:r>
    </w:p>
    <w:p w14:paraId="00CC3496" w14:textId="1E35A87A" w:rsidR="004D3867" w:rsidRDefault="00CF5B4C" w:rsidP="00C55826">
      <w:pPr>
        <w:pStyle w:val="ProductList-Body"/>
        <w:ind w:left="158"/>
        <w:rPr>
          <w:rFonts w:eastAsia="PMingLiU" w:cstheme="minorHAnsi"/>
        </w:rPr>
      </w:pPr>
      <w:r w:rsidRPr="00292DD0">
        <w:rPr>
          <w:rFonts w:eastAsia="PMingLiU" w:cstheme="minorHAnsi"/>
        </w:rPr>
        <w:t>未經</w:t>
      </w:r>
      <w:r w:rsidRPr="00292DD0">
        <w:rPr>
          <w:rFonts w:eastAsia="PMingLiU" w:cstheme="minorHAnsi"/>
        </w:rPr>
        <w:t xml:space="preserve"> Power Apps </w:t>
      </w:r>
      <w:r w:rsidRPr="00292DD0">
        <w:rPr>
          <w:rFonts w:eastAsia="PMingLiU" w:cstheme="minorHAnsi"/>
        </w:rPr>
        <w:t>驗證之外部使用者不需要使用者</w:t>
      </w:r>
      <w:r w:rsidRPr="00292DD0">
        <w:rPr>
          <w:rFonts w:eastAsia="PMingLiU" w:cstheme="minorHAnsi"/>
        </w:rPr>
        <w:t xml:space="preserve"> SL</w:t>
      </w:r>
      <w:r w:rsidRPr="00292DD0">
        <w:rPr>
          <w:rFonts w:eastAsia="PMingLiU" w:cstheme="minorHAnsi"/>
        </w:rPr>
        <w:t>，即可存取</w:t>
      </w:r>
      <w:r w:rsidRPr="00292DD0">
        <w:rPr>
          <w:rFonts w:eastAsia="PMingLiU" w:cstheme="minorHAnsi"/>
        </w:rPr>
        <w:t xml:space="preserve"> Power </w:t>
      </w:r>
      <w:r w:rsidRPr="00292DD0">
        <w:rPr>
          <w:rFonts w:eastAsia="PMingLiU" w:cstheme="minorHAnsi"/>
        </w:rPr>
        <w:t>入口網站</w:t>
      </w:r>
      <w:r w:rsidR="004D3867" w:rsidRPr="00375FED">
        <w:rPr>
          <w:rFonts w:eastAsia="PMingLiU" w:cstheme="minorHAnsi"/>
        </w:rPr>
        <w:t>。</w:t>
      </w:r>
    </w:p>
    <w:p w14:paraId="1F187185" w14:textId="77777777" w:rsidR="008649AE" w:rsidRPr="00F70914" w:rsidRDefault="005464BA" w:rsidP="008649AE">
      <w:pPr>
        <w:pStyle w:val="ProductList-Body"/>
        <w:shd w:val="clear" w:color="auto" w:fill="A6A6A6" w:themeFill="background1" w:themeFillShade="A6"/>
        <w:spacing w:before="120" w:after="240"/>
        <w:jc w:val="right"/>
        <w:rPr>
          <w:rFonts w:ascii="PMingLiU" w:hAnsi="PMingLiU"/>
        </w:rPr>
      </w:pPr>
      <w:hyperlink w:anchor="TableofContents" w:tooltip="目錄" w:history="1">
        <w:r w:rsidR="008649AE" w:rsidRPr="00F70914">
          <w:rPr>
            <w:rStyle w:val="Hyperlink"/>
            <w:rFonts w:ascii="PMingLiU" w:hAnsi="PMingLiU"/>
            <w:sz w:val="16"/>
            <w:szCs w:val="16"/>
          </w:rPr>
          <w:t>目錄</w:t>
        </w:r>
      </w:hyperlink>
      <w:r w:rsidR="008649AE" w:rsidRPr="00F70914">
        <w:rPr>
          <w:rFonts w:ascii="PMingLiU" w:hAnsi="PMingLiU"/>
          <w:sz w:val="16"/>
          <w:szCs w:val="16"/>
        </w:rPr>
        <w:t>/</w:t>
      </w:r>
      <w:hyperlink w:anchor="GeneralTerms" w:tooltip="一般條款" w:history="1">
        <w:r w:rsidR="008649AE" w:rsidRPr="00F70914">
          <w:rPr>
            <w:rStyle w:val="Hyperlink"/>
            <w:rFonts w:ascii="PMingLiU" w:hAnsi="PMingLiU"/>
            <w:sz w:val="16"/>
            <w:szCs w:val="16"/>
          </w:rPr>
          <w:t>一般條款</w:t>
        </w:r>
      </w:hyperlink>
    </w:p>
    <w:p w14:paraId="07C7B2FE" w14:textId="77777777" w:rsidR="008649AE" w:rsidRPr="00B2454D" w:rsidRDefault="008649AE" w:rsidP="008649AE">
      <w:pPr>
        <w:pStyle w:val="ProductList-Offering2Heading"/>
        <w:outlineLvl w:val="2"/>
        <w:rPr>
          <w:rFonts w:cstheme="majorHAnsi"/>
        </w:rPr>
      </w:pPr>
      <w:r w:rsidRPr="00B2454D">
        <w:rPr>
          <w:rFonts w:cstheme="majorHAnsi"/>
        </w:rPr>
        <w:tab/>
      </w:r>
      <w:bookmarkStart w:id="170" w:name="M365UnattendedLicense"/>
      <w:bookmarkStart w:id="171" w:name="_Toc34838460"/>
      <w:bookmarkStart w:id="172" w:name="_Toc36481971"/>
      <w:r w:rsidRPr="00B2454D">
        <w:rPr>
          <w:rFonts w:cstheme="majorHAnsi"/>
        </w:rPr>
        <w:t xml:space="preserve">Microsoft 365 - </w:t>
      </w:r>
      <w:proofErr w:type="spellStart"/>
      <w:r w:rsidRPr="00B2454D">
        <w:rPr>
          <w:rFonts w:cstheme="majorHAnsi"/>
        </w:rPr>
        <w:t>自動授權</w:t>
      </w:r>
      <w:bookmarkEnd w:id="170"/>
      <w:bookmarkEnd w:id="171"/>
      <w:bookmarkEnd w:id="172"/>
      <w:proofErr w:type="spellEnd"/>
    </w:p>
    <w:p w14:paraId="132A6C2E" w14:textId="77777777" w:rsidR="008649AE" w:rsidRPr="00B2454D" w:rsidRDefault="008649AE" w:rsidP="008649AE">
      <w:pPr>
        <w:pStyle w:val="ProductList-Body"/>
        <w:rPr>
          <w:rFonts w:cstheme="minorHAnsi"/>
        </w:rPr>
      </w:pPr>
      <w:r w:rsidRPr="00B2454D">
        <w:rPr>
          <w:rFonts w:cstheme="minorHAnsi"/>
          <w:b/>
          <w:color w:val="00188F"/>
        </w:rPr>
        <w:t>服務等級協定</w:t>
      </w:r>
    </w:p>
    <w:p w14:paraId="5D84D323" w14:textId="77777777" w:rsidR="008649AE" w:rsidRPr="00B2454D" w:rsidRDefault="008649AE" w:rsidP="008649AE">
      <w:pPr>
        <w:pStyle w:val="ProductList-Body"/>
        <w:rPr>
          <w:rFonts w:cstheme="minorHAnsi"/>
        </w:rPr>
      </w:pPr>
      <w:r w:rsidRPr="00B2454D">
        <w:rPr>
          <w:rFonts w:cstheme="minorHAnsi"/>
        </w:rPr>
        <w:t>Microsoft 365 - 自動授權無 SLA</w:t>
      </w:r>
    </w:p>
    <w:p w14:paraId="4BA4C8EB" w14:textId="77777777" w:rsidR="008649AE" w:rsidRPr="00B2454D" w:rsidRDefault="008649AE" w:rsidP="008649AE">
      <w:pPr>
        <w:pStyle w:val="ProductList-Body"/>
        <w:rPr>
          <w:rFonts w:cstheme="minorHAnsi"/>
        </w:rPr>
      </w:pPr>
    </w:p>
    <w:p w14:paraId="0BBCCC18" w14:textId="77777777" w:rsidR="008649AE" w:rsidRPr="00B2454D" w:rsidRDefault="008649AE" w:rsidP="008649AE">
      <w:pPr>
        <w:pStyle w:val="ProductList-Body"/>
        <w:rPr>
          <w:rFonts w:cstheme="minorHAnsi"/>
        </w:rPr>
      </w:pPr>
      <w:r w:rsidRPr="00B2454D">
        <w:rPr>
          <w:rFonts w:cstheme="minorHAnsi"/>
          <w:b/>
          <w:color w:val="00188F"/>
        </w:rPr>
        <w:t>定義</w:t>
      </w:r>
    </w:p>
    <w:p w14:paraId="64EE7DB2" w14:textId="77777777" w:rsidR="008649AE" w:rsidRPr="00B2454D" w:rsidRDefault="008649AE" w:rsidP="008649AE">
      <w:pPr>
        <w:pStyle w:val="ProductList-Body"/>
        <w:rPr>
          <w:rFonts w:cstheme="minorHAnsi"/>
        </w:rPr>
      </w:pPr>
      <w:r w:rsidRPr="00B2454D">
        <w:rPr>
          <w:rFonts w:cstheme="minorHAnsi"/>
        </w:rPr>
        <w:t>「機器人程序自動化」又稱「RPA」或「Bot」，係指用以擷取資料並操縱應用程式以執行重複任務的一個或一組應用程式。Bot 可在單一 OSE 內部操作 Windows 10 的任何 UI 元素及/或在任何 OSE 中操作任何 Office 應用程式。</w:t>
      </w:r>
    </w:p>
    <w:p w14:paraId="2C5912B9" w14:textId="77777777" w:rsidR="008649AE" w:rsidRPr="00B2454D" w:rsidRDefault="008649AE" w:rsidP="008649AE">
      <w:pPr>
        <w:pStyle w:val="ProductList-Body"/>
        <w:rPr>
          <w:rFonts w:cstheme="minorHAnsi"/>
        </w:rPr>
      </w:pPr>
    </w:p>
    <w:p w14:paraId="702FFCC0" w14:textId="77777777" w:rsidR="008649AE" w:rsidRPr="00B2454D" w:rsidRDefault="008649AE" w:rsidP="008649AE">
      <w:pPr>
        <w:pStyle w:val="ProductList-Body"/>
        <w:rPr>
          <w:rFonts w:cstheme="minorHAnsi"/>
        </w:rPr>
      </w:pPr>
      <w:r w:rsidRPr="00B2454D">
        <w:rPr>
          <w:rFonts w:cstheme="minorHAnsi"/>
        </w:rPr>
        <w:t>「自動 Bot」- 任何不完全符合「非自動 Bot」定義的 Bot 皆視為「自動 Bot」。</w:t>
      </w:r>
    </w:p>
    <w:p w14:paraId="7C003EC4" w14:textId="77777777" w:rsidR="008649AE" w:rsidRPr="00B2454D" w:rsidRDefault="008649AE" w:rsidP="008649AE">
      <w:pPr>
        <w:pStyle w:val="ProductList-Body"/>
        <w:rPr>
          <w:rFonts w:cstheme="minorHAnsi"/>
        </w:rPr>
      </w:pPr>
    </w:p>
    <w:p w14:paraId="3074F07F" w14:textId="77777777" w:rsidR="008649AE" w:rsidRPr="00B2454D" w:rsidRDefault="008649AE" w:rsidP="008649AE">
      <w:pPr>
        <w:pStyle w:val="ProductList-Body"/>
        <w:rPr>
          <w:rFonts w:cstheme="minorHAnsi"/>
        </w:rPr>
      </w:pPr>
      <w:r w:rsidRPr="00B2454D">
        <w:rPr>
          <w:rFonts w:cstheme="minorHAnsi"/>
        </w:rPr>
        <w:t xml:space="preserve">「非自動 Bot」- 非自動 Bot 可協助人員在本機及/或遠端工作站上執行自動化，它與人員同時在相同工作站上工作以完成重複任務，由該人員的明確動作觸發。  </w:t>
      </w:r>
    </w:p>
    <w:p w14:paraId="113B0564" w14:textId="77777777" w:rsidR="008649AE" w:rsidRPr="00B2454D" w:rsidRDefault="008649AE" w:rsidP="008649AE">
      <w:pPr>
        <w:pStyle w:val="ProductList-Body"/>
        <w:rPr>
          <w:rFonts w:cstheme="minorHAnsi"/>
        </w:rPr>
      </w:pPr>
    </w:p>
    <w:p w14:paraId="204A8B39" w14:textId="77777777" w:rsidR="008649AE" w:rsidRPr="00B2454D" w:rsidRDefault="008649AE" w:rsidP="008649AE">
      <w:pPr>
        <w:pStyle w:val="ProductList-Body"/>
        <w:rPr>
          <w:rFonts w:cstheme="minorHAnsi"/>
        </w:rPr>
      </w:pPr>
      <w:r w:rsidRPr="00B2454D">
        <w:rPr>
          <w:rFonts w:cstheme="minorHAnsi"/>
          <w:b/>
          <w:color w:val="00188F"/>
        </w:rPr>
        <w:t>指派與使用權利</w:t>
      </w:r>
    </w:p>
    <w:p w14:paraId="66CBBE88" w14:textId="77777777" w:rsidR="008649AE" w:rsidRPr="00B2454D" w:rsidRDefault="008649AE" w:rsidP="008649AE">
      <w:pPr>
        <w:pStyle w:val="ProductList-Body"/>
        <w:numPr>
          <w:ilvl w:val="0"/>
          <w:numId w:val="30"/>
        </w:numPr>
        <w:tabs>
          <w:tab w:val="clear" w:pos="158"/>
        </w:tabs>
        <w:rPr>
          <w:rFonts w:cstheme="minorHAnsi"/>
        </w:rPr>
      </w:pPr>
      <w:r w:rsidRPr="00B2454D">
        <w:rPr>
          <w:rFonts w:cstheme="minorHAnsi"/>
        </w:rPr>
        <w:t>客戶得將 Microsoft 365 A3 / E3 – 自動授權指派給在客戶專用硬體上運作的自動 Bot。</w:t>
      </w:r>
    </w:p>
    <w:p w14:paraId="3159436B" w14:textId="77777777" w:rsidR="008649AE" w:rsidRPr="00B2454D" w:rsidRDefault="008649AE" w:rsidP="008649AE">
      <w:pPr>
        <w:pStyle w:val="ProductList-Body"/>
        <w:numPr>
          <w:ilvl w:val="0"/>
          <w:numId w:val="30"/>
        </w:numPr>
        <w:tabs>
          <w:tab w:val="clear" w:pos="158"/>
        </w:tabs>
        <w:rPr>
          <w:rFonts w:cstheme="minorHAnsi"/>
        </w:rPr>
      </w:pPr>
      <w:r w:rsidRPr="00B2454D">
        <w:rPr>
          <w:rFonts w:cstheme="minorHAnsi"/>
        </w:rPr>
        <w:t>每個 Microsoft 365 A3 / E3 – 自動授權皆可在一個實體或虛擬的機器人程序自動化 OSE 中使用 M365 A3/E3 套件。</w:t>
      </w:r>
    </w:p>
    <w:p w14:paraId="487C3BCF" w14:textId="77777777" w:rsidR="008649AE" w:rsidRPr="00B2454D" w:rsidRDefault="008649AE" w:rsidP="008649AE">
      <w:pPr>
        <w:pStyle w:val="ProductList-Body"/>
        <w:numPr>
          <w:ilvl w:val="0"/>
          <w:numId w:val="30"/>
        </w:numPr>
        <w:tabs>
          <w:tab w:val="clear" w:pos="158"/>
        </w:tabs>
        <w:rPr>
          <w:rFonts w:cstheme="minorHAnsi"/>
        </w:rPr>
      </w:pPr>
      <w:r w:rsidRPr="00B2454D">
        <w:rPr>
          <w:rFonts w:cstheme="minorHAnsi"/>
        </w:rPr>
        <w:t>為 Bot 重新指派授權，應視同 Bot 為使用者，遵循相同的使用者與裝置規則。(請參見</w:t>
      </w:r>
      <w:hyperlink w:anchor="LicensingtheOnlineServices" w:history="1">
        <w:r w:rsidRPr="00B2454D">
          <w:rPr>
            <w:rStyle w:val="Hyperlink"/>
            <w:rFonts w:cstheme="minorHAnsi"/>
          </w:rPr>
          <w:t>授權之重新指派</w:t>
        </w:r>
      </w:hyperlink>
      <w:r w:rsidRPr="00B2454D">
        <w:rPr>
          <w:rFonts w:cstheme="minorHAnsi"/>
        </w:rPr>
        <w:t>)</w:t>
      </w:r>
    </w:p>
    <w:p w14:paraId="610F492B" w14:textId="77777777" w:rsidR="008649AE" w:rsidRPr="00B2454D" w:rsidRDefault="008649AE" w:rsidP="008649AE">
      <w:pPr>
        <w:pStyle w:val="ProductList-Body"/>
        <w:ind w:left="720"/>
        <w:rPr>
          <w:rFonts w:cstheme="minorHAnsi"/>
        </w:rPr>
      </w:pPr>
    </w:p>
    <w:p w14:paraId="2276CFB7" w14:textId="77777777" w:rsidR="008649AE" w:rsidRPr="00B2454D" w:rsidRDefault="008649AE" w:rsidP="008649AE">
      <w:pPr>
        <w:pStyle w:val="ProductList-Body"/>
        <w:rPr>
          <w:rFonts w:cstheme="minorHAnsi"/>
        </w:rPr>
      </w:pPr>
      <w:r w:rsidRPr="00B2454D">
        <w:rPr>
          <w:rFonts w:cstheme="minorHAnsi"/>
          <w:b/>
          <w:color w:val="00188F"/>
        </w:rPr>
        <w:t>使用限制</w:t>
      </w:r>
    </w:p>
    <w:p w14:paraId="430B51D5" w14:textId="77777777" w:rsidR="008649AE" w:rsidRPr="00B2454D" w:rsidRDefault="008649AE" w:rsidP="008649AE">
      <w:pPr>
        <w:pStyle w:val="ProductList-Body"/>
        <w:numPr>
          <w:ilvl w:val="0"/>
          <w:numId w:val="29"/>
        </w:numPr>
        <w:tabs>
          <w:tab w:val="clear" w:pos="158"/>
        </w:tabs>
        <w:rPr>
          <w:rFonts w:cstheme="minorHAnsi"/>
        </w:rPr>
      </w:pPr>
      <w:r w:rsidRPr="00B2454D">
        <w:rPr>
          <w:rFonts w:cstheme="minorHAnsi"/>
        </w:rPr>
        <w:t>自動 Bot 不得代表未經授權的使用者或裝置建立或複製活動或工作流程。(請參見</w:t>
      </w:r>
      <w:hyperlink w:anchor="LicensingtheOnlineServices" w:history="1">
        <w:r w:rsidRPr="00B2454D">
          <w:rPr>
            <w:rStyle w:val="Hyperlink"/>
            <w:rFonts w:cstheme="minorHAnsi"/>
          </w:rPr>
          <w:t>多工</w:t>
        </w:r>
      </w:hyperlink>
      <w:r w:rsidRPr="00B2454D">
        <w:rPr>
          <w:rFonts w:cstheme="minorHAnsi"/>
        </w:rPr>
        <w:t>)</w:t>
      </w:r>
    </w:p>
    <w:p w14:paraId="0B8D08D2" w14:textId="347CA93C" w:rsidR="008649AE" w:rsidRPr="008649AE" w:rsidRDefault="008649AE" w:rsidP="008649AE">
      <w:pPr>
        <w:pStyle w:val="ProductList-Body"/>
        <w:numPr>
          <w:ilvl w:val="0"/>
          <w:numId w:val="29"/>
        </w:numPr>
        <w:tabs>
          <w:tab w:val="clear" w:pos="158"/>
        </w:tabs>
        <w:rPr>
          <w:rFonts w:ascii="PMingLiU" w:hAnsi="PMingLiU"/>
        </w:rPr>
      </w:pPr>
      <w:r w:rsidRPr="00F70914">
        <w:rPr>
          <w:rFonts w:ascii="PMingLiU" w:hAnsi="PMingLiU"/>
        </w:rPr>
        <w:t>如有頻寬流量不合理的情形，其對</w:t>
      </w:r>
      <w:r w:rsidRPr="00F70914">
        <w:rPr>
          <w:rFonts w:ascii="PMingLiU" w:hAnsi="PMingLiU"/>
        </w:rPr>
        <w:t xml:space="preserve"> </w:t>
      </w:r>
      <w:r w:rsidRPr="00F91D43">
        <w:rPr>
          <w:rFonts w:ascii="Arial" w:hAnsi="Arial" w:cs="Arial"/>
        </w:rPr>
        <w:t>Microsoft API</w:t>
      </w:r>
      <w:r w:rsidRPr="00F70914">
        <w:rPr>
          <w:rFonts w:ascii="PMingLiU" w:hAnsi="PMingLiU"/>
        </w:rPr>
        <w:t xml:space="preserve"> </w:t>
      </w:r>
      <w:r w:rsidRPr="00F70914">
        <w:rPr>
          <w:rFonts w:ascii="PMingLiU" w:hAnsi="PMingLiU"/>
        </w:rPr>
        <w:t>的穩定性或其他應用程式的活動有不利影響，則</w:t>
      </w:r>
      <w:r w:rsidRPr="00F70914">
        <w:rPr>
          <w:rFonts w:ascii="PMingLiU" w:hAnsi="PMingLiU"/>
        </w:rPr>
        <w:t xml:space="preserve"> </w:t>
      </w:r>
      <w:r w:rsidRPr="00F91D43">
        <w:rPr>
          <w:rFonts w:ascii="Arial" w:hAnsi="Arial" w:cs="Arial"/>
        </w:rPr>
        <w:t>Microsoft</w:t>
      </w:r>
      <w:r w:rsidRPr="00F70914">
        <w:rPr>
          <w:rFonts w:ascii="PMingLiU" w:hAnsi="PMingLiU"/>
        </w:rPr>
        <w:t xml:space="preserve"> </w:t>
      </w:r>
      <w:r w:rsidRPr="00F70914">
        <w:rPr>
          <w:rFonts w:ascii="PMingLiU" w:hAnsi="PMingLiU"/>
        </w:rPr>
        <w:t>保留經合理通知限制或停用</w:t>
      </w:r>
      <w:r w:rsidRPr="00F70914">
        <w:rPr>
          <w:rFonts w:ascii="PMingLiU" w:hAnsi="PMingLiU"/>
        </w:rPr>
        <w:t xml:space="preserve"> </w:t>
      </w:r>
      <w:r w:rsidRPr="00F91D43">
        <w:rPr>
          <w:rFonts w:ascii="Arial" w:hAnsi="Arial" w:cs="Arial"/>
        </w:rPr>
        <w:t>Microsoft API</w:t>
      </w:r>
      <w:r w:rsidRPr="00F70914">
        <w:rPr>
          <w:rFonts w:ascii="PMingLiU" w:hAnsi="PMingLiU"/>
        </w:rPr>
        <w:t xml:space="preserve"> </w:t>
      </w:r>
      <w:r w:rsidRPr="00F70914">
        <w:rPr>
          <w:rFonts w:ascii="PMingLiU" w:hAnsi="PMingLiU"/>
        </w:rPr>
        <w:t>呼叫的權利。</w:t>
      </w:r>
    </w:p>
    <w:bookmarkStart w:id="173" w:name="Intune"/>
    <w:bookmarkEnd w:id="154"/>
    <w:bookmarkEnd w:id="155"/>
    <w:p w14:paraId="0622DFC3" w14:textId="77777777" w:rsidR="00072F6F" w:rsidRPr="00D70397" w:rsidRDefault="00072F6F" w:rsidP="00C55826">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68F50E8" w14:textId="4709CA6F" w:rsidR="000A6E1E" w:rsidRPr="00176973" w:rsidRDefault="002742B5" w:rsidP="000A6E1E">
      <w:pPr>
        <w:pStyle w:val="ProductList-Offering2Heading"/>
        <w:outlineLvl w:val="2"/>
        <w:rPr>
          <w:rFonts w:ascii="Calibri" w:eastAsia="PMingLiU" w:hAnsi="Calibri" w:cs="Calibri"/>
        </w:rPr>
      </w:pPr>
      <w:bookmarkStart w:id="174" w:name="_Toc531082929"/>
      <w:bookmarkStart w:id="175" w:name="_Toc6563840"/>
      <w:bookmarkStart w:id="176" w:name="GitHubOfferings"/>
      <w:bookmarkStart w:id="177" w:name="_Toc21617061"/>
      <w:bookmarkStart w:id="178" w:name="MicrosoftCloudAppSecurity"/>
      <w:r w:rsidRPr="00D70397">
        <w:rPr>
          <w:rFonts w:asciiTheme="minorHAnsi" w:eastAsia="PMingLiU" w:hAnsiTheme="minorHAnsi"/>
          <w:lang w:eastAsia="zh-TW"/>
        </w:rPr>
        <w:tab/>
      </w:r>
      <w:bookmarkStart w:id="179" w:name="_Toc36481972"/>
      <w:r w:rsidR="000A6E1E" w:rsidRPr="00A76E46">
        <w:rPr>
          <w:rFonts w:eastAsia="PMingLiU" w:cstheme="majorHAnsi" w:hint="eastAsia"/>
        </w:rPr>
        <w:t>GitHub</w:t>
      </w:r>
      <w:r w:rsidR="000A6E1E" w:rsidRPr="00176973">
        <w:rPr>
          <w:rFonts w:ascii="Calibri" w:eastAsia="PMingLiU" w:hAnsi="Calibri" w:cs="Calibri" w:hint="eastAsia"/>
        </w:rPr>
        <w:t xml:space="preserve"> </w:t>
      </w:r>
      <w:bookmarkEnd w:id="174"/>
      <w:bookmarkEnd w:id="175"/>
      <w:proofErr w:type="spellStart"/>
      <w:r w:rsidR="000A6E1E" w:rsidRPr="00176973">
        <w:rPr>
          <w:rFonts w:ascii="Calibri" w:eastAsia="PMingLiU" w:hAnsi="Calibri" w:cs="Calibri" w:hint="eastAsia"/>
        </w:rPr>
        <w:t>服務項目</w:t>
      </w:r>
      <w:bookmarkEnd w:id="176"/>
      <w:bookmarkEnd w:id="177"/>
      <w:bookmarkEnd w:id="179"/>
      <w:proofErr w:type="spellEnd"/>
    </w:p>
    <w:p w14:paraId="231FBFE1" w14:textId="77777777" w:rsidR="000A6E1E" w:rsidRPr="00F13D4C" w:rsidRDefault="000A6E1E" w:rsidP="000A6E1E">
      <w:pPr>
        <w:pStyle w:val="ProductList-Body"/>
        <w:rPr>
          <w:rFonts w:ascii="Calibri" w:eastAsia="PMingLiU" w:hAnsi="Calibri" w:cs="Calibri"/>
          <w:sz w:val="16"/>
          <w:szCs w:val="16"/>
        </w:rPr>
        <w:sectPr w:rsidR="000A6E1E" w:rsidRPr="00F13D4C" w:rsidSect="00421EAD">
          <w:footerReference w:type="default" r:id="rId79"/>
          <w:footerReference w:type="first" r:id="rId80"/>
          <w:type w:val="continuous"/>
          <w:pgSz w:w="12240" w:h="15840"/>
          <w:pgMar w:top="1440" w:right="720" w:bottom="1440" w:left="720" w:header="720" w:footer="720" w:gutter="0"/>
          <w:cols w:space="720"/>
          <w:titlePg/>
          <w:docGrid w:linePitch="360"/>
        </w:sectPr>
      </w:pPr>
    </w:p>
    <w:p w14:paraId="1410EE49"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Enterprise</w:t>
      </w:r>
    </w:p>
    <w:p w14:paraId="68922E4C"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Actions</w:t>
      </w:r>
    </w:p>
    <w:p w14:paraId="4B071A43" w14:textId="130235C6" w:rsidR="000A6E1E"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Insights</w:t>
      </w:r>
    </w:p>
    <w:p w14:paraId="0BB0AD1A" w14:textId="77777777" w:rsidR="008649AE" w:rsidRPr="00B2454D" w:rsidRDefault="008649AE" w:rsidP="008649AE">
      <w:pPr>
        <w:pStyle w:val="ProductList-Body"/>
        <w:rPr>
          <w:rFonts w:asciiTheme="majorHAnsi" w:hAnsiTheme="majorHAnsi" w:cstheme="majorHAnsi"/>
        </w:rPr>
      </w:pPr>
      <w:r w:rsidRPr="00B2454D">
        <w:rPr>
          <w:rFonts w:asciiTheme="majorHAnsi" w:hAnsiTheme="majorHAnsi" w:cstheme="majorHAnsi"/>
          <w:sz w:val="16"/>
          <w:szCs w:val="16"/>
        </w:rPr>
        <w:t>組織適用的</w:t>
      </w:r>
      <w:r w:rsidRPr="00B2454D">
        <w:rPr>
          <w:rFonts w:asciiTheme="majorHAnsi" w:hAnsiTheme="majorHAnsi" w:cstheme="majorHAnsi"/>
          <w:sz w:val="16"/>
          <w:szCs w:val="16"/>
        </w:rPr>
        <w:t xml:space="preserve"> GitHub Learning Lab</w:t>
      </w:r>
    </w:p>
    <w:p w14:paraId="13ED6E1A" w14:textId="77777777" w:rsidR="008649AE" w:rsidRPr="00B2454D" w:rsidRDefault="008649AE" w:rsidP="008649AE">
      <w:pPr>
        <w:pStyle w:val="ProductList-Body"/>
        <w:rPr>
          <w:rFonts w:asciiTheme="majorHAnsi" w:hAnsiTheme="majorHAnsi" w:cstheme="majorHAnsi"/>
        </w:rPr>
      </w:pPr>
      <w:r w:rsidRPr="00B2454D">
        <w:rPr>
          <w:rFonts w:asciiTheme="majorHAnsi" w:hAnsiTheme="majorHAnsi" w:cstheme="majorHAnsi"/>
          <w:sz w:val="16"/>
          <w:szCs w:val="16"/>
        </w:rPr>
        <w:t>GitHub One</w:t>
      </w:r>
    </w:p>
    <w:p w14:paraId="6A875175"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Advanced Security</w:t>
      </w:r>
    </w:p>
    <w:p w14:paraId="644CDC87" w14:textId="77777777" w:rsidR="000A6E1E" w:rsidRPr="00F13D4C" w:rsidRDefault="000A6E1E" w:rsidP="000A6E1E">
      <w:pPr>
        <w:pStyle w:val="ProductList-Body"/>
        <w:rPr>
          <w:rFonts w:ascii="Calibri" w:eastAsia="PMingLiU" w:hAnsi="Calibri" w:cs="Calibri"/>
          <w:sz w:val="16"/>
          <w:szCs w:val="16"/>
        </w:rPr>
        <w:sectPr w:rsidR="000A6E1E" w:rsidRPr="00F13D4C" w:rsidSect="00421EAD">
          <w:footerReference w:type="default" r:id="rId81"/>
          <w:footerReference w:type="first" r:id="rId82"/>
          <w:type w:val="continuous"/>
          <w:pgSz w:w="12240" w:h="15840"/>
          <w:pgMar w:top="1440" w:right="720" w:bottom="1440" w:left="720" w:header="720" w:footer="720" w:gutter="0"/>
          <w:cols w:num="2" w:space="720"/>
          <w:titlePg/>
          <w:docGrid w:linePitch="360"/>
        </w:sectPr>
      </w:pPr>
      <w:r w:rsidRPr="00F13D4C">
        <w:rPr>
          <w:rFonts w:ascii="Calibri" w:eastAsia="PMingLiU" w:hAnsi="Calibri" w:cs="Calibri" w:hint="eastAsia"/>
          <w:sz w:val="16"/>
          <w:szCs w:val="16"/>
        </w:rPr>
        <w:t xml:space="preserve">GitHub </w:t>
      </w:r>
      <w:r w:rsidRPr="00F13D4C">
        <w:rPr>
          <w:rFonts w:ascii="Calibri" w:eastAsia="PMingLiU" w:hAnsi="Calibri" w:cs="Calibri" w:hint="eastAsia"/>
          <w:sz w:val="16"/>
          <w:szCs w:val="16"/>
        </w:rPr>
        <w:t>套件</w:t>
      </w:r>
    </w:p>
    <w:p w14:paraId="73B51DE0" w14:textId="77777777" w:rsidR="000A6E1E" w:rsidRPr="00176973" w:rsidRDefault="000A6E1E" w:rsidP="000A6E1E">
      <w:pPr>
        <w:pStyle w:val="ProductList-Body"/>
        <w:pBdr>
          <w:top w:val="single" w:sz="4" w:space="1" w:color="BFBFBF" w:themeColor="background1" w:themeShade="BF"/>
        </w:pBdr>
        <w:rPr>
          <w:rFonts w:ascii="Calibri" w:eastAsia="PMingLiU" w:hAnsi="Calibri" w:cs="Calibri"/>
          <w:b/>
          <w:color w:val="000000" w:themeColor="text1"/>
          <w:sz w:val="8"/>
          <w:szCs w:val="8"/>
        </w:rPr>
      </w:pPr>
    </w:p>
    <w:p w14:paraId="06481DBA" w14:textId="0C259BFD" w:rsidR="000A6E1E" w:rsidRPr="00421EAD" w:rsidRDefault="00421EAD" w:rsidP="000A6E1E">
      <w:pPr>
        <w:pStyle w:val="ProductList-Body"/>
        <w:rPr>
          <w:rFonts w:eastAsia="PMingLiU" w:cs="Calibri"/>
          <w:spacing w:val="-1"/>
        </w:rPr>
      </w:pPr>
      <w:r w:rsidRPr="00421EAD">
        <w:rPr>
          <w:rFonts w:eastAsia="PMingLiU" w:cstheme="minorHAnsi"/>
        </w:rPr>
        <w:t xml:space="preserve">GitHub </w:t>
      </w:r>
      <w:r w:rsidRPr="00421EAD">
        <w:rPr>
          <w:rFonts w:eastAsia="PMingLiU" w:cstheme="minorHAnsi"/>
        </w:rPr>
        <w:t>服務項目係由</w:t>
      </w:r>
      <w:r w:rsidRPr="00421EAD">
        <w:rPr>
          <w:rFonts w:eastAsia="PMingLiU" w:cstheme="minorHAnsi"/>
        </w:rPr>
        <w:t xml:space="preserve"> GitHub, Inc. </w:t>
      </w:r>
      <w:r w:rsidRPr="00421EAD">
        <w:rPr>
          <w:rFonts w:eastAsia="PMingLiU" w:cstheme="minorHAnsi"/>
        </w:rPr>
        <w:t>提供。一旦使用</w:t>
      </w:r>
      <w:r w:rsidRPr="00421EAD">
        <w:rPr>
          <w:rFonts w:eastAsia="PMingLiU" w:cstheme="minorHAnsi"/>
        </w:rPr>
        <w:t xml:space="preserve"> GitHub </w:t>
      </w:r>
      <w:r w:rsidRPr="00421EAD">
        <w:rPr>
          <w:rFonts w:eastAsia="PMingLiU" w:cstheme="minorHAnsi"/>
        </w:rPr>
        <w:t>服務項目，即表示客戶同意受</w:t>
      </w:r>
      <w:r w:rsidRPr="00421EAD">
        <w:rPr>
          <w:rFonts w:eastAsia="PMingLiU" w:cstheme="minorHAnsi"/>
        </w:rPr>
        <w:t xml:space="preserve"> </w:t>
      </w:r>
      <w:hyperlink r:id="rId83" w:history="1">
        <w:r w:rsidRPr="00421EAD">
          <w:rPr>
            <w:rStyle w:val="Hyperlink"/>
            <w:rFonts w:eastAsia="PMingLiU" w:cstheme="minorHAnsi"/>
            <w:color w:val="0563C1"/>
          </w:rPr>
          <w:t>https://aka.ms/github_terms</w:t>
        </w:r>
      </w:hyperlink>
      <w:r w:rsidRPr="00421EAD">
        <w:rPr>
          <w:rFonts w:eastAsia="PMingLiU" w:cstheme="minorHAnsi"/>
        </w:rPr>
        <w:t xml:space="preserve"> </w:t>
      </w:r>
      <w:r w:rsidRPr="00421EAD">
        <w:rPr>
          <w:rFonts w:eastAsia="PMingLiU" w:cstheme="minorHAnsi"/>
        </w:rPr>
        <w:t>上所提供之</w:t>
      </w:r>
      <w:r w:rsidRPr="00421EAD">
        <w:rPr>
          <w:rFonts w:eastAsia="PMingLiU" w:cstheme="minorHAnsi"/>
        </w:rPr>
        <w:t xml:space="preserve"> GitHub </w:t>
      </w:r>
      <w:r w:rsidRPr="00421EAD">
        <w:rPr>
          <w:rFonts w:eastAsia="PMingLiU" w:cstheme="minorHAnsi"/>
        </w:rPr>
        <w:t>條款所拘束。縱使客戶的大量授權合約</w:t>
      </w:r>
      <w:r w:rsidRPr="00421EAD">
        <w:rPr>
          <w:rFonts w:eastAsia="PMingLiU" w:cstheme="minorHAnsi"/>
        </w:rPr>
        <w:t xml:space="preserve"> (</w:t>
      </w:r>
      <w:r w:rsidRPr="00421EAD">
        <w:rPr>
          <w:rFonts w:eastAsia="PMingLiU" w:cstheme="minorHAnsi"/>
        </w:rPr>
        <w:t>包括本線上服務條款和</w:t>
      </w:r>
      <w:r w:rsidRPr="00421EAD">
        <w:rPr>
          <w:rFonts w:eastAsia="PMingLiU" w:cstheme="minorHAnsi"/>
        </w:rPr>
        <w:t xml:space="preserve"> DPA) </w:t>
      </w:r>
      <w:r w:rsidRPr="00421EAD">
        <w:rPr>
          <w:rFonts w:eastAsia="PMingLiU" w:cstheme="minorHAnsi"/>
        </w:rPr>
        <w:t>有任何相牴觸之規定，</w:t>
      </w:r>
      <w:hyperlink r:id="rId84" w:history="1">
        <w:r w:rsidRPr="00421EAD">
          <w:rPr>
            <w:rStyle w:val="Hyperlink"/>
            <w:rFonts w:eastAsia="PMingLiU" w:cstheme="minorHAnsi"/>
            <w:color w:val="0563C1"/>
          </w:rPr>
          <w:t>https://help.github.com/articles/github-privacy-statement</w:t>
        </w:r>
        <w:r w:rsidRPr="00421EAD">
          <w:rPr>
            <w:rStyle w:val="Hyperlink"/>
            <w:rFonts w:eastAsia="PMingLiU" w:cstheme="minorHAnsi"/>
          </w:rPr>
          <w:t>/</w:t>
        </w:r>
      </w:hyperlink>
      <w:r w:rsidRPr="00421EAD">
        <w:rPr>
          <w:rFonts w:eastAsia="PMingLiU" w:cstheme="minorHAnsi"/>
        </w:rPr>
        <w:t xml:space="preserve"> </w:t>
      </w:r>
      <w:r w:rsidRPr="00421EAD">
        <w:rPr>
          <w:rFonts w:eastAsia="PMingLiU" w:cstheme="minorHAnsi"/>
        </w:rPr>
        <w:t>上所提供之</w:t>
      </w:r>
      <w:r w:rsidRPr="00421EAD">
        <w:rPr>
          <w:rFonts w:eastAsia="PMingLiU" w:cstheme="minorHAnsi"/>
        </w:rPr>
        <w:t xml:space="preserve"> GitHub </w:t>
      </w:r>
      <w:r w:rsidRPr="00421EAD">
        <w:rPr>
          <w:rFonts w:eastAsia="PMingLiU" w:cstheme="minorHAnsi"/>
        </w:rPr>
        <w:t>隱私權聲明和位於</w:t>
      </w:r>
      <w:r w:rsidRPr="00421EAD">
        <w:rPr>
          <w:rFonts w:eastAsia="PMingLiU" w:cstheme="minorHAnsi"/>
        </w:rPr>
        <w:t xml:space="preserve"> </w:t>
      </w:r>
      <w:hyperlink r:id="rId85" w:history="1">
        <w:r w:rsidRPr="00421EAD">
          <w:rPr>
            <w:rStyle w:val="Hyperlink"/>
            <w:rFonts w:eastAsia="PMingLiU" w:cstheme="minorHAnsi"/>
            <w:color w:val="0563C1"/>
          </w:rPr>
          <w:t>https://aka.ms/github_terms</w:t>
        </w:r>
      </w:hyperlink>
      <w:r w:rsidRPr="00421EAD">
        <w:rPr>
          <w:rFonts w:eastAsia="PMingLiU" w:cstheme="minorHAnsi"/>
        </w:rPr>
        <w:t xml:space="preserve"> </w:t>
      </w:r>
      <w:r w:rsidRPr="00421EAD">
        <w:rPr>
          <w:rFonts w:eastAsia="PMingLiU" w:cstheme="minorHAnsi"/>
        </w:rPr>
        <w:t>之</w:t>
      </w:r>
      <w:r w:rsidRPr="00421EAD">
        <w:rPr>
          <w:rFonts w:eastAsia="PMingLiU" w:cstheme="minorHAnsi"/>
        </w:rPr>
        <w:t xml:space="preserve"> GitHub </w:t>
      </w:r>
      <w:r w:rsidRPr="00421EAD">
        <w:rPr>
          <w:rFonts w:eastAsia="PMingLiU" w:cstheme="minorHAnsi"/>
        </w:rPr>
        <w:t>資料保護增補合約將適用於使用</w:t>
      </w:r>
      <w:r w:rsidRPr="00421EAD">
        <w:rPr>
          <w:rFonts w:eastAsia="PMingLiU" w:cstheme="minorHAnsi"/>
        </w:rPr>
        <w:t xml:space="preserve"> GitHub </w:t>
      </w:r>
      <w:r w:rsidRPr="00421EAD">
        <w:rPr>
          <w:rFonts w:eastAsia="PMingLiU" w:cstheme="minorHAnsi"/>
        </w:rPr>
        <w:t>服務項目，包括</w:t>
      </w:r>
      <w:r w:rsidRPr="00421EAD">
        <w:rPr>
          <w:rFonts w:eastAsia="PMingLiU" w:cstheme="minorHAnsi"/>
        </w:rPr>
        <w:t xml:space="preserve"> GitHub Enterprise </w:t>
      </w:r>
      <w:r w:rsidRPr="00421EAD">
        <w:rPr>
          <w:rFonts w:eastAsia="PMingLiU" w:cstheme="minorHAnsi"/>
        </w:rPr>
        <w:t>單獨授權形式使用，或做為具</w:t>
      </w:r>
      <w:r w:rsidRPr="00421EAD">
        <w:rPr>
          <w:rFonts w:eastAsia="PMingLiU" w:cstheme="minorHAnsi"/>
        </w:rPr>
        <w:t xml:space="preserve"> GitHub Enterprise </w:t>
      </w:r>
      <w:r w:rsidRPr="00421EAD">
        <w:rPr>
          <w:rFonts w:eastAsia="PMingLiU" w:cstheme="minorHAnsi"/>
        </w:rPr>
        <w:t>的</w:t>
      </w:r>
      <w:r w:rsidRPr="00421EAD">
        <w:rPr>
          <w:rFonts w:eastAsia="PMingLiU" w:cstheme="minorHAnsi"/>
        </w:rPr>
        <w:t xml:space="preserve"> Visual Studio Enterprise </w:t>
      </w:r>
      <w:r w:rsidRPr="00421EAD">
        <w:rPr>
          <w:rFonts w:eastAsia="PMingLiU" w:cstheme="minorHAnsi"/>
        </w:rPr>
        <w:t>或</w:t>
      </w:r>
      <w:r w:rsidRPr="00421EAD">
        <w:rPr>
          <w:rFonts w:eastAsia="PMingLiU" w:cstheme="minorHAnsi"/>
        </w:rPr>
        <w:t xml:space="preserve"> Professional </w:t>
      </w:r>
      <w:r w:rsidRPr="00421EAD">
        <w:rPr>
          <w:rFonts w:eastAsia="PMingLiU" w:cstheme="minorHAnsi"/>
        </w:rPr>
        <w:t>而使用之客戶</w:t>
      </w:r>
      <w:r w:rsidR="000A6E1E" w:rsidRPr="00421EAD">
        <w:rPr>
          <w:rFonts w:eastAsia="PMingLiU" w:cs="Calibri"/>
          <w:spacing w:val="-1"/>
        </w:rPr>
        <w:t>。</w:t>
      </w:r>
    </w:p>
    <w:p w14:paraId="17A92C15" w14:textId="77777777" w:rsidR="000A6E1E" w:rsidRPr="00176973" w:rsidRDefault="000A6E1E" w:rsidP="000A6E1E">
      <w:pPr>
        <w:pStyle w:val="ProductList-Body"/>
        <w:rPr>
          <w:rFonts w:ascii="Calibri" w:eastAsia="PMingLiU" w:hAnsi="Calibri" w:cs="Calibri"/>
        </w:rPr>
      </w:pPr>
    </w:p>
    <w:p w14:paraId="500CEE5B" w14:textId="77777777" w:rsidR="000A6E1E" w:rsidRPr="00176973" w:rsidRDefault="000A6E1E" w:rsidP="000A6E1E">
      <w:pPr>
        <w:pStyle w:val="ProductList-Body"/>
        <w:tabs>
          <w:tab w:val="clear" w:pos="158"/>
          <w:tab w:val="left" w:pos="360"/>
        </w:tabs>
        <w:rPr>
          <w:rFonts w:ascii="Calibri" w:eastAsia="PMingLiU" w:hAnsi="Calibri" w:cs="Calibri"/>
          <w:b/>
          <w:color w:val="00188F"/>
        </w:rPr>
      </w:pPr>
      <w:r w:rsidRPr="00176973">
        <w:rPr>
          <w:rFonts w:ascii="Calibri" w:eastAsia="PMingLiU" w:hAnsi="Calibri" w:cs="Calibri" w:hint="eastAsia"/>
          <w:b/>
          <w:color w:val="00188F"/>
        </w:rPr>
        <w:t xml:space="preserve">GitHub Actions </w:t>
      </w:r>
      <w:r w:rsidRPr="00176973">
        <w:rPr>
          <w:rFonts w:ascii="Calibri" w:eastAsia="PMingLiU" w:hAnsi="Calibri" w:cs="Calibri" w:hint="eastAsia"/>
          <w:b/>
          <w:color w:val="00188F"/>
        </w:rPr>
        <w:t>及</w:t>
      </w:r>
      <w:r w:rsidRPr="00176973">
        <w:rPr>
          <w:rFonts w:ascii="Calibri" w:eastAsia="PMingLiU" w:hAnsi="Calibri" w:cs="Calibri" w:hint="eastAsia"/>
          <w:b/>
          <w:color w:val="00188F"/>
        </w:rPr>
        <w:t xml:space="preserve"> GitHub </w:t>
      </w:r>
      <w:r w:rsidRPr="00176973">
        <w:rPr>
          <w:rFonts w:ascii="Calibri" w:eastAsia="PMingLiU" w:hAnsi="Calibri" w:cs="Calibri" w:hint="eastAsia"/>
          <w:b/>
          <w:color w:val="00188F"/>
        </w:rPr>
        <w:t>套件</w:t>
      </w:r>
    </w:p>
    <w:p w14:paraId="1B20F2E6" w14:textId="1DE34822" w:rsidR="000A6E1E" w:rsidRDefault="000A6E1E" w:rsidP="000A6E1E">
      <w:pPr>
        <w:pStyle w:val="ProductList-Body"/>
        <w:rPr>
          <w:rFonts w:ascii="Calibri" w:eastAsia="PMingLiU" w:hAnsi="Calibri" w:cs="Calibri"/>
        </w:rPr>
      </w:pPr>
      <w:r w:rsidRPr="00176973">
        <w:rPr>
          <w:rFonts w:ascii="Calibri" w:eastAsia="PMingLiU" w:hAnsi="Calibri" w:cs="Calibri" w:hint="eastAsia"/>
        </w:rPr>
        <w:t>客戶的</w:t>
      </w:r>
      <w:r w:rsidRPr="00176973">
        <w:rPr>
          <w:rFonts w:ascii="Calibri" w:eastAsia="PMingLiU" w:hAnsi="Calibri" w:cs="Calibri" w:hint="eastAsia"/>
        </w:rPr>
        <w:t xml:space="preserve"> GitHub Enterprise </w:t>
      </w:r>
      <w:r w:rsidRPr="00176973">
        <w:rPr>
          <w:rFonts w:ascii="Calibri" w:eastAsia="PMingLiU" w:hAnsi="Calibri" w:cs="Calibri" w:hint="eastAsia"/>
        </w:rPr>
        <w:t>或包括</w:t>
      </w:r>
      <w:r w:rsidRPr="00176973">
        <w:rPr>
          <w:rFonts w:ascii="Calibri" w:eastAsia="PMingLiU" w:hAnsi="Calibri" w:cs="Calibri" w:hint="eastAsia"/>
        </w:rPr>
        <w:t xml:space="preserve"> GitHub Enterprise </w:t>
      </w:r>
      <w:r w:rsidRPr="00176973">
        <w:rPr>
          <w:rFonts w:ascii="Calibri" w:eastAsia="PMingLiU" w:hAnsi="Calibri" w:cs="Calibri" w:hint="eastAsia"/>
        </w:rPr>
        <w:t>的服務項目之授權使用者得存取及使用由客戶授權之</w:t>
      </w:r>
      <w:r w:rsidRPr="00176973">
        <w:rPr>
          <w:rFonts w:ascii="Calibri" w:eastAsia="PMingLiU" w:hAnsi="Calibri" w:cs="Calibri" w:hint="eastAsia"/>
        </w:rPr>
        <w:t xml:space="preserve"> GitHub Actions </w:t>
      </w:r>
      <w:r w:rsidRPr="00176973">
        <w:rPr>
          <w:rFonts w:ascii="Calibri" w:eastAsia="PMingLiU" w:hAnsi="Calibri" w:cs="Calibri" w:hint="eastAsia"/>
        </w:rPr>
        <w:t>及</w:t>
      </w:r>
      <w:r w:rsidRPr="00176973">
        <w:rPr>
          <w:rFonts w:ascii="Calibri" w:eastAsia="PMingLiU" w:hAnsi="Calibri" w:cs="Calibri" w:hint="eastAsia"/>
        </w:rPr>
        <w:t xml:space="preserve"> GitHub </w:t>
      </w:r>
      <w:r w:rsidRPr="00176973">
        <w:rPr>
          <w:rFonts w:ascii="Calibri" w:eastAsia="PMingLiU" w:hAnsi="Calibri" w:cs="Calibri" w:hint="eastAsia"/>
        </w:rPr>
        <w:t>套件。</w:t>
      </w:r>
    </w:p>
    <w:p w14:paraId="33530A4F" w14:textId="77777777" w:rsidR="008649AE" w:rsidRPr="00176973" w:rsidRDefault="008649AE" w:rsidP="000A6E1E">
      <w:pPr>
        <w:pStyle w:val="ProductList-Body"/>
        <w:rPr>
          <w:rFonts w:ascii="Calibri" w:eastAsia="PMingLiU" w:hAnsi="Calibri" w:cs="Calibri"/>
        </w:rPr>
      </w:pPr>
    </w:p>
    <w:p w14:paraId="2DA11176" w14:textId="77777777" w:rsidR="000A6E1E" w:rsidRPr="00176973" w:rsidRDefault="000A6E1E" w:rsidP="000A6E1E">
      <w:pPr>
        <w:pStyle w:val="ProductList-Body"/>
        <w:tabs>
          <w:tab w:val="clear" w:pos="158"/>
          <w:tab w:val="left" w:pos="360"/>
        </w:tabs>
        <w:rPr>
          <w:rFonts w:ascii="Calibri" w:eastAsia="PMingLiU" w:hAnsi="Calibri" w:cs="Calibri"/>
          <w:b/>
          <w:color w:val="00188F"/>
          <w:lang w:val="en-US"/>
        </w:rPr>
      </w:pPr>
      <w:r w:rsidRPr="00176973">
        <w:rPr>
          <w:rFonts w:ascii="Calibri" w:eastAsia="PMingLiU" w:hAnsi="Calibri" w:cs="Calibri" w:hint="eastAsia"/>
          <w:b/>
          <w:color w:val="00188F"/>
          <w:lang w:val="en-US"/>
        </w:rPr>
        <w:t>G</w:t>
      </w:r>
      <w:r w:rsidRPr="008649AE">
        <w:rPr>
          <w:rFonts w:ascii="Calibri" w:eastAsia="PMingLiU" w:hAnsi="Calibri" w:cs="Calibri" w:hint="eastAsia"/>
          <w:b/>
          <w:color w:val="00188F"/>
          <w:lang w:val="en-US"/>
        </w:rPr>
        <w:t xml:space="preserve">itHub Advanced Security </w:t>
      </w:r>
      <w:r w:rsidRPr="008649AE">
        <w:rPr>
          <w:rFonts w:ascii="Calibri" w:eastAsia="PMingLiU" w:hAnsi="Calibri" w:cs="Calibri" w:hint="eastAsia"/>
          <w:b/>
          <w:color w:val="00188F"/>
        </w:rPr>
        <w:t>及</w:t>
      </w:r>
      <w:r w:rsidRPr="008649AE">
        <w:rPr>
          <w:rFonts w:ascii="Calibri" w:eastAsia="PMingLiU" w:hAnsi="Calibri" w:cs="Calibri" w:hint="eastAsia"/>
          <w:b/>
          <w:color w:val="00188F"/>
          <w:lang w:val="en-US"/>
        </w:rPr>
        <w:t xml:space="preserve"> GitHub Insight</w:t>
      </w:r>
      <w:r w:rsidRPr="00176973">
        <w:rPr>
          <w:rFonts w:ascii="Calibri" w:eastAsia="PMingLiU" w:hAnsi="Calibri" w:cs="Calibri" w:hint="eastAsia"/>
          <w:b/>
          <w:color w:val="00188F"/>
          <w:lang w:val="en-US"/>
        </w:rPr>
        <w:t>s</w:t>
      </w:r>
    </w:p>
    <w:p w14:paraId="2746F88F" w14:textId="13BF36E5" w:rsidR="00CC2806" w:rsidRDefault="000A6E1E" w:rsidP="000A6E1E">
      <w:pPr>
        <w:pStyle w:val="ProductList-Body"/>
        <w:rPr>
          <w:rFonts w:eastAsia="PMingLiU"/>
          <w:spacing w:val="-2"/>
        </w:rPr>
      </w:pPr>
      <w:r w:rsidRPr="00176973">
        <w:rPr>
          <w:rFonts w:ascii="Calibri" w:eastAsia="PMingLiU" w:hAnsi="Calibri" w:cs="Calibri" w:hint="eastAsia"/>
        </w:rPr>
        <w:t>客戶的</w:t>
      </w:r>
      <w:r w:rsidRPr="00176973">
        <w:rPr>
          <w:rFonts w:ascii="Calibri" w:eastAsia="PMingLiU" w:hAnsi="Calibri" w:cs="Calibri" w:hint="eastAsia"/>
          <w:lang w:val="en-US"/>
        </w:rPr>
        <w:t xml:space="preserve"> GitHub Enterprise </w:t>
      </w:r>
      <w:r w:rsidRPr="00176973">
        <w:rPr>
          <w:rFonts w:ascii="Calibri" w:eastAsia="PMingLiU" w:hAnsi="Calibri" w:cs="Calibri" w:hint="eastAsia"/>
        </w:rPr>
        <w:t>或包括</w:t>
      </w:r>
      <w:r w:rsidRPr="00176973">
        <w:rPr>
          <w:rFonts w:ascii="Calibri" w:eastAsia="PMingLiU" w:hAnsi="Calibri" w:cs="Calibri" w:hint="eastAsia"/>
          <w:lang w:val="en-US"/>
        </w:rPr>
        <w:t xml:space="preserve"> GitHub Enterprise </w:t>
      </w:r>
      <w:r w:rsidRPr="00176973">
        <w:rPr>
          <w:rFonts w:ascii="Calibri" w:eastAsia="PMingLiU" w:hAnsi="Calibri" w:cs="Calibri" w:hint="eastAsia"/>
        </w:rPr>
        <w:t>的服務項目之授權使用者得存取及使用</w:t>
      </w:r>
      <w:r w:rsidRPr="00176973">
        <w:rPr>
          <w:rFonts w:ascii="Calibri" w:eastAsia="PMingLiU" w:hAnsi="Calibri" w:cs="Calibri" w:hint="eastAsia"/>
          <w:lang w:val="en-US"/>
        </w:rPr>
        <w:t xml:space="preserve"> GitHub Advanced Security </w:t>
      </w:r>
      <w:r w:rsidRPr="00176973">
        <w:rPr>
          <w:rFonts w:ascii="Calibri" w:eastAsia="PMingLiU" w:hAnsi="Calibri" w:cs="Calibri" w:hint="eastAsia"/>
        </w:rPr>
        <w:t>及</w:t>
      </w:r>
      <w:r w:rsidRPr="00176973">
        <w:rPr>
          <w:rFonts w:ascii="Calibri" w:eastAsia="PMingLiU" w:hAnsi="Calibri" w:cs="Calibri" w:hint="eastAsia"/>
          <w:lang w:val="en-US"/>
        </w:rPr>
        <w:t xml:space="preserve"> GitHub Insights</w:t>
      </w:r>
      <w:r w:rsidRPr="00176973">
        <w:rPr>
          <w:rFonts w:ascii="Calibri" w:eastAsia="PMingLiU" w:hAnsi="Calibri" w:cs="Calibri" w:hint="eastAsia"/>
          <w:lang w:val="en-US"/>
        </w:rPr>
        <w:t>，</w:t>
      </w:r>
      <w:r w:rsidRPr="00176973">
        <w:rPr>
          <w:rFonts w:ascii="Calibri" w:eastAsia="PMingLiU" w:hAnsi="Calibri" w:cs="Calibri" w:hint="eastAsia"/>
        </w:rPr>
        <w:t>惟前提是所有此等使用者亦已獲指派</w:t>
      </w:r>
      <w:r w:rsidRPr="00176973">
        <w:rPr>
          <w:rFonts w:ascii="Calibri" w:eastAsia="PMingLiU" w:hAnsi="Calibri" w:cs="Calibri" w:hint="eastAsia"/>
          <w:lang w:val="en-US"/>
        </w:rPr>
        <w:t xml:space="preserve"> GitHub Advanced Security </w:t>
      </w:r>
      <w:r w:rsidRPr="00176973">
        <w:rPr>
          <w:rFonts w:ascii="Calibri" w:eastAsia="PMingLiU" w:hAnsi="Calibri" w:cs="Calibri" w:hint="eastAsia"/>
        </w:rPr>
        <w:t>及</w:t>
      </w:r>
      <w:r w:rsidRPr="00176973">
        <w:rPr>
          <w:rFonts w:ascii="Calibri" w:eastAsia="PMingLiU" w:hAnsi="Calibri" w:cs="Calibri" w:hint="eastAsia"/>
          <w:lang w:val="en-US"/>
        </w:rPr>
        <w:t xml:space="preserve"> GitHub Insights </w:t>
      </w:r>
      <w:r w:rsidRPr="00176973">
        <w:rPr>
          <w:rFonts w:ascii="Calibri" w:eastAsia="PMingLiU" w:hAnsi="Calibri" w:cs="Calibri" w:hint="eastAsia"/>
        </w:rPr>
        <w:t>使用者</w:t>
      </w:r>
      <w:r w:rsidRPr="00176973">
        <w:rPr>
          <w:rFonts w:ascii="Calibri" w:eastAsia="PMingLiU" w:hAnsi="Calibri" w:cs="Calibri" w:hint="eastAsia"/>
          <w:lang w:val="en-US"/>
        </w:rPr>
        <w:t xml:space="preserve"> SL</w:t>
      </w:r>
      <w:r w:rsidR="00CC2806" w:rsidRPr="00C324FB">
        <w:rPr>
          <w:rFonts w:eastAsia="PMingLiU"/>
          <w:spacing w:val="-2"/>
        </w:rPr>
        <w:t>。</w:t>
      </w:r>
    </w:p>
    <w:p w14:paraId="29A99987" w14:textId="3E0D6848" w:rsidR="008649AE" w:rsidRDefault="008649AE" w:rsidP="000A6E1E">
      <w:pPr>
        <w:pStyle w:val="ProductList-Body"/>
        <w:rPr>
          <w:rFonts w:eastAsia="PMingLiU"/>
          <w:spacing w:val="-2"/>
        </w:rPr>
      </w:pPr>
    </w:p>
    <w:p w14:paraId="2AC2CD63" w14:textId="77777777" w:rsidR="008649AE" w:rsidRPr="008649AE" w:rsidRDefault="008649AE" w:rsidP="008649AE">
      <w:pPr>
        <w:pStyle w:val="ProductList-Body"/>
        <w:rPr>
          <w:rFonts w:eastAsia="PMingLiU"/>
          <w:color w:val="00188F"/>
          <w:spacing w:val="-2"/>
        </w:rPr>
      </w:pPr>
      <w:r w:rsidRPr="008649AE">
        <w:rPr>
          <w:rFonts w:eastAsia="PMingLiU"/>
          <w:b/>
          <w:color w:val="00188F"/>
          <w:spacing w:val="-2"/>
        </w:rPr>
        <w:t xml:space="preserve">GitHub One - GitHub Enterprise </w:t>
      </w:r>
      <w:r w:rsidRPr="008649AE">
        <w:rPr>
          <w:rFonts w:eastAsia="PMingLiU"/>
          <w:b/>
          <w:color w:val="00188F"/>
          <w:spacing w:val="-2"/>
        </w:rPr>
        <w:t>進階支援</w:t>
      </w:r>
    </w:p>
    <w:p w14:paraId="2366687A" w14:textId="6B4CDACE" w:rsidR="008649AE" w:rsidRPr="00C324FB" w:rsidRDefault="008649AE" w:rsidP="000A6E1E">
      <w:pPr>
        <w:pStyle w:val="ProductList-Body"/>
        <w:rPr>
          <w:rFonts w:eastAsia="PMingLiU"/>
          <w:spacing w:val="-2"/>
        </w:rPr>
      </w:pPr>
      <w:r w:rsidRPr="008649AE">
        <w:rPr>
          <w:rFonts w:eastAsia="PMingLiU"/>
          <w:spacing w:val="-2"/>
        </w:rPr>
        <w:t xml:space="preserve">GitHub One </w:t>
      </w:r>
      <w:r w:rsidRPr="008649AE">
        <w:rPr>
          <w:rFonts w:eastAsia="PMingLiU"/>
          <w:spacing w:val="-2"/>
        </w:rPr>
        <w:t>包含</w:t>
      </w:r>
      <w:r w:rsidRPr="008649AE">
        <w:rPr>
          <w:rFonts w:eastAsia="PMingLiU"/>
          <w:spacing w:val="-2"/>
        </w:rPr>
        <w:t xml:space="preserve"> GitHub, Inc. </w:t>
      </w:r>
      <w:r w:rsidRPr="008649AE">
        <w:rPr>
          <w:rFonts w:eastAsia="PMingLiU"/>
          <w:spacing w:val="-2"/>
        </w:rPr>
        <w:t>提供的進階級技術支援。</w:t>
      </w:r>
      <w:r w:rsidRPr="008649AE">
        <w:rPr>
          <w:rFonts w:eastAsia="PMingLiU"/>
          <w:spacing w:val="-2"/>
        </w:rPr>
        <w:t xml:space="preserve">GitHub Engineering Direct </w:t>
      </w:r>
      <w:r w:rsidRPr="008649AE">
        <w:rPr>
          <w:rFonts w:eastAsia="PMingLiU"/>
          <w:spacing w:val="-2"/>
        </w:rPr>
        <w:t>方案的先決條件是客戶有</w:t>
      </w:r>
      <w:r w:rsidRPr="008649AE">
        <w:rPr>
          <w:rFonts w:eastAsia="PMingLiU"/>
          <w:spacing w:val="-2"/>
        </w:rPr>
        <w:t xml:space="preserve"> Microsoft Premier </w:t>
      </w:r>
      <w:r w:rsidRPr="008649AE">
        <w:rPr>
          <w:rFonts w:eastAsia="PMingLiU"/>
          <w:spacing w:val="-2"/>
        </w:rPr>
        <w:t>或整合支援。使用</w:t>
      </w:r>
      <w:r w:rsidRPr="008649AE">
        <w:rPr>
          <w:rFonts w:eastAsia="PMingLiU"/>
          <w:spacing w:val="-2"/>
        </w:rPr>
        <w:t xml:space="preserve"> GitHub </w:t>
      </w:r>
      <w:r w:rsidRPr="008649AE">
        <w:rPr>
          <w:rFonts w:eastAsia="PMingLiU"/>
          <w:spacing w:val="-2"/>
        </w:rPr>
        <w:t>技術支援，表示客戶同意受</w:t>
      </w:r>
      <w:r w:rsidRPr="008649AE">
        <w:rPr>
          <w:rFonts w:eastAsia="PMingLiU"/>
          <w:spacing w:val="-2"/>
        </w:rPr>
        <w:t xml:space="preserve"> GitHub </w:t>
      </w:r>
      <w:r w:rsidRPr="008649AE">
        <w:rPr>
          <w:rFonts w:eastAsia="PMingLiU"/>
          <w:spacing w:val="-2"/>
        </w:rPr>
        <w:t>條款</w:t>
      </w:r>
      <w:r w:rsidRPr="008649AE">
        <w:rPr>
          <w:rFonts w:eastAsia="PMingLiU"/>
          <w:spacing w:val="-2"/>
        </w:rPr>
        <w:t xml:space="preserve"> (</w:t>
      </w:r>
      <w:r w:rsidRPr="008649AE">
        <w:rPr>
          <w:rFonts w:eastAsia="PMingLiU"/>
          <w:spacing w:val="-2"/>
        </w:rPr>
        <w:t>可於</w:t>
      </w:r>
      <w:r w:rsidRPr="008649AE">
        <w:rPr>
          <w:rFonts w:eastAsia="PMingLiU"/>
          <w:b/>
          <w:bCs/>
          <w:spacing w:val="-2"/>
        </w:rPr>
        <w:t xml:space="preserve"> </w:t>
      </w:r>
      <w:hyperlink r:id="rId86" w:history="1">
        <w:r w:rsidRPr="008649AE">
          <w:rPr>
            <w:rStyle w:val="Hyperlink"/>
            <w:rFonts w:eastAsia="PMingLiU"/>
            <w:spacing w:val="-2"/>
          </w:rPr>
          <w:t>https://aka.ms/githubsupport</w:t>
        </w:r>
      </w:hyperlink>
      <w:r w:rsidRPr="008649AE">
        <w:rPr>
          <w:rFonts w:eastAsia="PMingLiU"/>
          <w:spacing w:val="-2"/>
        </w:rPr>
        <w:t xml:space="preserve"> </w:t>
      </w:r>
      <w:r w:rsidRPr="008649AE">
        <w:rPr>
          <w:rFonts w:eastAsia="PMingLiU"/>
          <w:spacing w:val="-2"/>
        </w:rPr>
        <w:t>取得</w:t>
      </w:r>
      <w:r w:rsidRPr="008649AE">
        <w:rPr>
          <w:rFonts w:eastAsia="PMingLiU"/>
          <w:spacing w:val="-2"/>
        </w:rPr>
        <w:t xml:space="preserve">) </w:t>
      </w:r>
      <w:r w:rsidRPr="008649AE">
        <w:rPr>
          <w:rFonts w:eastAsia="PMingLiU"/>
          <w:spacing w:val="-2"/>
        </w:rPr>
        <w:t>的拘束。</w:t>
      </w:r>
    </w:p>
    <w:p w14:paraId="02EEE8E0" w14:textId="77777777" w:rsidR="00072F6F" w:rsidRPr="00D70397" w:rsidRDefault="005464BA"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5C40DD8" w14:textId="77777777" w:rsidR="00834E26" w:rsidRPr="00F74B16" w:rsidRDefault="00834E26" w:rsidP="00AB6C6D">
      <w:pPr>
        <w:pStyle w:val="ProductList-Offering2Heading"/>
        <w:keepNext/>
        <w:outlineLvl w:val="2"/>
      </w:pPr>
      <w:r w:rsidRPr="00F74B16">
        <w:lastRenderedPageBreak/>
        <w:tab/>
      </w:r>
      <w:bookmarkStart w:id="180" w:name="_Toc531082930"/>
      <w:bookmarkStart w:id="181" w:name="_Toc531348188"/>
      <w:bookmarkStart w:id="182" w:name="_Toc36481973"/>
      <w:r w:rsidRPr="00F74B16">
        <w:t>Microsoft Cloud App Security</w:t>
      </w:r>
      <w:bookmarkEnd w:id="180"/>
      <w:bookmarkEnd w:id="181"/>
      <w:bookmarkEnd w:id="182"/>
    </w:p>
    <w:bookmarkEnd w:id="178"/>
    <w:p w14:paraId="3D53DF7A" w14:textId="77777777" w:rsidR="00834E26" w:rsidRPr="00C43DEE" w:rsidRDefault="00834E26" w:rsidP="00C55826">
      <w:pPr>
        <w:pStyle w:val="ProductList-Body"/>
        <w:tabs>
          <w:tab w:val="clear" w:pos="158"/>
          <w:tab w:val="left" w:pos="360"/>
        </w:tabs>
        <w:rPr>
          <w:rFonts w:eastAsia="PMingLiU"/>
          <w:b/>
          <w:color w:val="00188F"/>
        </w:rPr>
      </w:pPr>
      <w:r w:rsidRPr="00C43DEE">
        <w:rPr>
          <w:rFonts w:eastAsia="PMingLiU"/>
          <w:b/>
          <w:color w:val="00188F"/>
        </w:rPr>
        <w:t>外部使用者額度</w:t>
      </w:r>
    </w:p>
    <w:p w14:paraId="55B11426" w14:textId="77777777" w:rsidR="00834E26" w:rsidRPr="00C43DEE" w:rsidRDefault="00834E26" w:rsidP="00C55826">
      <w:pPr>
        <w:pStyle w:val="ProductList-Body"/>
        <w:tabs>
          <w:tab w:val="clear" w:pos="158"/>
          <w:tab w:val="left" w:pos="360"/>
        </w:tabs>
        <w:rPr>
          <w:rFonts w:eastAsia="PMingLiU"/>
        </w:rPr>
      </w:pPr>
      <w:r w:rsidRPr="00C43DEE">
        <w:rPr>
          <w:rFonts w:eastAsia="PMingLiU"/>
        </w:rPr>
        <w:t>除了供其授權使用者存取之外，客戶得允許外部使用者使用</w:t>
      </w:r>
      <w:r w:rsidRPr="00C43DEE">
        <w:rPr>
          <w:rFonts w:eastAsia="PMingLiU"/>
        </w:rPr>
        <w:t xml:space="preserve"> SharePoint Online</w:t>
      </w:r>
      <w:r w:rsidRPr="00C43DEE">
        <w:rPr>
          <w:rFonts w:eastAsia="PMingLiU"/>
        </w:rPr>
        <w:t>、</w:t>
      </w:r>
      <w:r w:rsidRPr="00C43DEE">
        <w:rPr>
          <w:rFonts w:eastAsia="PMingLiU"/>
        </w:rPr>
        <w:t>OneDrive</w:t>
      </w:r>
      <w:r w:rsidRPr="00C43DEE">
        <w:rPr>
          <w:rFonts w:eastAsia="PMingLiU"/>
        </w:rPr>
        <w:t>、</w:t>
      </w:r>
      <w:r w:rsidRPr="00C43DEE">
        <w:rPr>
          <w:rFonts w:eastAsia="PMingLiU"/>
        </w:rPr>
        <w:t xml:space="preserve">Teams </w:t>
      </w:r>
      <w:r w:rsidRPr="00C43DEE">
        <w:rPr>
          <w:rFonts w:eastAsia="PMingLiU"/>
        </w:rPr>
        <w:t>和其他</w:t>
      </w:r>
      <w:r w:rsidRPr="00C43DEE">
        <w:rPr>
          <w:rFonts w:eastAsia="PMingLiU"/>
        </w:rPr>
        <w:t xml:space="preserve"> Microsoft </w:t>
      </w:r>
      <w:r w:rsidRPr="00C43DEE">
        <w:rPr>
          <w:rFonts w:eastAsia="PMingLiU"/>
        </w:rPr>
        <w:t>託管服務來存取與客戶之資源相關的服務。</w:t>
      </w:r>
    </w:p>
    <w:p w14:paraId="055EE4ED" w14:textId="77777777" w:rsidR="00834E26" w:rsidRPr="00C43DEE" w:rsidRDefault="00834E26" w:rsidP="00C55826">
      <w:pPr>
        <w:pStyle w:val="ProductList-Body"/>
        <w:tabs>
          <w:tab w:val="clear" w:pos="158"/>
          <w:tab w:val="left" w:pos="360"/>
        </w:tabs>
        <w:rPr>
          <w:rFonts w:eastAsia="PMingLiU"/>
        </w:rPr>
      </w:pPr>
    </w:p>
    <w:p w14:paraId="248119E3" w14:textId="77777777" w:rsidR="00834E26" w:rsidRPr="00C43DEE" w:rsidRDefault="00834E26" w:rsidP="00B1773C">
      <w:pPr>
        <w:pStyle w:val="ProductList-Body"/>
        <w:tabs>
          <w:tab w:val="clear" w:pos="158"/>
          <w:tab w:val="left" w:pos="360"/>
        </w:tabs>
        <w:rPr>
          <w:rFonts w:eastAsia="PMingLiU"/>
          <w:b/>
          <w:color w:val="00188F"/>
        </w:rPr>
      </w:pPr>
      <w:r w:rsidRPr="00C43DEE">
        <w:rPr>
          <w:rFonts w:eastAsia="PMingLiU"/>
          <w:b/>
          <w:color w:val="00188F"/>
        </w:rPr>
        <w:t>聲明</w:t>
      </w:r>
    </w:p>
    <w:p w14:paraId="07CADF60" w14:textId="0CE9E855" w:rsidR="00834E26" w:rsidRPr="00C43DEE" w:rsidRDefault="005464BA" w:rsidP="00B1773C">
      <w:pPr>
        <w:pStyle w:val="ProductList-Body"/>
        <w:rPr>
          <w:rFonts w:eastAsia="PMingLiU"/>
        </w:rPr>
      </w:pPr>
      <w:hyperlink w:anchor="Attachment1" w:tooltip="附件 1" w:history="1">
        <w:r w:rsidR="00834E26" w:rsidRPr="00C43DEE">
          <w:rPr>
            <w:rStyle w:val="Hyperlink"/>
            <w:rFonts w:eastAsia="PMingLiU"/>
          </w:rPr>
          <w:t>附件</w:t>
        </w:r>
        <w:r w:rsidR="00834E26" w:rsidRPr="00C43DEE">
          <w:rPr>
            <w:rStyle w:val="Hyperlink"/>
            <w:rFonts w:eastAsia="PMingLiU"/>
          </w:rPr>
          <w:t xml:space="preserve"> 1</w:t>
        </w:r>
      </w:hyperlink>
      <w:r w:rsidR="00834E26" w:rsidRPr="00C43DEE">
        <w:rPr>
          <w:rFonts w:eastAsia="PMingLiU"/>
        </w:rPr>
        <w:t xml:space="preserve"> </w:t>
      </w:r>
      <w:r w:rsidR="00834E26" w:rsidRPr="00C43DEE">
        <w:rPr>
          <w:rFonts w:eastAsia="PMingLiU"/>
        </w:rPr>
        <w:t>當中之</w:t>
      </w:r>
      <w:r w:rsidR="00834E26" w:rsidRPr="00C43DEE">
        <w:rPr>
          <w:rFonts w:eastAsia="PMingLiU"/>
        </w:rPr>
        <w:t xml:space="preserve"> Bing </w:t>
      </w:r>
      <w:r w:rsidR="00834E26" w:rsidRPr="00C43DEE">
        <w:rPr>
          <w:rFonts w:eastAsia="PMingLiU"/>
        </w:rPr>
        <w:t>地圖服務及專業服務聲明內容，均應適用之。</w:t>
      </w:r>
    </w:p>
    <w:p w14:paraId="22689339" w14:textId="77777777" w:rsidR="00072F6F" w:rsidRPr="00D70397" w:rsidRDefault="005464BA"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4FC90F5" w14:textId="77777777" w:rsidR="008756B0" w:rsidRPr="00F64463" w:rsidRDefault="008756B0" w:rsidP="00C82B95">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83" w:name="MicrosoftGraphdataconnect"/>
      <w:bookmarkStart w:id="184" w:name="_Toc3111588"/>
      <w:bookmarkStart w:id="185" w:name="_Toc36481974"/>
      <w:r w:rsidRPr="00F64463">
        <w:rPr>
          <w:rFonts w:hint="eastAsia"/>
          <w:lang w:eastAsia="zh-TW"/>
        </w:rPr>
        <w:t>ISV</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用</w:t>
      </w:r>
      <w:bookmarkEnd w:id="183"/>
      <w:r w:rsidRPr="00F64463">
        <w:rPr>
          <w:rFonts w:asciiTheme="minorHAnsi" w:eastAsia="PMingLiU" w:hAnsiTheme="minorHAnsi" w:hint="eastAsia"/>
          <w:lang w:eastAsia="zh-TW"/>
        </w:rPr>
        <w:t xml:space="preserve"> </w:t>
      </w:r>
      <w:r w:rsidRPr="00F64463">
        <w:rPr>
          <w:rFonts w:hint="eastAsia"/>
          <w:lang w:eastAsia="zh-TW"/>
        </w:rPr>
        <w:t>Microsoft Graph</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資料連線</w:t>
      </w:r>
      <w:bookmarkEnd w:id="184"/>
      <w:bookmarkEnd w:id="185"/>
    </w:p>
    <w:p w14:paraId="0851C533" w14:textId="77777777" w:rsidR="008756B0" w:rsidRPr="00F64463" w:rsidRDefault="008756B0" w:rsidP="00C82B95">
      <w:pPr>
        <w:pStyle w:val="ProductList-Body"/>
        <w:tabs>
          <w:tab w:val="clear" w:pos="158"/>
          <w:tab w:val="left" w:pos="360"/>
        </w:tabs>
        <w:rPr>
          <w:rFonts w:eastAsia="PMingLiU"/>
        </w:rPr>
      </w:pPr>
      <w:r w:rsidRPr="00F64463">
        <w:rPr>
          <w:rFonts w:eastAsia="PMingLiU" w:hint="eastAsia"/>
          <w:b/>
          <w:color w:val="00188F"/>
        </w:rPr>
        <w:t>服務訂閱授權</w:t>
      </w:r>
    </w:p>
    <w:p w14:paraId="4406DFDD" w14:textId="77777777" w:rsidR="008756B0" w:rsidRPr="00F64463" w:rsidRDefault="008756B0" w:rsidP="00C82B95">
      <w:pPr>
        <w:pStyle w:val="ProductList-Body"/>
        <w:tabs>
          <w:tab w:val="clear" w:pos="158"/>
          <w:tab w:val="left" w:pos="360"/>
        </w:tabs>
        <w:rPr>
          <w:rFonts w:eastAsia="PMingLiU"/>
        </w:rPr>
      </w:pPr>
      <w:r w:rsidRPr="00F64463">
        <w:rPr>
          <w:rFonts w:eastAsia="PMingLiU" w:hint="eastAsia"/>
        </w:rPr>
        <w:t>客戶的應用程式處理的每筆使用者資料都必須具備訂閱授權。就</w:t>
      </w:r>
      <w:r w:rsidRPr="00F64463">
        <w:rPr>
          <w:rFonts w:eastAsia="PMingLiU" w:hint="eastAsia"/>
        </w:rPr>
        <w:t xml:space="preserve"> ISV (</w:t>
      </w:r>
      <w:r w:rsidRPr="00F64463">
        <w:rPr>
          <w:rFonts w:eastAsia="PMingLiU" w:hint="eastAsia"/>
        </w:rPr>
        <w:t>獨立軟體供應商</w:t>
      </w:r>
      <w:r w:rsidRPr="00F64463">
        <w:rPr>
          <w:rFonts w:eastAsia="PMingLiU" w:hint="eastAsia"/>
        </w:rPr>
        <w:t xml:space="preserve">) </w:t>
      </w:r>
      <w:r w:rsidRPr="00F64463">
        <w:rPr>
          <w:rFonts w:eastAsia="PMingLiU" w:hint="eastAsia"/>
        </w:rPr>
        <w:t>用</w:t>
      </w:r>
      <w:r w:rsidRPr="00F64463">
        <w:rPr>
          <w:rFonts w:eastAsia="PMingLiU" w:hint="eastAsia"/>
        </w:rPr>
        <w:t xml:space="preserve"> Microsoft Graph </w:t>
      </w:r>
      <w:r w:rsidRPr="00F64463">
        <w:rPr>
          <w:rFonts w:eastAsia="PMingLiU" w:hint="eastAsia"/>
        </w:rPr>
        <w:t>資料連線而言，「使用者資料」指由客戶之客戶所持有的</w:t>
      </w:r>
      <w:r w:rsidRPr="00F64463">
        <w:rPr>
          <w:rFonts w:eastAsia="PMingLiU" w:hint="eastAsia"/>
        </w:rPr>
        <w:t xml:space="preserve"> Office 365 </w:t>
      </w:r>
      <w:r w:rsidRPr="00F64463">
        <w:rPr>
          <w:rFonts w:eastAsia="PMingLiU" w:hint="eastAsia"/>
        </w:rPr>
        <w:t>帳號獲得的資料。使用者資料的存取權限，為客戶之客戶向客戶提供。</w:t>
      </w:r>
    </w:p>
    <w:p w14:paraId="56C6ECD0" w14:textId="77777777" w:rsidR="008756B0" w:rsidRPr="00F64463" w:rsidRDefault="008756B0" w:rsidP="00C82B95">
      <w:pPr>
        <w:pStyle w:val="ProductList-Body"/>
        <w:rPr>
          <w:rFonts w:eastAsia="PMingLiU"/>
        </w:rPr>
      </w:pPr>
    </w:p>
    <w:p w14:paraId="2877C500" w14:textId="77777777" w:rsidR="008756B0" w:rsidRPr="00F64463" w:rsidRDefault="008756B0" w:rsidP="00C82B95">
      <w:pPr>
        <w:pStyle w:val="ProductList-ClauseHeading"/>
        <w:keepNext w:val="0"/>
        <w:rPr>
          <w:rFonts w:eastAsia="PMingLiU"/>
        </w:rPr>
      </w:pPr>
      <w:r w:rsidRPr="00F64463">
        <w:rPr>
          <w:rFonts w:eastAsia="PMingLiU" w:hint="eastAsia"/>
        </w:rPr>
        <w:t>服務等級協定</w:t>
      </w:r>
    </w:p>
    <w:p w14:paraId="15CD57E3" w14:textId="77777777" w:rsidR="008756B0" w:rsidRPr="00F64463" w:rsidRDefault="008756B0" w:rsidP="00C82B95">
      <w:pPr>
        <w:pStyle w:val="ProductList-Body"/>
        <w:rPr>
          <w:rFonts w:eastAsia="PMingLiU"/>
        </w:rPr>
      </w:pPr>
      <w:r w:rsidRPr="00F64463">
        <w:rPr>
          <w:rFonts w:eastAsia="PMingLiU" w:hint="eastAsia"/>
          <w:szCs w:val="18"/>
        </w:rPr>
        <w:t xml:space="preserve">ISV </w:t>
      </w:r>
      <w:r w:rsidRPr="00F64463">
        <w:rPr>
          <w:rFonts w:eastAsia="PMingLiU" w:hint="eastAsia"/>
          <w:szCs w:val="18"/>
        </w:rPr>
        <w:t>用</w:t>
      </w:r>
      <w:r w:rsidRPr="00F64463">
        <w:rPr>
          <w:rFonts w:eastAsia="PMingLiU" w:hint="eastAsia"/>
          <w:szCs w:val="18"/>
        </w:rPr>
        <w:t xml:space="preserve"> Microsoft Graph </w:t>
      </w:r>
      <w:r w:rsidRPr="00F64463">
        <w:rPr>
          <w:rFonts w:eastAsia="PMingLiU" w:hint="eastAsia"/>
          <w:szCs w:val="18"/>
        </w:rPr>
        <w:t>資料連線沒有</w:t>
      </w:r>
      <w:r w:rsidRPr="00F64463">
        <w:rPr>
          <w:rFonts w:eastAsia="PMingLiU" w:hint="eastAsia"/>
          <w:szCs w:val="18"/>
        </w:rPr>
        <w:t xml:space="preserve"> SLA</w:t>
      </w:r>
      <w:r w:rsidRPr="00F64463">
        <w:rPr>
          <w:rFonts w:eastAsia="PMingLiU" w:hint="eastAsia"/>
          <w:szCs w:val="18"/>
        </w:rPr>
        <w:t>。</w:t>
      </w:r>
    </w:p>
    <w:p w14:paraId="01B14C80" w14:textId="77777777" w:rsidR="008756B0" w:rsidRPr="00F64463" w:rsidRDefault="005464BA"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41D62433" w14:textId="4D07B95D" w:rsidR="004A74A2" w:rsidRPr="00AC5A07" w:rsidRDefault="004A74A2" w:rsidP="00C82B95">
      <w:pPr>
        <w:pStyle w:val="ProductList-Offering2Heading"/>
        <w:outlineLvl w:val="2"/>
        <w:rPr>
          <w:rFonts w:ascii="Calibri Light" w:eastAsia="PMingLiU" w:hAnsi="Calibri Light" w:cstheme="minorHAnsi"/>
        </w:rPr>
      </w:pPr>
      <w:r w:rsidRPr="00AC5A07">
        <w:rPr>
          <w:rFonts w:ascii="Calibri Light" w:eastAsia="PMingLiU" w:hAnsi="Calibri Light" w:cstheme="minorHAnsi"/>
        </w:rPr>
        <w:tab/>
      </w:r>
      <w:bookmarkStart w:id="186" w:name="_Toc534755264"/>
      <w:bookmarkStart w:id="187" w:name="_Toc36481975"/>
      <w:r w:rsidRPr="00AC5A07">
        <w:rPr>
          <w:rFonts w:ascii="Calibri Light" w:eastAsia="PMingLiU" w:hAnsi="Calibri Light" w:cstheme="minorHAnsi"/>
        </w:rPr>
        <w:t xml:space="preserve">Microsoft Healthcare Bot </w:t>
      </w:r>
      <w:proofErr w:type="spellStart"/>
      <w:r w:rsidRPr="00AC5A07">
        <w:rPr>
          <w:rFonts w:ascii="Calibri Light" w:eastAsia="PMingLiU" w:hAnsi="Calibri Light" w:cstheme="minorHAnsi"/>
        </w:rPr>
        <w:t>服務</w:t>
      </w:r>
      <w:bookmarkEnd w:id="186"/>
      <w:bookmarkEnd w:id="187"/>
      <w:proofErr w:type="spellEnd"/>
    </w:p>
    <w:p w14:paraId="4F379630" w14:textId="77777777" w:rsidR="004A74A2" w:rsidRPr="00AC5A07" w:rsidRDefault="004A74A2" w:rsidP="00C82B95">
      <w:pPr>
        <w:pStyle w:val="ProductList-Body"/>
        <w:tabs>
          <w:tab w:val="clear" w:pos="158"/>
          <w:tab w:val="left" w:pos="360"/>
        </w:tabs>
        <w:rPr>
          <w:rFonts w:eastAsia="PMingLiU" w:cstheme="minorHAnsi"/>
          <w:b/>
          <w:color w:val="00188F"/>
        </w:rPr>
      </w:pPr>
      <w:r w:rsidRPr="00AC5A07">
        <w:rPr>
          <w:rFonts w:eastAsia="PMingLiU" w:cstheme="minorHAnsi"/>
          <w:b/>
          <w:color w:val="00188F"/>
        </w:rPr>
        <w:t>定義</w:t>
      </w:r>
    </w:p>
    <w:p w14:paraId="22898B3A" w14:textId="77777777" w:rsidR="004A74A2" w:rsidRPr="00AC5A07" w:rsidRDefault="004A74A2" w:rsidP="00C82B95">
      <w:pPr>
        <w:pStyle w:val="ProductList-Body"/>
        <w:rPr>
          <w:rFonts w:eastAsia="PMingLiU" w:cstheme="minorHAnsi"/>
          <w:szCs w:val="18"/>
        </w:rPr>
      </w:pPr>
      <w:r w:rsidRPr="00AC5A07">
        <w:rPr>
          <w:rFonts w:eastAsia="PMingLiU" w:cstheme="minorHAnsi"/>
          <w:szCs w:val="18"/>
        </w:rPr>
        <w:t>「</w:t>
      </w:r>
      <w:r w:rsidRPr="00AC5A07">
        <w:rPr>
          <w:rFonts w:eastAsia="PMingLiU" w:cstheme="minorHAnsi"/>
          <w:szCs w:val="18"/>
        </w:rPr>
        <w:t xml:space="preserve">Customer Healthcare Bot </w:t>
      </w:r>
      <w:r w:rsidRPr="00AC5A07">
        <w:rPr>
          <w:rFonts w:eastAsia="PMingLiU" w:cstheme="minorHAnsi"/>
          <w:szCs w:val="18"/>
        </w:rPr>
        <w:t>應用程式」係指會在</w:t>
      </w:r>
      <w:r w:rsidRPr="00AC5A07">
        <w:rPr>
          <w:rFonts w:eastAsia="PMingLiU" w:cstheme="minorHAnsi"/>
          <w:szCs w:val="18"/>
        </w:rPr>
        <w:t xml:space="preserve"> Microsoft Healthcare Bot </w:t>
      </w:r>
      <w:r w:rsidRPr="00AC5A07">
        <w:rPr>
          <w:rFonts w:eastAsia="PMingLiU" w:cstheme="minorHAnsi"/>
          <w:szCs w:val="18"/>
        </w:rPr>
        <w:t>服務中加入主要及重大功能之應用程式或應用程式組，其主要並非替代</w:t>
      </w:r>
      <w:r w:rsidRPr="00AC5A07">
        <w:rPr>
          <w:rFonts w:eastAsia="PMingLiU" w:cstheme="minorHAnsi"/>
          <w:szCs w:val="18"/>
        </w:rPr>
        <w:t xml:space="preserve"> Microsoft Healthcare Bot </w:t>
      </w:r>
      <w:r w:rsidRPr="00AC5A07">
        <w:rPr>
          <w:rFonts w:eastAsia="PMingLiU" w:cstheme="minorHAnsi"/>
          <w:szCs w:val="18"/>
        </w:rPr>
        <w:t>服務。</w:t>
      </w:r>
    </w:p>
    <w:p w14:paraId="11AEF71B" w14:textId="77777777" w:rsidR="004A74A2" w:rsidRPr="00AC5A07" w:rsidRDefault="004A74A2" w:rsidP="00C82B95">
      <w:pPr>
        <w:pStyle w:val="ProductList-Body"/>
        <w:rPr>
          <w:rFonts w:eastAsia="PMingLiU" w:cstheme="minorHAnsi"/>
        </w:rPr>
      </w:pPr>
    </w:p>
    <w:p w14:paraId="004A81C8" w14:textId="77777777" w:rsidR="004A74A2" w:rsidRPr="00AC5A07" w:rsidRDefault="004A74A2" w:rsidP="00C82B95">
      <w:pPr>
        <w:pStyle w:val="ProductList-Body"/>
        <w:tabs>
          <w:tab w:val="clear" w:pos="158"/>
          <w:tab w:val="left" w:pos="360"/>
        </w:tabs>
        <w:rPr>
          <w:rFonts w:eastAsia="PMingLiU" w:cstheme="minorHAnsi"/>
          <w:b/>
          <w:color w:val="00188F"/>
        </w:rPr>
      </w:pPr>
      <w:r w:rsidRPr="00AC5A07">
        <w:rPr>
          <w:rFonts w:eastAsia="PMingLiU" w:cstheme="minorHAnsi"/>
          <w:b/>
          <w:color w:val="00188F"/>
        </w:rPr>
        <w:t>客戶之義務</w:t>
      </w:r>
    </w:p>
    <w:p w14:paraId="45618742" w14:textId="77777777" w:rsidR="004A74A2" w:rsidRPr="00AC5A07" w:rsidRDefault="004A74A2" w:rsidP="00C82B95">
      <w:pPr>
        <w:pStyle w:val="ProductList-Body"/>
        <w:rPr>
          <w:rFonts w:eastAsia="PMingLiU" w:cstheme="minorHAnsi"/>
          <w:szCs w:val="18"/>
        </w:rPr>
      </w:pPr>
      <w:r w:rsidRPr="00AC5A07">
        <w:rPr>
          <w:rFonts w:eastAsia="PMingLiU" w:cstheme="minorHAnsi"/>
          <w:szCs w:val="18"/>
        </w:rPr>
        <w:t>客戶必須為下列事項承擔全部責任：</w:t>
      </w:r>
      <w:r w:rsidRPr="00AC5A07">
        <w:rPr>
          <w:rFonts w:eastAsia="PMingLiU" w:cstheme="minorHAnsi"/>
          <w:szCs w:val="18"/>
        </w:rPr>
        <w:t xml:space="preserve">(1) </w:t>
      </w:r>
      <w:r w:rsidRPr="00AC5A07">
        <w:rPr>
          <w:rFonts w:eastAsia="PMingLiU" w:cstheme="minorHAnsi"/>
          <w:szCs w:val="18"/>
        </w:rPr>
        <w:t>透過使用</w:t>
      </w:r>
      <w:r w:rsidRPr="00AC5A07">
        <w:rPr>
          <w:rFonts w:eastAsia="PMingLiU" w:cstheme="minorHAnsi"/>
          <w:szCs w:val="18"/>
        </w:rPr>
        <w:t xml:space="preserve"> Microsoft Healthcare Bot </w:t>
      </w:r>
      <w:r w:rsidRPr="00AC5A07">
        <w:rPr>
          <w:rFonts w:eastAsia="PMingLiU" w:cstheme="minorHAnsi"/>
          <w:szCs w:val="18"/>
        </w:rPr>
        <w:t>服務所提供之資訊和資料的準確性和充分性；</w:t>
      </w:r>
      <w:r w:rsidRPr="00AC5A07">
        <w:rPr>
          <w:rFonts w:eastAsia="PMingLiU" w:cstheme="minorHAnsi"/>
          <w:szCs w:val="18"/>
        </w:rPr>
        <w:t xml:space="preserve">(2) </w:t>
      </w:r>
      <w:r w:rsidRPr="00AC5A07">
        <w:rPr>
          <w:rFonts w:eastAsia="PMingLiU" w:cstheme="minorHAnsi"/>
          <w:szCs w:val="18"/>
        </w:rPr>
        <w:t>在「</w:t>
      </w:r>
      <w:r w:rsidRPr="00AC5A07">
        <w:rPr>
          <w:rFonts w:eastAsia="PMingLiU" w:cstheme="minorHAnsi"/>
          <w:szCs w:val="18"/>
        </w:rPr>
        <w:t xml:space="preserve">Customer Healthcare Bot </w:t>
      </w:r>
      <w:r w:rsidRPr="00AC5A07">
        <w:rPr>
          <w:rFonts w:eastAsia="PMingLiU" w:cstheme="minorHAnsi"/>
          <w:szCs w:val="18"/>
        </w:rPr>
        <w:t>應用程式」和</w:t>
      </w:r>
      <w:r w:rsidRPr="00AC5A07">
        <w:rPr>
          <w:rFonts w:eastAsia="PMingLiU" w:cstheme="minorHAnsi"/>
          <w:szCs w:val="18"/>
        </w:rPr>
        <w:t xml:space="preserve"> Microsoft Healthcare Bot </w:t>
      </w:r>
      <w:r w:rsidRPr="00AC5A07">
        <w:rPr>
          <w:rFonts w:eastAsia="PMingLiU" w:cstheme="minorHAnsi"/>
          <w:szCs w:val="18"/>
        </w:rPr>
        <w:t>服務之間，實施安全的應用程式間驗證方法；</w:t>
      </w:r>
      <w:r w:rsidRPr="00AC5A07">
        <w:rPr>
          <w:rFonts w:eastAsia="PMingLiU" w:cstheme="minorHAnsi"/>
          <w:szCs w:val="18"/>
        </w:rPr>
        <w:t xml:space="preserve">(3) </w:t>
      </w:r>
      <w:r w:rsidRPr="00AC5A07">
        <w:rPr>
          <w:rFonts w:eastAsia="PMingLiU" w:cstheme="minorHAnsi"/>
          <w:szCs w:val="18"/>
        </w:rPr>
        <w:t>獲得終端使用者對其使用</w:t>
      </w:r>
      <w:r w:rsidRPr="00AC5A07">
        <w:rPr>
          <w:rFonts w:eastAsia="PMingLiU" w:cstheme="minorHAnsi"/>
          <w:szCs w:val="18"/>
        </w:rPr>
        <w:t xml:space="preserve"> Customer Healthcare Bot </w:t>
      </w:r>
      <w:r w:rsidRPr="00AC5A07">
        <w:rPr>
          <w:rFonts w:eastAsia="PMingLiU" w:cstheme="minorHAnsi"/>
          <w:szCs w:val="18"/>
        </w:rPr>
        <w:t>應用程式的適當同意；以及</w:t>
      </w:r>
      <w:r w:rsidRPr="00AC5A07">
        <w:rPr>
          <w:rFonts w:eastAsia="PMingLiU" w:cstheme="minorHAnsi"/>
          <w:szCs w:val="18"/>
        </w:rPr>
        <w:t xml:space="preserve"> (4) </w:t>
      </w:r>
      <w:r w:rsidRPr="00AC5A07">
        <w:rPr>
          <w:rFonts w:eastAsia="PMingLiU" w:cstheme="minorHAnsi"/>
          <w:szCs w:val="18"/>
        </w:rPr>
        <w:t>向終端使用者顯示與使用</w:t>
      </w:r>
      <w:r w:rsidRPr="00AC5A07">
        <w:rPr>
          <w:rFonts w:eastAsia="PMingLiU" w:cstheme="minorHAnsi"/>
          <w:szCs w:val="18"/>
        </w:rPr>
        <w:t xml:space="preserve"> Customer Healthcare Bot </w:t>
      </w:r>
      <w:r w:rsidRPr="00AC5A07">
        <w:rPr>
          <w:rFonts w:eastAsia="PMingLiU" w:cstheme="minorHAnsi"/>
          <w:szCs w:val="18"/>
        </w:rPr>
        <w:t>應用程式相關的適當警告、免責聲明和認可，包括</w:t>
      </w:r>
      <w:r w:rsidRPr="00AC5A07">
        <w:rPr>
          <w:rFonts w:eastAsia="PMingLiU" w:cstheme="minorHAnsi"/>
          <w:szCs w:val="18"/>
        </w:rPr>
        <w:t xml:space="preserve"> (</w:t>
      </w:r>
      <w:r w:rsidRPr="00AC5A07">
        <w:rPr>
          <w:rFonts w:eastAsia="PMingLiU" w:cstheme="minorHAnsi"/>
          <w:szCs w:val="18"/>
        </w:rPr>
        <w:t>如適用</w:t>
      </w:r>
      <w:r w:rsidRPr="00AC5A07">
        <w:rPr>
          <w:rFonts w:eastAsia="PMingLiU" w:cstheme="minorHAnsi"/>
          <w:szCs w:val="18"/>
        </w:rPr>
        <w:t xml:space="preserve">) </w:t>
      </w:r>
      <w:r w:rsidRPr="00AC5A07">
        <w:rPr>
          <w:rFonts w:eastAsia="PMingLiU" w:cstheme="minorHAnsi"/>
          <w:szCs w:val="18"/>
        </w:rPr>
        <w:t>以下</w:t>
      </w:r>
      <w:r w:rsidR="001D7B3D">
        <w:fldChar w:fldCharType="begin"/>
      </w:r>
      <w:r w:rsidR="001D7B3D">
        <w:instrText xml:space="preserve"> HYPERLINK "https://haadminstoragedev.blob.core.windows.net/docs/HBS%20Preview%20Disclaimer%20and%20Acknowledgment%20(181113).pdf" </w:instrText>
      </w:r>
      <w:r w:rsidR="001D7B3D">
        <w:fldChar w:fldCharType="separate"/>
      </w:r>
      <w:r w:rsidRPr="00B85143">
        <w:rPr>
          <w:rStyle w:val="Hyperlink"/>
          <w:rFonts w:eastAsia="PMingLiU" w:cstheme="minorHAnsi"/>
          <w:color w:val="0563C1"/>
          <w:szCs w:val="18"/>
        </w:rPr>
        <w:t>表單</w:t>
      </w:r>
      <w:r w:rsidR="001D7B3D">
        <w:rPr>
          <w:rStyle w:val="Hyperlink"/>
          <w:rFonts w:eastAsia="PMingLiU" w:cstheme="minorHAnsi"/>
          <w:color w:val="0563C1"/>
          <w:szCs w:val="18"/>
        </w:rPr>
        <w:fldChar w:fldCharType="end"/>
      </w:r>
      <w:r w:rsidRPr="00AC5A07">
        <w:rPr>
          <w:rFonts w:eastAsia="PMingLiU" w:cstheme="minorHAnsi"/>
          <w:szCs w:val="18"/>
        </w:rPr>
        <w:t>中列出的內容。</w:t>
      </w:r>
    </w:p>
    <w:p w14:paraId="498ED242" w14:textId="77777777" w:rsidR="004A74A2" w:rsidRPr="00AC5A07" w:rsidRDefault="004A74A2" w:rsidP="00C82B95">
      <w:pPr>
        <w:pStyle w:val="ProductList-Body"/>
        <w:rPr>
          <w:rFonts w:eastAsia="PMingLiU" w:cstheme="minorHAnsi"/>
        </w:rPr>
      </w:pPr>
    </w:p>
    <w:p w14:paraId="072509B1" w14:textId="77777777" w:rsidR="004A74A2" w:rsidRPr="00AC5A07" w:rsidRDefault="004A74A2" w:rsidP="00B1773C">
      <w:pPr>
        <w:pStyle w:val="ProductList-Body"/>
        <w:keepNext/>
        <w:tabs>
          <w:tab w:val="clear" w:pos="158"/>
          <w:tab w:val="left" w:pos="360"/>
        </w:tabs>
        <w:rPr>
          <w:rFonts w:eastAsia="PMingLiU" w:cstheme="minorHAnsi"/>
          <w:b/>
          <w:color w:val="00188F"/>
        </w:rPr>
      </w:pPr>
      <w:r w:rsidRPr="00AC5A07">
        <w:rPr>
          <w:rFonts w:eastAsia="PMingLiU" w:cstheme="minorHAnsi"/>
          <w:b/>
          <w:color w:val="00188F"/>
        </w:rPr>
        <w:t>使用限制</w:t>
      </w:r>
    </w:p>
    <w:p w14:paraId="32F18B5E" w14:textId="77777777" w:rsidR="004A74A2" w:rsidRPr="00AC5A07" w:rsidRDefault="004A74A2" w:rsidP="00C82B95">
      <w:pPr>
        <w:pStyle w:val="ProductList-Body"/>
        <w:rPr>
          <w:rFonts w:eastAsia="PMingLiU" w:cstheme="minorHAnsi"/>
        </w:rPr>
      </w:pPr>
      <w:r w:rsidRPr="00AC5A07">
        <w:rPr>
          <w:rFonts w:eastAsia="PMingLiU" w:cstheme="minorHAnsi"/>
        </w:rPr>
        <w:t>客戶認知</w:t>
      </w:r>
      <w:r w:rsidRPr="00AC5A07">
        <w:rPr>
          <w:rFonts w:eastAsia="PMingLiU" w:cstheme="minorHAnsi"/>
        </w:rPr>
        <w:t xml:space="preserve"> MICROSOFT HEALTHCARE BOT SERVICE (1) </w:t>
      </w:r>
      <w:r w:rsidRPr="00AC5A07">
        <w:rPr>
          <w:rFonts w:eastAsia="PMingLiU" w:cstheme="minorHAnsi"/>
        </w:rPr>
        <w:t>不做為用於診斷疾病或其他病症，或用於治癒、緩解、治療或預防疾病的醫療裝置使用，或做為其他任何臨床產品或產品的組成部分的使用，並且不授予使用</w:t>
      </w:r>
      <w:r w:rsidRPr="00AC5A07">
        <w:rPr>
          <w:rFonts w:eastAsia="PMingLiU" w:cstheme="minorHAnsi"/>
        </w:rPr>
        <w:t xml:space="preserve"> MICROSOFT HEALTHCARE BOT </w:t>
      </w:r>
      <w:r w:rsidRPr="00AC5A07">
        <w:rPr>
          <w:rFonts w:eastAsia="PMingLiU" w:cstheme="minorHAnsi"/>
        </w:rPr>
        <w:t>服務用於此類目的使用的許可權或使用權，</w:t>
      </w:r>
      <w:r w:rsidRPr="00AC5A07">
        <w:rPr>
          <w:rFonts w:eastAsia="PMingLiU" w:cstheme="minorHAnsi"/>
        </w:rPr>
        <w:t xml:space="preserve">(2) </w:t>
      </w:r>
      <w:r w:rsidRPr="00AC5A07">
        <w:rPr>
          <w:rFonts w:eastAsia="PMingLiU" w:cstheme="minorHAnsi"/>
        </w:rPr>
        <w:t>未被設計或意圖成為專業醫療建議、診斷、治療或判斷的替代品，且不應用於替換或替代專業醫療建議、診斷、治療或判斷，以及</w:t>
      </w:r>
      <w:r w:rsidRPr="00AC5A07">
        <w:rPr>
          <w:rFonts w:eastAsia="PMingLiU" w:cstheme="minorHAnsi"/>
        </w:rPr>
        <w:t xml:space="preserve"> (3) </w:t>
      </w:r>
      <w:r w:rsidRPr="00AC5A07">
        <w:rPr>
          <w:rFonts w:eastAsia="PMingLiU" w:cstheme="minorHAnsi"/>
        </w:rPr>
        <w:t>不應用於緊急情況並且不支援撥打緊急通話。客戶認知</w:t>
      </w:r>
      <w:r w:rsidRPr="00AC5A07">
        <w:rPr>
          <w:rFonts w:eastAsia="PMingLiU" w:cstheme="minorHAnsi"/>
        </w:rPr>
        <w:t xml:space="preserve"> CUSTOMER HEALTHCARE BOT </w:t>
      </w:r>
      <w:r w:rsidRPr="00AC5A07">
        <w:rPr>
          <w:rFonts w:eastAsia="PMingLiU" w:cstheme="minorHAnsi"/>
        </w:rPr>
        <w:t>應用程式獨立於</w:t>
      </w:r>
      <w:r w:rsidRPr="00AC5A07">
        <w:rPr>
          <w:rFonts w:eastAsia="PMingLiU" w:cstheme="minorHAnsi"/>
        </w:rPr>
        <w:t xml:space="preserve"> MICROSOFT HEALTHCARE BOT </w:t>
      </w:r>
      <w:r w:rsidRPr="00AC5A07">
        <w:rPr>
          <w:rFonts w:eastAsia="PMingLiU" w:cstheme="minorHAnsi"/>
        </w:rPr>
        <w:t>服務之外，將構成客戶自有的產品或服務。客戶對</w:t>
      </w:r>
      <w:r w:rsidRPr="00AC5A07">
        <w:rPr>
          <w:rFonts w:eastAsia="PMingLiU" w:cstheme="minorHAnsi"/>
        </w:rPr>
        <w:t xml:space="preserve"> CUSTOMER HEALTHCARE BOT </w:t>
      </w:r>
      <w:r w:rsidRPr="00AC5A07">
        <w:rPr>
          <w:rFonts w:eastAsia="PMingLiU" w:cstheme="minorHAnsi"/>
        </w:rPr>
        <w:t>應用程式的設計、開發和實作負有全權責任，並為使用</w:t>
      </w:r>
      <w:r w:rsidRPr="00AC5A07">
        <w:rPr>
          <w:rFonts w:eastAsia="PMingLiU" w:cstheme="minorHAnsi"/>
        </w:rPr>
        <w:t xml:space="preserve"> CUSTOMER HEALTHCARE BOT </w:t>
      </w:r>
      <w:r w:rsidRPr="00AC5A07">
        <w:rPr>
          <w:rFonts w:eastAsia="PMingLiU" w:cstheme="minorHAnsi"/>
        </w:rPr>
        <w:t>應用程式提供適當警告的終端使用者負責。對於因使用</w:t>
      </w:r>
      <w:r w:rsidRPr="00AC5A07">
        <w:rPr>
          <w:rFonts w:eastAsia="PMingLiU" w:cstheme="minorHAnsi"/>
        </w:rPr>
        <w:t xml:space="preserve"> MICROSOFT HEALTHCARE BOT </w:t>
      </w:r>
      <w:r w:rsidRPr="00AC5A07">
        <w:rPr>
          <w:rFonts w:eastAsia="PMingLiU" w:cstheme="minorHAnsi"/>
        </w:rPr>
        <w:t>服務而導致的任何人身傷害或死亡，客戶應對</w:t>
      </w:r>
      <w:r w:rsidRPr="00AC5A07">
        <w:rPr>
          <w:rFonts w:eastAsia="PMingLiU" w:cstheme="minorHAnsi"/>
        </w:rPr>
        <w:t xml:space="preserve"> CUSTOMER HEALTHCARE BOT </w:t>
      </w:r>
      <w:r w:rsidRPr="00AC5A07">
        <w:rPr>
          <w:rFonts w:eastAsia="PMingLiU" w:cstheme="minorHAnsi"/>
        </w:rPr>
        <w:t>應用程式承擔全部責任，包括</w:t>
      </w:r>
      <w:r w:rsidRPr="00AC5A07">
        <w:rPr>
          <w:rFonts w:eastAsia="PMingLiU" w:cstheme="minorHAnsi"/>
        </w:rPr>
        <w:t xml:space="preserve"> (</w:t>
      </w:r>
      <w:r w:rsidRPr="00AC5A07">
        <w:rPr>
          <w:rFonts w:eastAsia="PMingLiU" w:cstheme="minorHAnsi"/>
        </w:rPr>
        <w:t>但不限於</w:t>
      </w:r>
      <w:r w:rsidRPr="00AC5A07">
        <w:rPr>
          <w:rFonts w:eastAsia="PMingLiU" w:cstheme="minorHAnsi"/>
        </w:rPr>
        <w:t xml:space="preserve">) </w:t>
      </w:r>
      <w:r w:rsidRPr="00AC5A07">
        <w:rPr>
          <w:rFonts w:eastAsia="PMingLiU" w:cstheme="minorHAnsi"/>
        </w:rPr>
        <w:t>任何此類受傷的終端使用者。</w:t>
      </w:r>
    </w:p>
    <w:bookmarkStart w:id="188" w:name="_Toc476230944"/>
    <w:p w14:paraId="20E4ADE1" w14:textId="77777777" w:rsidR="00072F6F" w:rsidRPr="00D70397" w:rsidRDefault="00072F6F" w:rsidP="00C82B95">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7B87FC0" w14:textId="77777777" w:rsidR="00DB4FF8" w:rsidRPr="005B62C0" w:rsidRDefault="004A74A2" w:rsidP="00C82B95">
      <w:pPr>
        <w:pStyle w:val="ProductList-Offering2Heading"/>
        <w:outlineLvl w:val="2"/>
        <w:rPr>
          <w:rFonts w:ascii="Calibri Light" w:eastAsia="PMingLiU" w:hAnsi="Calibri Light"/>
          <w:lang w:eastAsia="zh-TW"/>
        </w:rPr>
      </w:pPr>
      <w:r>
        <w:rPr>
          <w:rFonts w:ascii="Calibri Light" w:eastAsia="PMingLiU" w:hAnsi="Calibri Light"/>
          <w:lang w:eastAsia="zh-TW"/>
        </w:rPr>
        <w:tab/>
      </w:r>
      <w:bookmarkStart w:id="189" w:name="_Toc36481976"/>
      <w:r w:rsidR="00DB4FF8" w:rsidRPr="005B62C0">
        <w:rPr>
          <w:rFonts w:ascii="Calibri Light" w:eastAsia="PMingLiU" w:hAnsi="Calibri Light"/>
          <w:lang w:eastAsia="zh-TW"/>
        </w:rPr>
        <w:t>Microsoft Intune</w:t>
      </w:r>
      <w:bookmarkEnd w:id="188"/>
      <w:bookmarkEnd w:id="189"/>
    </w:p>
    <w:p w14:paraId="7C09CFA0" w14:textId="77777777" w:rsidR="00DB4FF8" w:rsidRPr="005B62C0" w:rsidRDefault="00DB4FF8" w:rsidP="00C82B95">
      <w:pPr>
        <w:pStyle w:val="ProductList-Body"/>
        <w:rPr>
          <w:rFonts w:eastAsia="PMingLiU"/>
          <w:sz w:val="16"/>
          <w:szCs w:val="16"/>
        </w:rPr>
        <w:sectPr w:rsidR="00DB4FF8" w:rsidRPr="005B62C0" w:rsidSect="00514B7E">
          <w:footerReference w:type="default" r:id="rId87"/>
          <w:footerReference w:type="first" r:id="rId88"/>
          <w:type w:val="continuous"/>
          <w:pgSz w:w="12240" w:h="15840"/>
          <w:pgMar w:top="1440" w:right="720" w:bottom="1440" w:left="720" w:header="720" w:footer="720" w:gutter="0"/>
          <w:cols w:space="720"/>
          <w:titlePg/>
          <w:docGrid w:linePitch="360"/>
        </w:sectPr>
      </w:pPr>
    </w:p>
    <w:bookmarkEnd w:id="173"/>
    <w:p w14:paraId="1F6F161A" w14:textId="77777777" w:rsidR="000B6481" w:rsidRPr="003E5B0E" w:rsidRDefault="000B6481" w:rsidP="00C82B95">
      <w:pPr>
        <w:pStyle w:val="ProductList-Body"/>
        <w:rPr>
          <w:rFonts w:eastAsia="PMingLiU"/>
          <w:sz w:val="16"/>
          <w:szCs w:val="16"/>
        </w:rPr>
      </w:pPr>
      <w:r w:rsidRPr="001024D6">
        <w:rPr>
          <w:rFonts w:asciiTheme="majorHAnsi" w:hAnsiTheme="majorHAnsi"/>
          <w:sz w:val="16"/>
          <w:szCs w:val="16"/>
          <w:lang w:val="pt-BR" w:bidi="ar-SA"/>
        </w:rPr>
        <w:t>Microsoft Intune</w:t>
      </w:r>
      <w:r w:rsidRPr="003E5B0E">
        <w:rPr>
          <w:rFonts w:eastAsia="PMingLiU"/>
          <w:sz w:val="16"/>
          <w:szCs w:val="16"/>
        </w:rPr>
        <w:t xml:space="preserve"> (</w:t>
      </w:r>
      <w:r w:rsidRPr="003E5B0E">
        <w:rPr>
          <w:rFonts w:eastAsia="PMingLiU"/>
          <w:sz w:val="16"/>
          <w:szCs w:val="16"/>
        </w:rPr>
        <w:t>每一使用者</w:t>
      </w:r>
      <w:r w:rsidRPr="003E5B0E">
        <w:rPr>
          <w:rFonts w:eastAsia="PMingLiU"/>
          <w:sz w:val="16"/>
          <w:szCs w:val="16"/>
        </w:rPr>
        <w:t>)</w:t>
      </w:r>
    </w:p>
    <w:p w14:paraId="03AFA95B" w14:textId="77777777" w:rsidR="000B6481" w:rsidRPr="00C90B7D" w:rsidRDefault="000B6481" w:rsidP="00C82B95">
      <w:pPr>
        <w:pStyle w:val="ProductList-Body"/>
        <w:rPr>
          <w:rFonts w:asciiTheme="majorHAnsi" w:hAnsiTheme="majorHAnsi"/>
          <w:sz w:val="16"/>
          <w:szCs w:val="16"/>
          <w:lang w:val="en-US" w:bidi="ar-SA"/>
        </w:rPr>
      </w:pPr>
      <w:r w:rsidRPr="00C90B7D">
        <w:rPr>
          <w:rFonts w:asciiTheme="majorHAnsi" w:hAnsiTheme="majorHAnsi"/>
          <w:sz w:val="16"/>
          <w:szCs w:val="16"/>
          <w:lang w:val="en-US" w:bidi="ar-SA"/>
        </w:rPr>
        <w:t>Microsoft Intune for Devices</w:t>
      </w:r>
    </w:p>
    <w:p w14:paraId="0500CD99" w14:textId="77777777" w:rsidR="000B6481" w:rsidRPr="003E5B0E" w:rsidRDefault="000B6481" w:rsidP="00C82B95">
      <w:pPr>
        <w:pStyle w:val="ProductList-Body"/>
        <w:rPr>
          <w:rFonts w:eastAsia="PMingLiU"/>
          <w:sz w:val="16"/>
          <w:szCs w:val="16"/>
        </w:rPr>
      </w:pPr>
      <w:r w:rsidRPr="00C90B7D">
        <w:rPr>
          <w:rFonts w:asciiTheme="majorHAnsi" w:hAnsiTheme="majorHAnsi"/>
          <w:sz w:val="16"/>
          <w:szCs w:val="16"/>
          <w:lang w:val="en-US" w:bidi="ar-SA"/>
        </w:rPr>
        <w:t>Microsoft Intune for EDU</w:t>
      </w:r>
      <w:r w:rsidRPr="003E5B0E">
        <w:rPr>
          <w:rFonts w:eastAsia="PMingLiU"/>
          <w:sz w:val="16"/>
          <w:szCs w:val="16"/>
        </w:rPr>
        <w:t xml:space="preserve"> (</w:t>
      </w:r>
      <w:r w:rsidRPr="003E5B0E">
        <w:rPr>
          <w:rFonts w:eastAsia="PMingLiU"/>
          <w:sz w:val="16"/>
          <w:szCs w:val="16"/>
        </w:rPr>
        <w:t>每一使用者、每一裝置</w:t>
      </w:r>
      <w:r w:rsidRPr="003E5B0E">
        <w:rPr>
          <w:rFonts w:eastAsia="PMingLiU"/>
          <w:sz w:val="16"/>
          <w:szCs w:val="16"/>
        </w:rPr>
        <w:t>)</w:t>
      </w:r>
    </w:p>
    <w:p w14:paraId="0ADC0947" w14:textId="77777777" w:rsidR="00DB4FF8" w:rsidRPr="005B62C0" w:rsidRDefault="000B6481" w:rsidP="00C82B95">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sidRPr="00C90B7D">
        <w:rPr>
          <w:rFonts w:asciiTheme="majorHAnsi" w:hAnsiTheme="majorHAnsi"/>
          <w:sz w:val="16"/>
          <w:szCs w:val="16"/>
          <w:lang w:val="en-US" w:bidi="ar-SA"/>
        </w:rPr>
        <w:t>System Center Configuration Manager</w:t>
      </w:r>
      <w:r w:rsidRPr="003E5B0E">
        <w:rPr>
          <w:rFonts w:eastAsia="PMingLiU"/>
          <w:sz w:val="16"/>
          <w:szCs w:val="16"/>
        </w:rPr>
        <w:t xml:space="preserve"> </w:t>
      </w:r>
      <w:r w:rsidRPr="003E5B0E">
        <w:rPr>
          <w:rFonts w:eastAsia="PMingLiU"/>
          <w:sz w:val="16"/>
          <w:szCs w:val="16"/>
        </w:rPr>
        <w:t>與</w:t>
      </w:r>
      <w:r w:rsidRPr="003E5B0E">
        <w:rPr>
          <w:rFonts w:eastAsia="PMingLiU"/>
          <w:sz w:val="16"/>
          <w:szCs w:val="16"/>
        </w:rPr>
        <w:t xml:space="preserve"> </w:t>
      </w:r>
      <w:r w:rsidRPr="00C90B7D">
        <w:rPr>
          <w:rFonts w:asciiTheme="majorHAnsi" w:hAnsiTheme="majorHAnsi"/>
          <w:sz w:val="16"/>
          <w:szCs w:val="16"/>
          <w:lang w:val="en-US" w:bidi="ar-SA"/>
        </w:rPr>
        <w:t>System Center Endpoint Protection</w:t>
      </w:r>
      <w:r w:rsidRPr="003E5B0E">
        <w:rPr>
          <w:rFonts w:eastAsia="PMingLiU"/>
          <w:sz w:val="16"/>
          <w:szCs w:val="16"/>
        </w:rPr>
        <w:t xml:space="preserve"> </w:t>
      </w:r>
      <w:r w:rsidRPr="003E5B0E">
        <w:rPr>
          <w:rFonts w:eastAsia="PMingLiU"/>
          <w:sz w:val="16"/>
          <w:szCs w:val="16"/>
        </w:rPr>
        <w:t>適用的</w:t>
      </w:r>
      <w:r w:rsidRPr="003E5B0E">
        <w:rPr>
          <w:rFonts w:eastAsia="PMingLiU"/>
          <w:sz w:val="16"/>
          <w:szCs w:val="16"/>
        </w:rPr>
        <w:t xml:space="preserve"> </w:t>
      </w:r>
      <w:r w:rsidRPr="00C90B7D">
        <w:rPr>
          <w:rFonts w:asciiTheme="majorHAnsi" w:hAnsiTheme="majorHAnsi"/>
          <w:sz w:val="16"/>
          <w:szCs w:val="16"/>
          <w:lang w:val="en-US" w:bidi="ar-SA"/>
        </w:rPr>
        <w:t>Microsoft Intune</w:t>
      </w:r>
      <w:r w:rsidRPr="003E5B0E">
        <w:rPr>
          <w:rFonts w:eastAsia="PMingLiU"/>
          <w:sz w:val="16"/>
          <w:szCs w:val="16"/>
        </w:rPr>
        <w:t xml:space="preserve"> </w:t>
      </w:r>
      <w:r w:rsidRPr="003E5B0E">
        <w:rPr>
          <w:rFonts w:eastAsia="PMingLiU"/>
          <w:sz w:val="16"/>
          <w:szCs w:val="16"/>
        </w:rPr>
        <w:t>附加項目</w:t>
      </w:r>
      <w:r w:rsidRPr="003E5B0E">
        <w:rPr>
          <w:rFonts w:eastAsia="PMingLiU"/>
          <w:sz w:val="16"/>
          <w:szCs w:val="16"/>
        </w:rPr>
        <w:t xml:space="preserve"> (</w:t>
      </w:r>
      <w:r w:rsidRPr="003E5B0E">
        <w:rPr>
          <w:rFonts w:eastAsia="PMingLiU"/>
          <w:sz w:val="16"/>
          <w:szCs w:val="16"/>
        </w:rPr>
        <w:t>每一使用者、每一裝置</w:t>
      </w:r>
      <w:r w:rsidRPr="003E5B0E">
        <w:rPr>
          <w:rFonts w:eastAsia="PMingLiU"/>
          <w:sz w:val="16"/>
          <w:szCs w:val="16"/>
        </w:rPr>
        <w:t>)</w:t>
      </w:r>
      <w:r w:rsidRPr="003E5B0E">
        <w:rPr>
          <w:rFonts w:eastAsia="PMingLiU"/>
        </w:rPr>
        <w:br/>
      </w:r>
      <w:r w:rsidRPr="003E5B0E">
        <w:rPr>
          <w:rFonts w:eastAsia="PMingLiU"/>
          <w:sz w:val="16"/>
          <w:szCs w:val="16"/>
        </w:rPr>
        <w:t>(</w:t>
      </w:r>
      <w:r w:rsidRPr="003E5B0E">
        <w:rPr>
          <w:rFonts w:eastAsia="PMingLiU"/>
          <w:sz w:val="16"/>
          <w:szCs w:val="16"/>
        </w:rPr>
        <w:t>以下稱「</w:t>
      </w:r>
      <w:r w:rsidRPr="00C90B7D">
        <w:rPr>
          <w:rFonts w:asciiTheme="majorHAnsi" w:hAnsiTheme="majorHAnsi"/>
          <w:sz w:val="16"/>
          <w:szCs w:val="16"/>
          <w:lang w:val="en-US" w:bidi="ar-SA"/>
        </w:rPr>
        <w:t>Microsoft Intune</w:t>
      </w:r>
      <w:r w:rsidRPr="003E5B0E">
        <w:rPr>
          <w:rFonts w:eastAsia="PMingLiU"/>
          <w:sz w:val="16"/>
          <w:szCs w:val="16"/>
        </w:rPr>
        <w:t xml:space="preserve"> </w:t>
      </w:r>
      <w:r w:rsidRPr="003E5B0E">
        <w:rPr>
          <w:rFonts w:eastAsia="PMingLiU"/>
          <w:sz w:val="16"/>
          <w:szCs w:val="16"/>
        </w:rPr>
        <w:t>附加項目」</w:t>
      </w:r>
      <w:r w:rsidRPr="003E5B0E">
        <w:rPr>
          <w:rFonts w:eastAsia="PMingLiU"/>
          <w:sz w:val="16"/>
          <w:szCs w:val="16"/>
        </w:rPr>
        <w:t>)</w:t>
      </w:r>
    </w:p>
    <w:p w14:paraId="365CA017" w14:textId="77777777" w:rsidR="00DB4FF8" w:rsidRPr="005B62C0" w:rsidRDefault="00DB4FF8" w:rsidP="00C82B95">
      <w:pPr>
        <w:pStyle w:val="ProductList-Body"/>
        <w:pBdr>
          <w:top w:val="single" w:sz="4" w:space="1" w:color="BFBFBF" w:themeColor="background1" w:themeShade="BF"/>
        </w:pBdr>
        <w:rPr>
          <w:b/>
          <w:color w:val="000000" w:themeColor="text1"/>
          <w:sz w:val="8"/>
          <w:szCs w:val="8"/>
          <w:lang w:val="en-US" w:bidi="ar-SA"/>
        </w:rPr>
      </w:pPr>
    </w:p>
    <w:p w14:paraId="1A766E25" w14:textId="77777777" w:rsidR="00DB4FF8" w:rsidRPr="005B62C0" w:rsidRDefault="00DB4FF8" w:rsidP="00C82B95">
      <w:pPr>
        <w:pStyle w:val="ProductList-Body"/>
        <w:tabs>
          <w:tab w:val="clear" w:pos="158"/>
          <w:tab w:val="left" w:pos="360"/>
        </w:tabs>
        <w:rPr>
          <w:rFonts w:eastAsia="PMingLiU"/>
        </w:rPr>
      </w:pPr>
      <w:r w:rsidRPr="005B62C0">
        <w:rPr>
          <w:rFonts w:eastAsia="PMingLiU"/>
          <w:b/>
          <w:color w:val="00188F"/>
        </w:rPr>
        <w:t>聲明</w:t>
      </w:r>
    </w:p>
    <w:p w14:paraId="4C6C4879" w14:textId="1C117785" w:rsidR="00DB4FF8" w:rsidRPr="005B62C0" w:rsidRDefault="00DB4FF8" w:rsidP="00C82B95">
      <w:pPr>
        <w:pStyle w:val="ProductList-Body"/>
        <w:rPr>
          <w:rFonts w:eastAsia="PMingLiU"/>
        </w:rPr>
      </w:pPr>
      <w:r w:rsidRPr="005B62C0">
        <w:rPr>
          <w:rFonts w:eastAsia="PMingLiU"/>
        </w:rPr>
        <w:t>任何提供予客戶之部署服務皆受</w:t>
      </w:r>
      <w:hyperlink w:anchor="Attachment1" w:tooltip="附件 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14:paraId="71252B49" w14:textId="77777777" w:rsidR="00DB4FF8" w:rsidRPr="005B62C0" w:rsidRDefault="00DB4FF8" w:rsidP="00C82B95">
      <w:pPr>
        <w:pStyle w:val="ProductList-Body"/>
        <w:rPr>
          <w:rFonts w:eastAsia="PMingLiU"/>
        </w:rPr>
      </w:pPr>
    </w:p>
    <w:p w14:paraId="39FA8DD9" w14:textId="77777777" w:rsidR="000B6481" w:rsidRPr="003E5B0E" w:rsidRDefault="000B6481" w:rsidP="00C82B95">
      <w:pPr>
        <w:pStyle w:val="ProductList-Body"/>
        <w:tabs>
          <w:tab w:val="clear" w:pos="158"/>
          <w:tab w:val="left" w:pos="180"/>
        </w:tabs>
        <w:rPr>
          <w:rFonts w:eastAsia="PMingLiU"/>
          <w:b/>
          <w:color w:val="00188F"/>
        </w:rPr>
      </w:pPr>
      <w:r w:rsidRPr="003E5B0E">
        <w:rPr>
          <w:rFonts w:eastAsia="PMingLiU"/>
          <w:b/>
          <w:color w:val="00188F"/>
        </w:rPr>
        <w:t>管理裝置及應用程式</w:t>
      </w:r>
    </w:p>
    <w:p w14:paraId="5C20A143" w14:textId="77777777" w:rsidR="000B6481" w:rsidRPr="003E5B0E" w:rsidRDefault="000B6481" w:rsidP="00C82B95">
      <w:pPr>
        <w:pStyle w:val="ProductList-Body"/>
        <w:tabs>
          <w:tab w:val="clear" w:pos="158"/>
          <w:tab w:val="left" w:pos="180"/>
        </w:tabs>
        <w:rPr>
          <w:rFonts w:eastAsia="PMingLiU"/>
        </w:rPr>
      </w:pPr>
      <w:r w:rsidRPr="003E5B0E">
        <w:rPr>
          <w:rFonts w:eastAsia="PMingLiU"/>
        </w:rPr>
        <w:t>由客戶指派使用者訂閱授權之每位使用者，得存取及使用線上服務和相關軟體</w:t>
      </w:r>
      <w:r w:rsidRPr="003E5B0E">
        <w:rPr>
          <w:rFonts w:eastAsia="PMingLiU"/>
        </w:rPr>
        <w:t xml:space="preserve"> (</w:t>
      </w:r>
      <w:r w:rsidRPr="003E5B0E">
        <w:rPr>
          <w:rFonts w:eastAsia="PMingLiU"/>
        </w:rPr>
        <w:t>包括</w:t>
      </w:r>
      <w:r w:rsidRPr="003E5B0E">
        <w:rPr>
          <w:rFonts w:eastAsia="PMingLiU"/>
        </w:rPr>
        <w:t xml:space="preserve"> System Center </w:t>
      </w:r>
      <w:r w:rsidRPr="003E5B0E">
        <w:rPr>
          <w:rFonts w:eastAsia="PMingLiU"/>
        </w:rPr>
        <w:t>軟體</w:t>
      </w:r>
      <w:r w:rsidRPr="003E5B0E">
        <w:rPr>
          <w:rFonts w:eastAsia="PMingLiU"/>
        </w:rPr>
        <w:t>)</w:t>
      </w:r>
      <w:r w:rsidRPr="003E5B0E">
        <w:rPr>
          <w:rFonts w:eastAsia="PMingLiU"/>
        </w:rPr>
        <w:t>，據以管理應用程式及至多十五部裝置。多使用者存取裝置之管理，必須每個使用者均具備使用者</w:t>
      </w:r>
      <w:r w:rsidRPr="003E5B0E">
        <w:rPr>
          <w:rFonts w:eastAsia="PMingLiU"/>
        </w:rPr>
        <w:t xml:space="preserve"> SL</w:t>
      </w:r>
      <w:r w:rsidRPr="003E5B0E">
        <w:rPr>
          <w:rFonts w:eastAsia="PMingLiU"/>
        </w:rPr>
        <w:t>。</w:t>
      </w:r>
    </w:p>
    <w:p w14:paraId="6AD7629A" w14:textId="77777777" w:rsidR="000B6481" w:rsidRPr="003E5B0E" w:rsidRDefault="000B6481" w:rsidP="00C82B95">
      <w:pPr>
        <w:pStyle w:val="ProductList-Body"/>
        <w:tabs>
          <w:tab w:val="clear" w:pos="158"/>
          <w:tab w:val="left" w:pos="180"/>
        </w:tabs>
        <w:rPr>
          <w:rFonts w:eastAsia="PMingLiU"/>
        </w:rPr>
      </w:pPr>
    </w:p>
    <w:p w14:paraId="63EE90EC" w14:textId="77777777" w:rsidR="000B6481" w:rsidRPr="003E5B0E" w:rsidRDefault="000B6481" w:rsidP="00C82B95">
      <w:pPr>
        <w:pStyle w:val="ProductList-Body"/>
        <w:rPr>
          <w:rFonts w:eastAsia="PMingLiU"/>
          <w:b/>
          <w:bCs/>
          <w:color w:val="00188F"/>
        </w:rPr>
      </w:pPr>
      <w:r w:rsidRPr="003E5B0E">
        <w:rPr>
          <w:rFonts w:eastAsia="PMingLiU"/>
          <w:b/>
          <w:bCs/>
          <w:color w:val="00188F"/>
        </w:rPr>
        <w:lastRenderedPageBreak/>
        <w:t>Microsoft Intune for Devices</w:t>
      </w:r>
    </w:p>
    <w:p w14:paraId="523AABFD" w14:textId="77777777" w:rsidR="000B6481" w:rsidRPr="003E5B0E" w:rsidRDefault="000B6481" w:rsidP="00C82B95">
      <w:pPr>
        <w:pStyle w:val="ProductList-Body"/>
        <w:tabs>
          <w:tab w:val="clear" w:pos="158"/>
          <w:tab w:val="left" w:pos="180"/>
        </w:tabs>
        <w:rPr>
          <w:rFonts w:eastAsia="PMingLiU"/>
        </w:rPr>
      </w:pPr>
      <w:r w:rsidRPr="003E5B0E">
        <w:rPr>
          <w:rFonts w:eastAsia="PMingLiU"/>
        </w:rPr>
        <w:t xml:space="preserve">Microsoft Intune for Devices </w:t>
      </w:r>
      <w:r w:rsidRPr="003E5B0E">
        <w:rPr>
          <w:rFonts w:eastAsia="PMingLiU"/>
        </w:rPr>
        <w:t>僅得連結至未與特定使用者相關聯之裝置。具有使用者關聯性的產品功能</w:t>
      </w:r>
      <w:r w:rsidRPr="003E5B0E">
        <w:rPr>
          <w:rFonts w:eastAsia="PMingLiU"/>
        </w:rPr>
        <w:t xml:space="preserve"> (</w:t>
      </w:r>
      <w:r w:rsidRPr="003E5B0E">
        <w:rPr>
          <w:rFonts w:eastAsia="PMingLiU"/>
        </w:rPr>
        <w:t>包括但不限於條件式存取、應用程式防護和選擇性應用程式安裝</w:t>
      </w:r>
      <w:r w:rsidRPr="003E5B0E">
        <w:rPr>
          <w:rFonts w:eastAsia="PMingLiU"/>
        </w:rPr>
        <w:t xml:space="preserve">) </w:t>
      </w:r>
      <w:r w:rsidRPr="003E5B0E">
        <w:rPr>
          <w:rFonts w:eastAsia="PMingLiU"/>
        </w:rPr>
        <w:t>不能根據</w:t>
      </w:r>
      <w:r w:rsidRPr="003E5B0E">
        <w:rPr>
          <w:rFonts w:eastAsia="PMingLiU"/>
        </w:rPr>
        <w:t xml:space="preserve"> Microsoft Intune for Devices SL </w:t>
      </w:r>
      <w:r w:rsidRPr="003E5B0E">
        <w:rPr>
          <w:rFonts w:eastAsia="PMingLiU"/>
        </w:rPr>
        <w:t>進行使用。</w:t>
      </w:r>
      <w:bookmarkStart w:id="190" w:name="_Hlk521486116"/>
      <w:r w:rsidRPr="003E5B0E">
        <w:rPr>
          <w:rFonts w:eastAsia="PMingLiU"/>
        </w:rPr>
        <w:t>一般會對應至特定使用者的應用程式，例如</w:t>
      </w:r>
      <w:r w:rsidRPr="003E5B0E">
        <w:rPr>
          <w:rFonts w:eastAsia="PMingLiU"/>
        </w:rPr>
        <w:t xml:space="preserve"> Outlook </w:t>
      </w:r>
      <w:r w:rsidRPr="003E5B0E">
        <w:rPr>
          <w:rFonts w:eastAsia="PMingLiU"/>
        </w:rPr>
        <w:t>和</w:t>
      </w:r>
      <w:r w:rsidRPr="003E5B0E">
        <w:rPr>
          <w:rFonts w:eastAsia="PMingLiU"/>
        </w:rPr>
        <w:t xml:space="preserve"> OneDrive</w:t>
      </w:r>
      <w:r w:rsidRPr="003E5B0E">
        <w:rPr>
          <w:rFonts w:eastAsia="PMingLiU"/>
        </w:rPr>
        <w:t>，不得根據本項服務進行使用。</w:t>
      </w:r>
      <w:bookmarkEnd w:id="190"/>
    </w:p>
    <w:p w14:paraId="2FE4E539" w14:textId="77777777" w:rsidR="0012394C" w:rsidRPr="00524BF9" w:rsidRDefault="0012394C" w:rsidP="00C82B95">
      <w:pPr>
        <w:pStyle w:val="ProductList-Body"/>
        <w:tabs>
          <w:tab w:val="clear" w:pos="158"/>
          <w:tab w:val="left" w:pos="180"/>
        </w:tabs>
        <w:rPr>
          <w:rFonts w:eastAsia="PMingLiU"/>
        </w:rPr>
      </w:pPr>
    </w:p>
    <w:p w14:paraId="7B3A8D27" w14:textId="77777777" w:rsidR="0012394C" w:rsidRPr="00524BF9" w:rsidRDefault="0012394C" w:rsidP="00CF5B4C">
      <w:pPr>
        <w:pStyle w:val="ProductList-Body"/>
        <w:keepNext/>
        <w:tabs>
          <w:tab w:val="clear" w:pos="158"/>
          <w:tab w:val="left" w:pos="180"/>
        </w:tabs>
        <w:rPr>
          <w:rFonts w:eastAsia="PMingLiU"/>
        </w:rPr>
      </w:pPr>
      <w:r w:rsidRPr="00524BF9">
        <w:rPr>
          <w:rFonts w:eastAsia="PMingLiU"/>
          <w:b/>
          <w:color w:val="00188F"/>
        </w:rPr>
        <w:t>儲存加值訂閱授權</w:t>
      </w:r>
    </w:p>
    <w:p w14:paraId="1045FC05" w14:textId="77777777" w:rsidR="0012394C" w:rsidRPr="00524BF9" w:rsidRDefault="0012394C" w:rsidP="00C82B95">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14:paraId="67E20030" w14:textId="77777777" w:rsidR="0012394C" w:rsidRPr="00524BF9" w:rsidRDefault="0012394C" w:rsidP="00C82B95">
      <w:pPr>
        <w:pStyle w:val="ProductList-Body"/>
        <w:tabs>
          <w:tab w:val="clear" w:pos="158"/>
          <w:tab w:val="left" w:pos="180"/>
        </w:tabs>
        <w:rPr>
          <w:rFonts w:eastAsia="PMingLiU"/>
        </w:rPr>
      </w:pPr>
    </w:p>
    <w:p w14:paraId="642E305D" w14:textId="77777777" w:rsidR="0012394C" w:rsidRPr="00524BF9" w:rsidRDefault="0012394C" w:rsidP="00C82B95">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14:paraId="5B025472" w14:textId="77777777" w:rsidR="0012394C" w:rsidRPr="00524BF9" w:rsidRDefault="0012394C" w:rsidP="00C82B95">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89" w:history="1">
        <w:r w:rsidRPr="00524BF9">
          <w:rPr>
            <w:rStyle w:val="Hyperlink"/>
            <w:rFonts w:eastAsia="PMingLiU"/>
          </w:rPr>
          <w:t>http://go.microsoft.com/?linkid=9839206</w:t>
        </w:r>
      </w:hyperlink>
      <w:hyperlink w:history="1"/>
      <w:r w:rsidRPr="00524BF9">
        <w:rPr>
          <w:rFonts w:eastAsia="PMingLiU"/>
        </w:rPr>
        <w:t>。</w:t>
      </w:r>
    </w:p>
    <w:p w14:paraId="036E9281" w14:textId="77777777" w:rsidR="0012394C" w:rsidRPr="00524BF9" w:rsidRDefault="0012394C" w:rsidP="00C82B95">
      <w:pPr>
        <w:pStyle w:val="ProductList-Body"/>
        <w:tabs>
          <w:tab w:val="clear" w:pos="158"/>
          <w:tab w:val="left" w:pos="180"/>
        </w:tabs>
        <w:rPr>
          <w:rFonts w:eastAsia="PMingLiU"/>
        </w:rPr>
      </w:pPr>
    </w:p>
    <w:p w14:paraId="43F7005B" w14:textId="77777777" w:rsidR="0012394C" w:rsidRPr="00524BF9" w:rsidRDefault="0012394C" w:rsidP="00C82B95">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14:paraId="75D58450" w14:textId="77777777" w:rsidR="0012394C" w:rsidRPr="00524BF9" w:rsidRDefault="0012394C" w:rsidP="00C82B95">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bookmarkStart w:id="191" w:name="_Toc453946633"/>
    <w:bookmarkStart w:id="192" w:name="_Toc451949071"/>
    <w:p w14:paraId="7FEF55BE" w14:textId="77777777" w:rsidR="00072F6F" w:rsidRPr="00D70397" w:rsidRDefault="00072F6F" w:rsidP="00C82B95">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A7E5EB6" w14:textId="77777777" w:rsidR="00A976D7" w:rsidRPr="00B64188" w:rsidRDefault="00C35E49" w:rsidP="00C82B95">
      <w:pPr>
        <w:pStyle w:val="ProductList-Offering2Heading"/>
        <w:outlineLvl w:val="2"/>
        <w:rPr>
          <w:rFonts w:ascii="Calibri Light" w:eastAsia="PMingLiU" w:hAnsi="Calibri Light"/>
        </w:rPr>
      </w:pPr>
      <w:r>
        <w:rPr>
          <w:rFonts w:ascii="Calibri Light" w:eastAsia="PMingLiU" w:hAnsi="Calibri Light"/>
          <w:lang w:eastAsia="zh-TW"/>
        </w:rPr>
        <w:tab/>
      </w:r>
      <w:bookmarkStart w:id="193" w:name="_Toc36481977"/>
      <w:r w:rsidR="00A976D7" w:rsidRPr="00B64188">
        <w:rPr>
          <w:rFonts w:ascii="Calibri Light" w:eastAsia="PMingLiU" w:hAnsi="Calibri Light"/>
        </w:rPr>
        <w:t>Microsoft Learning</w:t>
      </w:r>
      <w:bookmarkEnd w:id="191"/>
      <w:bookmarkEnd w:id="192"/>
      <w:bookmarkEnd w:id="193"/>
    </w:p>
    <w:bookmarkEnd w:id="156"/>
    <w:p w14:paraId="6D044009" w14:textId="77777777" w:rsidR="00A976D7" w:rsidRPr="00D70397" w:rsidRDefault="00A976D7" w:rsidP="00C82B95">
      <w:pPr>
        <w:pStyle w:val="ProductList-ClauseHeading"/>
        <w:keepNext w:val="0"/>
        <w:rPr>
          <w:rFonts w:eastAsia="PMingLiU"/>
        </w:rPr>
      </w:pPr>
      <w:r w:rsidRPr="00D70397">
        <w:rPr>
          <w:rFonts w:eastAsia="PMingLiU"/>
        </w:rPr>
        <w:t>Microsoft Learning E-Reference Library</w:t>
      </w:r>
    </w:p>
    <w:p w14:paraId="571983E4" w14:textId="77777777" w:rsidR="00A976D7" w:rsidRPr="00D70397" w:rsidRDefault="00A976D7" w:rsidP="00C82B95">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14:paraId="08E5ADF4" w14:textId="77777777" w:rsidR="00A976D7" w:rsidRPr="00D70397" w:rsidRDefault="00A976D7" w:rsidP="00C82B95">
      <w:pPr>
        <w:pStyle w:val="ProductList-Body"/>
        <w:rPr>
          <w:rFonts w:eastAsia="PMingLiU"/>
        </w:rPr>
      </w:pPr>
    </w:p>
    <w:p w14:paraId="6E4F213C" w14:textId="77777777" w:rsidR="00A976D7" w:rsidRPr="00D70397" w:rsidRDefault="00A976D7" w:rsidP="00C82B95">
      <w:pPr>
        <w:pStyle w:val="ProductList-ClauseHeading"/>
        <w:keepNext w:val="0"/>
        <w:rPr>
          <w:rFonts w:eastAsia="PMingLiU"/>
        </w:rPr>
      </w:pPr>
      <w:bookmarkStart w:id="194" w:name="_Toc451949072"/>
      <w:r w:rsidRPr="00D70397">
        <w:rPr>
          <w:rFonts w:eastAsia="PMingLiU"/>
        </w:rPr>
        <w:t>Microsoft Learning Imagine Academy</w:t>
      </w:r>
      <w:bookmarkEnd w:id="194"/>
      <w:r w:rsidRPr="00D70397">
        <w:rPr>
          <w:rFonts w:eastAsia="PMingLiU"/>
        </w:rPr>
        <w:t xml:space="preserve"> </w:t>
      </w:r>
      <w:r w:rsidRPr="00D70397">
        <w:rPr>
          <w:rFonts w:eastAsia="PMingLiU"/>
        </w:rPr>
        <w:t>服務</w:t>
      </w:r>
      <w:r w:rsidRPr="00D70397">
        <w:rPr>
          <w:rFonts w:eastAsia="PMingLiU"/>
        </w:rPr>
        <w:t xml:space="preserve"> SL</w:t>
      </w:r>
    </w:p>
    <w:p w14:paraId="6CBAF274" w14:textId="77777777" w:rsidR="00A976D7" w:rsidRPr="00D70397" w:rsidRDefault="00A976D7" w:rsidP="00C82B95">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14:paraId="5AF44F7D" w14:textId="77777777" w:rsidR="00A976D7" w:rsidRPr="00D70397" w:rsidRDefault="00A976D7" w:rsidP="00C82B95">
      <w:pPr>
        <w:pStyle w:val="ProductList-Body"/>
        <w:rPr>
          <w:rFonts w:eastAsia="PMingLiU"/>
        </w:rPr>
      </w:pPr>
    </w:p>
    <w:p w14:paraId="699A5848" w14:textId="77777777" w:rsidR="00A976D7" w:rsidRPr="00D70397" w:rsidRDefault="00A976D7" w:rsidP="00C82B95">
      <w:pPr>
        <w:pStyle w:val="ProductList-ClauseHeading"/>
        <w:keepNext w:val="0"/>
        <w:rPr>
          <w:rFonts w:eastAsia="PMingLiU"/>
        </w:rPr>
      </w:pPr>
      <w:r w:rsidRPr="00D70397">
        <w:rPr>
          <w:rFonts w:eastAsia="PMingLiU"/>
        </w:rPr>
        <w:t xml:space="preserve">Microsoft Learning Imagine Academy </w:t>
      </w:r>
      <w:r w:rsidRPr="00D70397">
        <w:rPr>
          <w:rFonts w:eastAsia="PMingLiU"/>
        </w:rPr>
        <w:t>方案方針</w:t>
      </w:r>
    </w:p>
    <w:p w14:paraId="6139B53F" w14:textId="77777777" w:rsidR="00A976D7" w:rsidRPr="00D70397" w:rsidRDefault="00A976D7" w:rsidP="00C82B95">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90"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14:paraId="7DEB0BB9" w14:textId="77777777" w:rsidR="00A976D7" w:rsidRPr="00D70397" w:rsidRDefault="00A976D7" w:rsidP="00C82B95">
      <w:pPr>
        <w:pStyle w:val="ProductList-Body"/>
        <w:rPr>
          <w:rFonts w:eastAsia="PMingLiU"/>
        </w:rPr>
      </w:pPr>
    </w:p>
    <w:p w14:paraId="3D2DB03E" w14:textId="77777777" w:rsidR="00A976D7" w:rsidRPr="00D70397" w:rsidRDefault="00A976D7" w:rsidP="00C82B95">
      <w:pPr>
        <w:pStyle w:val="ProductList-ClauseHeading"/>
        <w:keepNext w:val="0"/>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14:paraId="1CCF1411" w14:textId="77777777" w:rsidR="00A976D7" w:rsidRPr="00D70397" w:rsidRDefault="00A976D7" w:rsidP="00C82B95">
      <w:pPr>
        <w:pStyle w:val="ProductList-Body"/>
        <w:rPr>
          <w:rFonts w:eastAsia="PMingLiU"/>
        </w:rPr>
      </w:pPr>
      <w:r w:rsidRPr="00D70397">
        <w:rPr>
          <w:rFonts w:eastAsia="PMingLiU"/>
        </w:rPr>
        <w:t>方案利益只應供授權機構中目前已參加授權之授權機構的教職員和學生使用。</w:t>
      </w:r>
    </w:p>
    <w:bookmarkEnd w:id="157"/>
    <w:p w14:paraId="1BB96565"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53A12F4" w14:textId="77777777" w:rsidR="008756B0" w:rsidRPr="00F64463" w:rsidRDefault="008756B0" w:rsidP="00C82B95">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95" w:name="MicrosoftSearchinBing"/>
      <w:bookmarkStart w:id="196" w:name="_Toc3111592"/>
      <w:bookmarkStart w:id="197" w:name="_Toc36481978"/>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專用</w:t>
      </w:r>
      <w:r w:rsidRPr="00F64463">
        <w:rPr>
          <w:rFonts w:asciiTheme="minorHAnsi" w:eastAsia="PMingLiU" w:hAnsiTheme="minorHAnsi" w:hint="eastAsia"/>
          <w:lang w:eastAsia="zh-TW"/>
        </w:rPr>
        <w:t xml:space="preserve"> </w:t>
      </w:r>
      <w:r w:rsidRPr="00F64463">
        <w:rPr>
          <w:rFonts w:hint="eastAsia"/>
          <w:lang w:eastAsia="zh-TW"/>
        </w:rPr>
        <w:t>Microsoft Search</w:t>
      </w:r>
      <w:bookmarkEnd w:id="195"/>
      <w:bookmarkEnd w:id="196"/>
      <w:bookmarkEnd w:id="197"/>
    </w:p>
    <w:p w14:paraId="4C1FB8A7" w14:textId="77777777" w:rsidR="00A04190" w:rsidRPr="00C518C9" w:rsidRDefault="00A04190" w:rsidP="00C82B95">
      <w:pPr>
        <w:pStyle w:val="ProductList-Body"/>
        <w:tabs>
          <w:tab w:val="clear" w:pos="158"/>
          <w:tab w:val="left" w:pos="360"/>
        </w:tabs>
        <w:rPr>
          <w:rFonts w:eastAsia="PMingLiU"/>
          <w:b/>
          <w:color w:val="00188F"/>
        </w:rPr>
      </w:pPr>
      <w:r w:rsidRPr="00C518C9">
        <w:rPr>
          <w:rFonts w:eastAsia="PMingLiU"/>
          <w:b/>
          <w:color w:val="00188F"/>
        </w:rPr>
        <w:t xml:space="preserve">Bing </w:t>
      </w:r>
      <w:r w:rsidRPr="00C518C9">
        <w:rPr>
          <w:rFonts w:eastAsia="PMingLiU"/>
          <w:b/>
          <w:color w:val="00188F"/>
        </w:rPr>
        <w:t>專用</w:t>
      </w:r>
      <w:r w:rsidRPr="00C518C9">
        <w:rPr>
          <w:rFonts w:eastAsia="PMingLiU"/>
          <w:b/>
          <w:color w:val="00188F"/>
        </w:rPr>
        <w:t xml:space="preserve"> Microsoft Search</w:t>
      </w:r>
    </w:p>
    <w:p w14:paraId="77FBBA9A" w14:textId="77777777" w:rsidR="00A04190" w:rsidRPr="00C518C9" w:rsidRDefault="00A04190" w:rsidP="00C82B95">
      <w:pPr>
        <w:pStyle w:val="ProductList-Body"/>
        <w:rPr>
          <w:rFonts w:eastAsia="PMingLiU"/>
        </w:rPr>
      </w:pPr>
      <w:r w:rsidRPr="00C518C9">
        <w:rPr>
          <w:rFonts w:eastAsia="PMingLiU"/>
        </w:rPr>
        <w:t>「</w:t>
      </w:r>
      <w:r w:rsidRPr="00C518C9">
        <w:rPr>
          <w:rFonts w:eastAsia="PMingLiU"/>
        </w:rPr>
        <w:t xml:space="preserve">Bing </w:t>
      </w:r>
      <w:r w:rsidRPr="00C518C9">
        <w:rPr>
          <w:rFonts w:eastAsia="PMingLiU"/>
        </w:rPr>
        <w:t>專用</w:t>
      </w:r>
      <w:r w:rsidRPr="00C518C9">
        <w:rPr>
          <w:rFonts w:eastAsia="PMingLiU"/>
        </w:rPr>
        <w:t xml:space="preserve"> Microsoft Search</w:t>
      </w:r>
      <w:r w:rsidRPr="00C518C9">
        <w:rPr>
          <w:rFonts w:eastAsia="PMingLiU"/>
        </w:rPr>
        <w:t>」指向透過公司或學校帳號登入服務的客戶使用者呈現獲自內部資源</w:t>
      </w:r>
      <w:r w:rsidRPr="00C518C9">
        <w:rPr>
          <w:rFonts w:eastAsia="PMingLiU"/>
        </w:rPr>
        <w:t xml:space="preserve"> (</w:t>
      </w:r>
      <w:r w:rsidRPr="00C518C9">
        <w:rPr>
          <w:rFonts w:eastAsia="PMingLiU"/>
        </w:rPr>
        <w:t>例如內部網路、檔案、人員資訊</w:t>
      </w:r>
      <w:r w:rsidRPr="00C518C9">
        <w:rPr>
          <w:rFonts w:eastAsia="PMingLiU"/>
        </w:rPr>
        <w:t xml:space="preserve">) </w:t>
      </w:r>
      <w:r w:rsidRPr="00C518C9">
        <w:rPr>
          <w:rFonts w:eastAsia="PMingLiU"/>
        </w:rPr>
        <w:t>之企業搜尋結果的服務。</w:t>
      </w:r>
    </w:p>
    <w:p w14:paraId="72A0EAD8" w14:textId="77777777" w:rsidR="008756B0" w:rsidRPr="00F64463" w:rsidRDefault="008756B0" w:rsidP="00C82B95">
      <w:pPr>
        <w:pStyle w:val="ProductList-Body"/>
        <w:rPr>
          <w:rFonts w:eastAsia="PMingLiU"/>
        </w:rPr>
      </w:pPr>
    </w:p>
    <w:p w14:paraId="225E4F71" w14:textId="77777777" w:rsidR="008756B0" w:rsidRPr="00F64463" w:rsidRDefault="008756B0" w:rsidP="00C82B95">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專用</w:t>
      </w:r>
      <w:r w:rsidRPr="00F64463">
        <w:rPr>
          <w:rFonts w:eastAsia="PMingLiU" w:hint="eastAsia"/>
          <w:b/>
          <w:color w:val="00188F"/>
        </w:rPr>
        <w:t xml:space="preserve"> Microsoft Search </w:t>
      </w:r>
      <w:r w:rsidRPr="00F64463">
        <w:rPr>
          <w:rFonts w:eastAsia="PMingLiU" w:hint="eastAsia"/>
          <w:b/>
          <w:color w:val="00188F"/>
        </w:rPr>
        <w:t>隱私權</w:t>
      </w:r>
    </w:p>
    <w:p w14:paraId="171A55FB" w14:textId="103C4617" w:rsidR="008756B0" w:rsidRPr="00F64463" w:rsidRDefault="00421EAD" w:rsidP="00C82B95">
      <w:pPr>
        <w:pStyle w:val="ProductList-Body"/>
        <w:rPr>
          <w:rFonts w:eastAsia="PMingLiU"/>
        </w:rPr>
      </w:pPr>
      <w:r w:rsidRPr="00421EAD">
        <w:rPr>
          <w:rFonts w:ascii="Calibri" w:eastAsia="PMingLiU" w:hAnsi="Calibri" w:cstheme="minorHAnsi"/>
        </w:rPr>
        <w:t>當使用者於</w:t>
      </w:r>
      <w:r w:rsidRPr="00421EAD">
        <w:rPr>
          <w:rFonts w:ascii="Calibri" w:eastAsia="PMingLiU" w:hAnsi="Calibri" w:cstheme="minorHAnsi"/>
        </w:rPr>
        <w:t xml:space="preserve"> Bing </w:t>
      </w:r>
      <w:r w:rsidRPr="00421EAD">
        <w:rPr>
          <w:rFonts w:ascii="Calibri" w:eastAsia="PMingLiU" w:hAnsi="Calibri" w:cstheme="minorHAnsi"/>
        </w:rPr>
        <w:t>專用</w:t>
      </w:r>
      <w:r w:rsidRPr="00421EAD">
        <w:rPr>
          <w:rFonts w:ascii="Calibri" w:eastAsia="PMingLiU" w:hAnsi="Calibri" w:cstheme="minorHAnsi"/>
        </w:rPr>
        <w:t xml:space="preserve"> Microsoft Search </w:t>
      </w:r>
      <w:r w:rsidRPr="00421EAD">
        <w:rPr>
          <w:rFonts w:ascii="Calibri" w:eastAsia="PMingLiU" w:hAnsi="Calibri" w:cstheme="minorHAnsi"/>
        </w:rPr>
        <w:t>中輸入搜尋查詢時，將同時發生兩個搜尋請求：</w:t>
      </w:r>
      <w:r w:rsidRPr="00421EAD">
        <w:rPr>
          <w:rFonts w:ascii="Calibri" w:eastAsia="PMingLiU" w:hAnsi="Calibri" w:cstheme="minorHAnsi"/>
        </w:rPr>
        <w:t xml:space="preserve">(1) </w:t>
      </w:r>
      <w:r w:rsidRPr="00421EAD">
        <w:rPr>
          <w:rFonts w:ascii="Calibri" w:eastAsia="PMingLiU" w:hAnsi="Calibri" w:cstheme="minorHAnsi"/>
        </w:rPr>
        <w:t>搜尋客戶的內部資源，其傳回的查詢和結果為本線上服務條款所稱的客戶資料，以及</w:t>
      </w:r>
      <w:r w:rsidRPr="00421EAD">
        <w:rPr>
          <w:rFonts w:ascii="Calibri" w:eastAsia="PMingLiU" w:hAnsi="Calibri" w:cstheme="minorHAnsi"/>
        </w:rPr>
        <w:t xml:space="preserve"> (2) </w:t>
      </w:r>
      <w:r w:rsidRPr="00421EAD">
        <w:rPr>
          <w:rFonts w:ascii="Calibri" w:eastAsia="PMingLiU" w:hAnsi="Calibri" w:cstheme="minorHAnsi"/>
        </w:rPr>
        <w:t>單獨搜尋</w:t>
      </w:r>
      <w:r w:rsidRPr="00421EAD">
        <w:rPr>
          <w:rFonts w:ascii="Calibri" w:eastAsia="PMingLiU" w:hAnsi="Calibri" w:cstheme="minorHAnsi"/>
        </w:rPr>
        <w:t xml:space="preserve"> Bing.com </w:t>
      </w:r>
      <w:r w:rsidRPr="00421EAD">
        <w:rPr>
          <w:rFonts w:ascii="Calibri" w:eastAsia="PMingLiU" w:hAnsi="Calibri" w:cstheme="minorHAnsi"/>
        </w:rPr>
        <w:t>的公開結果，其傳回的查詢和結果並非客戶資料。本線上服務條款和</w:t>
      </w:r>
      <w:r w:rsidRPr="00421EAD">
        <w:rPr>
          <w:rFonts w:ascii="Calibri" w:eastAsia="PMingLiU" w:hAnsi="Calibri" w:cstheme="minorHAnsi"/>
        </w:rPr>
        <w:t xml:space="preserve"> DPA </w:t>
      </w:r>
      <w:r w:rsidRPr="00421EAD">
        <w:rPr>
          <w:rFonts w:ascii="Calibri" w:eastAsia="PMingLiU" w:hAnsi="Calibri" w:cstheme="minorHAnsi"/>
        </w:rPr>
        <w:t>僅適用於</w:t>
      </w:r>
      <w:r w:rsidRPr="00421EAD">
        <w:rPr>
          <w:rFonts w:ascii="Calibri" w:eastAsia="PMingLiU" w:hAnsi="Calibri" w:cstheme="minorHAnsi"/>
        </w:rPr>
        <w:t xml:space="preserve"> Bing </w:t>
      </w:r>
      <w:r w:rsidRPr="00421EAD">
        <w:rPr>
          <w:rFonts w:ascii="Calibri" w:eastAsia="PMingLiU" w:hAnsi="Calibri" w:cstheme="minorHAnsi"/>
        </w:rPr>
        <w:t>專用</w:t>
      </w:r>
      <w:r w:rsidRPr="00421EAD">
        <w:rPr>
          <w:rFonts w:ascii="Calibri" w:eastAsia="PMingLiU" w:hAnsi="Calibri" w:cstheme="minorHAnsi"/>
        </w:rPr>
        <w:t xml:space="preserve"> Microsoft Search</w:t>
      </w:r>
      <w:r w:rsidRPr="00421EAD">
        <w:rPr>
          <w:rFonts w:ascii="Calibri" w:eastAsia="PMingLiU" w:hAnsi="Calibri" w:cstheme="minorHAnsi"/>
        </w:rPr>
        <w:t>。</w:t>
      </w:r>
      <w:r w:rsidRPr="00421EAD">
        <w:rPr>
          <w:rFonts w:ascii="Calibri" w:eastAsia="PMingLiU" w:hAnsi="Calibri" w:cstheme="minorHAnsi"/>
        </w:rPr>
        <w:t xml:space="preserve">Microsoft </w:t>
      </w:r>
      <w:r w:rsidRPr="00421EAD">
        <w:rPr>
          <w:rFonts w:ascii="Calibri" w:eastAsia="PMingLiU" w:hAnsi="Calibri" w:cstheme="minorHAnsi"/>
        </w:rPr>
        <w:t>隱私權聲明</w:t>
      </w:r>
      <w:r w:rsidRPr="00421EAD">
        <w:rPr>
          <w:rFonts w:ascii="Calibri" w:eastAsia="PMingLiU" w:hAnsi="Calibri" w:cstheme="minorHAnsi"/>
        </w:rPr>
        <w:t xml:space="preserve"> (</w:t>
      </w:r>
      <w:r w:rsidRPr="00421EAD">
        <w:rPr>
          <w:rFonts w:ascii="Calibri" w:eastAsia="PMingLiU" w:hAnsi="Calibri" w:cstheme="minorHAnsi"/>
        </w:rPr>
        <w:t>參見</w:t>
      </w:r>
      <w:r w:rsidRPr="00421EAD">
        <w:rPr>
          <w:rFonts w:ascii="Calibri" w:eastAsia="PMingLiU" w:hAnsi="Calibri" w:cstheme="minorHAnsi"/>
        </w:rPr>
        <w:t xml:space="preserve"> </w:t>
      </w:r>
      <w:hyperlink r:id="rId91" w:history="1">
        <w:r w:rsidRPr="00421EAD">
          <w:rPr>
            <w:rStyle w:val="Hyperlink"/>
            <w:rFonts w:ascii="Calibri" w:eastAsia="PMingLiU" w:hAnsi="Calibri" w:cstheme="minorHAnsi"/>
            <w:color w:val="0563C1"/>
          </w:rPr>
          <w:t>https://go.microsoft.com/fwlink/?LinkId=521839</w:t>
        </w:r>
      </w:hyperlink>
      <w:r w:rsidRPr="00421EAD">
        <w:rPr>
          <w:rFonts w:ascii="Calibri" w:eastAsia="PMingLiU" w:hAnsi="Calibri" w:cstheme="minorHAnsi"/>
        </w:rPr>
        <w:t xml:space="preserve">) </w:t>
      </w:r>
      <w:r w:rsidRPr="00421EAD">
        <w:rPr>
          <w:rFonts w:ascii="Calibri" w:eastAsia="PMingLiU" w:hAnsi="Calibri" w:cstheme="minorHAnsi"/>
        </w:rPr>
        <w:t>適用於</w:t>
      </w:r>
      <w:r w:rsidRPr="00421EAD">
        <w:rPr>
          <w:rFonts w:ascii="Calibri" w:eastAsia="PMingLiU" w:hAnsi="Calibri" w:cstheme="minorHAnsi"/>
        </w:rPr>
        <w:t xml:space="preserve"> Bing.com </w:t>
      </w:r>
      <w:r w:rsidRPr="00421EAD">
        <w:rPr>
          <w:rFonts w:ascii="Calibri" w:eastAsia="PMingLiU" w:hAnsi="Calibri" w:cstheme="minorHAnsi"/>
        </w:rPr>
        <w:t>的公開搜尋</w:t>
      </w:r>
      <w:r w:rsidR="008756B0" w:rsidRPr="00F64463">
        <w:rPr>
          <w:rFonts w:eastAsia="PMingLiU" w:hint="eastAsia"/>
        </w:rPr>
        <w:t>。</w:t>
      </w:r>
    </w:p>
    <w:p w14:paraId="68612CF0" w14:textId="77777777" w:rsidR="008756B0" w:rsidRPr="00F64463" w:rsidRDefault="005464BA"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1FBD8B55" w14:textId="0D9A64E0" w:rsidR="00EF5712" w:rsidRPr="003E630F" w:rsidRDefault="004714D1" w:rsidP="00C82B95">
      <w:pPr>
        <w:pStyle w:val="ProductList-Offering2Heading"/>
        <w:outlineLvl w:val="2"/>
        <w:rPr>
          <w:rFonts w:ascii="Calibri Light" w:eastAsia="PMingLiU" w:hAnsi="Calibri Light"/>
          <w:lang w:eastAsia="zh-TW"/>
        </w:rPr>
      </w:pPr>
      <w:r>
        <w:rPr>
          <w:lang w:eastAsia="zh-TW"/>
        </w:rPr>
        <w:tab/>
      </w:r>
      <w:bookmarkStart w:id="198" w:name="_Toc457466455"/>
      <w:bookmarkStart w:id="199" w:name="_Toc36481979"/>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198"/>
      <w:bookmarkEnd w:id="199"/>
    </w:p>
    <w:p w14:paraId="4597089B" w14:textId="77777777" w:rsidR="00EF5712" w:rsidRPr="00372A30" w:rsidRDefault="00EF5712" w:rsidP="00C82B95">
      <w:pPr>
        <w:pStyle w:val="ProductList-Body"/>
        <w:tabs>
          <w:tab w:val="clear" w:pos="158"/>
          <w:tab w:val="left" w:pos="360"/>
        </w:tabs>
        <w:rPr>
          <w:rFonts w:eastAsia="PMingLiU"/>
          <w:b/>
          <w:color w:val="00188F"/>
        </w:rPr>
      </w:pPr>
      <w:r w:rsidRPr="00372A30">
        <w:rPr>
          <w:rFonts w:eastAsia="PMingLiU"/>
          <w:b/>
          <w:color w:val="00188F"/>
        </w:rPr>
        <w:t>聲明</w:t>
      </w:r>
    </w:p>
    <w:p w14:paraId="4E31FC26" w14:textId="6AFB8E62" w:rsidR="00EF5712" w:rsidRPr="00372A30" w:rsidRDefault="005464BA" w:rsidP="00C82B95">
      <w:pPr>
        <w:pStyle w:val="ProductList-Body"/>
        <w:rPr>
          <w:rFonts w:eastAsia="PMingLiU"/>
        </w:rPr>
      </w:pPr>
      <w:hyperlink w:anchor="Attachment1" w:tooltip="附件 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14:paraId="32738179" w14:textId="77777777" w:rsidR="00072F6F" w:rsidRPr="00D70397" w:rsidRDefault="005464BA"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009594B7" w14:textId="77777777" w:rsidR="000671C7" w:rsidRPr="00722146" w:rsidRDefault="00EF5712" w:rsidP="00B1773C">
      <w:pPr>
        <w:pStyle w:val="ProductList-Offering2Heading"/>
        <w:rPr>
          <w:lang w:eastAsia="zh-TW"/>
        </w:rPr>
      </w:pPr>
      <w:r>
        <w:rPr>
          <w:lang w:eastAsia="zh-TW"/>
        </w:rPr>
        <w:lastRenderedPageBreak/>
        <w:tab/>
      </w:r>
      <w:bookmarkStart w:id="200" w:name="_Toc36481980"/>
      <w:r w:rsidR="000671C7" w:rsidRPr="00722146">
        <w:rPr>
          <w:lang w:eastAsia="zh-TW"/>
        </w:rPr>
        <w:t>Office 365 Developer</w:t>
      </w:r>
      <w:bookmarkEnd w:id="200"/>
    </w:p>
    <w:p w14:paraId="0576D86C" w14:textId="77777777" w:rsidR="000671C7" w:rsidRPr="00861C8A" w:rsidRDefault="000671C7" w:rsidP="00C82B95">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14:paraId="3B595398" w14:textId="77777777" w:rsidR="000671C7" w:rsidRPr="00861C8A" w:rsidRDefault="000671C7" w:rsidP="00C82B95">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14:paraId="6CE8C192" w14:textId="77777777" w:rsidR="000671C7" w:rsidRPr="00861C8A" w:rsidRDefault="000671C7" w:rsidP="00C82B95">
      <w:pPr>
        <w:pStyle w:val="ProductList-Body"/>
        <w:tabs>
          <w:tab w:val="clear" w:pos="158"/>
          <w:tab w:val="left" w:pos="180"/>
        </w:tabs>
        <w:rPr>
          <w:rFonts w:eastAsia="PMingLiU"/>
        </w:rPr>
      </w:pPr>
    </w:p>
    <w:p w14:paraId="3856E657" w14:textId="77777777" w:rsidR="000671C7" w:rsidRPr="00861C8A" w:rsidRDefault="000671C7" w:rsidP="00C82B95">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14:paraId="78CF6B72" w14:textId="77777777" w:rsidR="000671C7" w:rsidRPr="00861C8A" w:rsidRDefault="000671C7" w:rsidP="00C82B95">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14:paraId="143AD820" w14:textId="77777777" w:rsidR="00072F6F" w:rsidRPr="00D70397" w:rsidRDefault="005464BA"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F82B247" w14:textId="4D90BB15" w:rsidR="00A976D7" w:rsidRPr="00045D8E" w:rsidRDefault="00A976D7" w:rsidP="00C82B95">
      <w:pPr>
        <w:pStyle w:val="ProductList-Offering2Heading"/>
        <w:outlineLvl w:val="2"/>
        <w:rPr>
          <w:rFonts w:ascii="Calibri Light" w:eastAsia="PMingLiU" w:hAnsi="Calibri Light"/>
          <w:lang w:eastAsia="zh-TW"/>
        </w:rPr>
      </w:pPr>
      <w:r w:rsidRPr="00D70397">
        <w:rPr>
          <w:rFonts w:asciiTheme="minorHAnsi" w:eastAsia="PMingLiU" w:hAnsiTheme="minorHAnsi"/>
          <w:lang w:eastAsia="zh-TW"/>
        </w:rPr>
        <w:tab/>
      </w:r>
      <w:bookmarkStart w:id="201" w:name="_Toc13858401"/>
      <w:bookmarkStart w:id="202" w:name="_Toc36481981"/>
      <w:r w:rsidR="00B75236" w:rsidRPr="00C33076">
        <w:rPr>
          <w:rFonts w:ascii="Calibri Light" w:hAnsi="Calibri Light" w:cstheme="minorHAnsi"/>
        </w:rPr>
        <w:t>Microsoft Defender</w:t>
      </w:r>
      <w:r w:rsidR="00B75236" w:rsidRPr="00AB579E">
        <w:rPr>
          <w:rFonts w:asciiTheme="minorHAnsi" w:hAnsiTheme="minorHAnsi" w:cstheme="minorHAnsi"/>
        </w:rPr>
        <w:t xml:space="preserve"> </w:t>
      </w:r>
      <w:proofErr w:type="spellStart"/>
      <w:r w:rsidR="00B75236" w:rsidRPr="00AB579E">
        <w:rPr>
          <w:rFonts w:ascii="MS Gothic" w:eastAsia="MS Gothic" w:hAnsi="MS Gothic" w:cs="MS Gothic" w:hint="eastAsia"/>
        </w:rPr>
        <w:t>進階威脅防護</w:t>
      </w:r>
      <w:bookmarkEnd w:id="201"/>
      <w:bookmarkEnd w:id="202"/>
      <w:proofErr w:type="spellEnd"/>
    </w:p>
    <w:p w14:paraId="13FE325A" w14:textId="77777777" w:rsidR="00A976D7" w:rsidRPr="00D70397" w:rsidRDefault="00A976D7" w:rsidP="00C82B95">
      <w:pPr>
        <w:pStyle w:val="ProductList-Body"/>
        <w:rPr>
          <w:rFonts w:eastAsia="PMingLiU"/>
        </w:rPr>
      </w:pPr>
      <w:r w:rsidRPr="00D70397">
        <w:rPr>
          <w:rFonts w:eastAsia="PMingLiU"/>
          <w:b/>
          <w:color w:val="00188F"/>
        </w:rPr>
        <w:t>資料保留</w:t>
      </w:r>
    </w:p>
    <w:p w14:paraId="19DE5108" w14:textId="41A46767" w:rsidR="000337C1" w:rsidRPr="00C26C9F" w:rsidRDefault="00421EAD" w:rsidP="00C82B95">
      <w:pPr>
        <w:pStyle w:val="ProductList-Body"/>
        <w:rPr>
          <w:rFonts w:eastAsia="PMingLiU" w:cstheme="minorHAnsi"/>
          <w:lang w:val="en-US"/>
        </w:rPr>
      </w:pPr>
      <w:r w:rsidRPr="00421EAD">
        <w:rPr>
          <w:rFonts w:eastAsia="PMingLiU" w:cstheme="minorHAnsi"/>
        </w:rPr>
        <w:t xml:space="preserve">Microsoft Defender </w:t>
      </w:r>
      <w:r w:rsidRPr="00421EAD">
        <w:rPr>
          <w:rFonts w:eastAsia="PMingLiU" w:cstheme="minorHAnsi"/>
        </w:rPr>
        <w:t>進階威脅防護並未包含任何可擷取的客戶資料，因此</w:t>
      </w:r>
      <w:r w:rsidRPr="00421EAD">
        <w:rPr>
          <w:rFonts w:eastAsia="PMingLiU" w:cstheme="minorHAnsi"/>
        </w:rPr>
        <w:t xml:space="preserve"> DPA </w:t>
      </w:r>
      <w:r w:rsidRPr="00421EAD">
        <w:rPr>
          <w:rFonts w:eastAsia="PMingLiU" w:cstheme="minorHAnsi"/>
        </w:rPr>
        <w:t>中的客戶資料擷取條款並不適用</w:t>
      </w:r>
      <w:r w:rsidR="000337C1" w:rsidRPr="00936D95">
        <w:rPr>
          <w:rFonts w:eastAsia="PMingLiU" w:cstheme="minorHAnsi"/>
        </w:rPr>
        <w:t>。</w:t>
      </w:r>
    </w:p>
    <w:p w14:paraId="63415EC2" w14:textId="3F488C37" w:rsidR="000671C7" w:rsidRDefault="005464BA" w:rsidP="00C81368">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5DDD25B9" w14:textId="77777777" w:rsidR="008D6873" w:rsidRDefault="008D6873" w:rsidP="000671C7">
      <w:pPr>
        <w:pStyle w:val="ProductList-Body"/>
        <w:rPr>
          <w:rFonts w:eastAsia="PMingLiU"/>
        </w:rPr>
      </w:pPr>
    </w:p>
    <w:p w14:paraId="07FD0912" w14:textId="77777777" w:rsidR="008D6873" w:rsidRPr="00861C8A" w:rsidRDefault="008D6873" w:rsidP="000671C7">
      <w:pPr>
        <w:pStyle w:val="ProductList-Body"/>
        <w:rPr>
          <w:rFonts w:eastAsia="PMingLiU"/>
        </w:rPr>
        <w:sectPr w:rsidR="008D6873" w:rsidRPr="00861C8A" w:rsidSect="002577A8">
          <w:footerReference w:type="first" r:id="rId92"/>
          <w:type w:val="continuous"/>
          <w:pgSz w:w="12240" w:h="15840"/>
          <w:pgMar w:top="1440" w:right="720" w:bottom="1440" w:left="720" w:header="720" w:footer="720" w:gutter="0"/>
          <w:cols w:space="720"/>
          <w:titlePg/>
          <w:docGrid w:linePitch="360"/>
        </w:sectPr>
      </w:pPr>
    </w:p>
    <w:p w14:paraId="1151A95F" w14:textId="77777777" w:rsidR="000671C7" w:rsidRPr="00861C8A" w:rsidRDefault="000671C7" w:rsidP="000671C7">
      <w:pPr>
        <w:pStyle w:val="ProductList-SectionHeading"/>
        <w:outlineLvl w:val="0"/>
        <w:rPr>
          <w:rFonts w:asciiTheme="minorHAnsi" w:eastAsia="PMingLiU" w:hAnsiTheme="minorHAnsi"/>
        </w:rPr>
      </w:pPr>
      <w:bookmarkStart w:id="203" w:name="Attachment1"/>
      <w:bookmarkStart w:id="204" w:name="_Toc36481982"/>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203"/>
      <w:bookmarkEnd w:id="204"/>
    </w:p>
    <w:p w14:paraId="6971B03B" w14:textId="77777777" w:rsidR="00421EAD" w:rsidRPr="00421EAD" w:rsidRDefault="00421EAD" w:rsidP="00421EAD">
      <w:pPr>
        <w:pStyle w:val="ProductList-Offering1Heading"/>
        <w:rPr>
          <w:rFonts w:asciiTheme="minorHAnsi" w:hAnsiTheme="minorHAnsi" w:cs="Calibri Light"/>
        </w:rPr>
      </w:pPr>
      <w:bookmarkStart w:id="205" w:name="_Toc27047360"/>
      <w:bookmarkStart w:id="206" w:name="_Toc36481983"/>
      <w:proofErr w:type="spellStart"/>
      <w:r w:rsidRPr="00421EAD">
        <w:rPr>
          <w:rFonts w:asciiTheme="minorHAnsi" w:hAnsiTheme="minorHAnsi" w:cs="Calibri Light"/>
        </w:rPr>
        <w:t>線上服務不包括在</w:t>
      </w:r>
      <w:proofErr w:type="spellEnd"/>
      <w:r w:rsidRPr="00421EAD">
        <w:rPr>
          <w:rFonts w:asciiTheme="minorHAnsi" w:hAnsiTheme="minorHAnsi" w:cs="Calibri Light"/>
        </w:rPr>
        <w:t xml:space="preserve"> </w:t>
      </w:r>
      <w:r w:rsidRPr="00421EAD">
        <w:rPr>
          <w:rFonts w:cs="Calibri Light"/>
        </w:rPr>
        <w:t xml:space="preserve">DPA </w:t>
      </w:r>
      <w:r w:rsidRPr="00421EAD">
        <w:rPr>
          <w:rFonts w:asciiTheme="minorHAnsi" w:hAnsiTheme="minorHAnsi" w:cs="Calibri Light"/>
        </w:rPr>
        <w:t>中</w:t>
      </w:r>
      <w:bookmarkEnd w:id="205"/>
      <w:bookmarkEnd w:id="206"/>
    </w:p>
    <w:p w14:paraId="4982B355" w14:textId="289256D8" w:rsidR="00421EAD" w:rsidRPr="00421EAD" w:rsidRDefault="00CF5B4C" w:rsidP="00421EAD">
      <w:pPr>
        <w:pStyle w:val="ProductList-Body"/>
        <w:rPr>
          <w:rFonts w:eastAsia="PMingLiU" w:cstheme="minorHAnsi"/>
        </w:rPr>
      </w:pPr>
      <w:r w:rsidRPr="00292DD0">
        <w:rPr>
          <w:rFonts w:eastAsia="PMingLiU" w:cstheme="minorHAnsi"/>
        </w:rPr>
        <w:t xml:space="preserve">DPA </w:t>
      </w:r>
      <w:r w:rsidRPr="00292DD0">
        <w:rPr>
          <w:rFonts w:eastAsia="PMingLiU" w:cstheme="minorHAnsi"/>
        </w:rPr>
        <w:t>條款不適用於：</w:t>
      </w:r>
      <w:r w:rsidRPr="00292DD0">
        <w:rPr>
          <w:rFonts w:eastAsia="PMingLiU" w:cstheme="minorHAnsi"/>
        </w:rPr>
        <w:t xml:space="preserve">Bing </w:t>
      </w:r>
      <w:r w:rsidRPr="00292DD0">
        <w:rPr>
          <w:rFonts w:eastAsia="PMingLiU" w:cstheme="minorHAnsi"/>
        </w:rPr>
        <w:t>地圖服務行動資產管理平台、</w:t>
      </w:r>
      <w:r w:rsidRPr="00292DD0">
        <w:rPr>
          <w:rFonts w:eastAsia="PMingLiU" w:cstheme="minorHAnsi"/>
        </w:rPr>
        <w:t xml:space="preserve">Bing </w:t>
      </w:r>
      <w:r w:rsidRPr="00292DD0">
        <w:rPr>
          <w:rFonts w:eastAsia="PMingLiU" w:cstheme="minorHAnsi"/>
        </w:rPr>
        <w:t>地圖服務交易與使用者、</w:t>
      </w:r>
      <w:r w:rsidRPr="00292DD0">
        <w:rPr>
          <w:rFonts w:eastAsia="PMingLiU" w:cstheme="minorHAnsi"/>
        </w:rPr>
        <w:t xml:space="preserve">Bing </w:t>
      </w:r>
      <w:r w:rsidRPr="00292DD0">
        <w:rPr>
          <w:rFonts w:eastAsia="PMingLiU" w:cstheme="minorHAnsi"/>
        </w:rPr>
        <w:t>搜尋服務、</w:t>
      </w:r>
      <w:r w:rsidRPr="00292DD0">
        <w:rPr>
          <w:rFonts w:eastAsia="PMingLiU" w:cstheme="minorHAnsi"/>
        </w:rPr>
        <w:t xml:space="preserve">GitHub </w:t>
      </w:r>
      <w:r w:rsidRPr="00292DD0">
        <w:rPr>
          <w:rFonts w:eastAsia="PMingLiU" w:cstheme="minorHAnsi"/>
        </w:rPr>
        <w:t>企業版、</w:t>
      </w:r>
      <w:r w:rsidRPr="00292DD0">
        <w:rPr>
          <w:rFonts w:eastAsia="PMingLiU" w:cstheme="minorHAnsi"/>
        </w:rPr>
        <w:t>LinkedIn Sales Navigator</w:t>
      </w:r>
      <w:r w:rsidRPr="00292DD0">
        <w:rPr>
          <w:rFonts w:eastAsia="PMingLiU" w:cstheme="minorHAnsi"/>
        </w:rPr>
        <w:t>、</w:t>
      </w:r>
      <w:r w:rsidRPr="00292DD0">
        <w:rPr>
          <w:rFonts w:eastAsia="PMingLiU" w:cstheme="minorHAnsi"/>
        </w:rPr>
        <w:t>Azure Stack Hub</w:t>
      </w:r>
      <w:r w:rsidRPr="00292DD0">
        <w:rPr>
          <w:rFonts w:eastAsia="PMingLiU" w:cstheme="minorHAnsi"/>
        </w:rPr>
        <w:t>、</w:t>
      </w:r>
      <w:r w:rsidRPr="00292DD0">
        <w:rPr>
          <w:rFonts w:eastAsia="PMingLiU" w:cstheme="minorHAnsi"/>
        </w:rPr>
        <w:t xml:space="preserve">ISV </w:t>
      </w:r>
      <w:r w:rsidRPr="00292DD0">
        <w:rPr>
          <w:rFonts w:eastAsia="PMingLiU" w:cstheme="minorHAnsi"/>
        </w:rPr>
        <w:t>用</w:t>
      </w:r>
      <w:r w:rsidRPr="00292DD0">
        <w:rPr>
          <w:rFonts w:eastAsia="PMingLiU" w:cstheme="minorHAnsi"/>
        </w:rPr>
        <w:t xml:space="preserve"> Microsoft Graph </w:t>
      </w:r>
      <w:r w:rsidRPr="00292DD0">
        <w:rPr>
          <w:rFonts w:eastAsia="PMingLiU" w:cstheme="minorHAnsi"/>
        </w:rPr>
        <w:t>資料連線、</w:t>
      </w:r>
      <w:r w:rsidRPr="00292DD0">
        <w:rPr>
          <w:rFonts w:eastAsia="PMingLiU" w:cstheme="minorHAnsi"/>
        </w:rPr>
        <w:t xml:space="preserve">Microsoft Genomics </w:t>
      </w:r>
      <w:r w:rsidRPr="00292DD0">
        <w:rPr>
          <w:rFonts w:eastAsia="PMingLiU" w:cstheme="minorHAnsi"/>
        </w:rPr>
        <w:t>及</w:t>
      </w:r>
      <w:r w:rsidRPr="00292DD0">
        <w:rPr>
          <w:rFonts w:eastAsia="PMingLiU" w:cstheme="minorHAnsi"/>
        </w:rPr>
        <w:t xml:space="preserve"> Visual Studio App Center </w:t>
      </w:r>
      <w:r w:rsidRPr="00292DD0">
        <w:rPr>
          <w:rFonts w:eastAsia="PMingLiU" w:cstheme="minorHAnsi"/>
        </w:rPr>
        <w:t>測試。在此所述每項線上服務均應受適用之</w:t>
      </w:r>
      <w:hyperlink w:anchor="OnlineServiceSpecificTerms" w:tooltip="線上服務特定條款" w:history="1">
        <w:r w:rsidRPr="00292DD0">
          <w:rPr>
            <w:rFonts w:eastAsia="PMingLiU" w:cstheme="minorHAnsi"/>
            <w:color w:val="0563C1"/>
            <w:u w:val="single"/>
          </w:rPr>
          <w:t>線上服務特定條款</w:t>
        </w:r>
      </w:hyperlink>
      <w:r w:rsidRPr="00292DD0">
        <w:rPr>
          <w:rFonts w:eastAsia="PMingLiU" w:cstheme="minorHAnsi"/>
        </w:rPr>
        <w:t>中的隱私權和安全性條款所規範</w:t>
      </w:r>
      <w:r w:rsidR="00421EAD" w:rsidRPr="00421EAD">
        <w:rPr>
          <w:rFonts w:eastAsia="PMingLiU" w:cstheme="minorHAnsi"/>
        </w:rPr>
        <w:t>。</w:t>
      </w:r>
    </w:p>
    <w:p w14:paraId="36269866" w14:textId="77777777" w:rsidR="00421EAD" w:rsidRPr="00421EAD" w:rsidRDefault="005464BA" w:rsidP="00421EAD">
      <w:pPr>
        <w:pStyle w:val="ProductList-Body"/>
        <w:shd w:val="clear" w:color="auto" w:fill="A6A6A6" w:themeFill="background1" w:themeFillShade="A6"/>
        <w:spacing w:before="120" w:after="240"/>
        <w:jc w:val="right"/>
        <w:rPr>
          <w:rFonts w:eastAsia="PMingLiU" w:cstheme="minorHAnsi"/>
          <w:color w:val="0563C1"/>
          <w:sz w:val="16"/>
          <w:szCs w:val="16"/>
        </w:rPr>
      </w:pPr>
      <w:hyperlink w:anchor="TableofContents" w:tooltip="目錄" w:history="1">
        <w:r w:rsidR="00421EAD" w:rsidRPr="00421EAD">
          <w:rPr>
            <w:rStyle w:val="Hyperlink"/>
            <w:rFonts w:eastAsia="PMingLiU" w:cstheme="minorHAnsi"/>
            <w:color w:val="0563C1"/>
            <w:sz w:val="16"/>
            <w:szCs w:val="16"/>
          </w:rPr>
          <w:t>目錄</w:t>
        </w:r>
      </w:hyperlink>
      <w:r w:rsidR="00421EAD" w:rsidRPr="00421EAD">
        <w:rPr>
          <w:rFonts w:eastAsia="PMingLiU" w:cstheme="minorHAnsi"/>
          <w:color w:val="0563C1"/>
          <w:sz w:val="16"/>
          <w:szCs w:val="16"/>
        </w:rPr>
        <w:t>/</w:t>
      </w:r>
      <w:hyperlink w:anchor="GeneralTerms" w:tooltip="一般條款" w:history="1">
        <w:r w:rsidR="00421EAD" w:rsidRPr="00421EAD">
          <w:rPr>
            <w:rStyle w:val="Hyperlink"/>
            <w:rFonts w:eastAsia="PMingLiU" w:cstheme="minorHAnsi"/>
            <w:color w:val="0563C1"/>
            <w:sz w:val="16"/>
            <w:szCs w:val="16"/>
          </w:rPr>
          <w:t>一般條款</w:t>
        </w:r>
      </w:hyperlink>
    </w:p>
    <w:p w14:paraId="01B156B4" w14:textId="77777777" w:rsidR="00421EAD" w:rsidRPr="00421EAD" w:rsidRDefault="00421EAD" w:rsidP="00421EAD">
      <w:pPr>
        <w:pStyle w:val="ProductList-Offering1Heading"/>
        <w:rPr>
          <w:rFonts w:asciiTheme="minorHAnsi" w:hAnsiTheme="minorHAnsi" w:cstheme="minorHAnsi"/>
        </w:rPr>
      </w:pPr>
      <w:bookmarkStart w:id="207" w:name="_Toc27047361"/>
      <w:bookmarkStart w:id="208" w:name="_Toc36481984"/>
      <w:bookmarkStart w:id="209" w:name="CoreOnlineServices"/>
      <w:proofErr w:type="spellStart"/>
      <w:r w:rsidRPr="00421EAD">
        <w:rPr>
          <w:rFonts w:asciiTheme="minorHAnsi" w:hAnsiTheme="minorHAnsi" w:cstheme="minorHAnsi"/>
        </w:rPr>
        <w:t>核心線上服務</w:t>
      </w:r>
      <w:bookmarkEnd w:id="207"/>
      <w:bookmarkEnd w:id="208"/>
      <w:proofErr w:type="spellEnd"/>
    </w:p>
    <w:bookmarkEnd w:id="209"/>
    <w:p w14:paraId="0B57DC1C" w14:textId="77777777" w:rsidR="00421EAD" w:rsidRPr="00421EAD" w:rsidRDefault="00421EAD" w:rsidP="00421EAD">
      <w:pPr>
        <w:pStyle w:val="ProductList-Body"/>
        <w:rPr>
          <w:rFonts w:eastAsia="PMingLiU" w:cstheme="minorHAnsi"/>
        </w:rPr>
      </w:pPr>
      <w:r w:rsidRPr="00421EAD">
        <w:rPr>
          <w:rFonts w:eastAsia="PMingLiU" w:cstheme="minorHAnsi"/>
        </w:rPr>
        <w:t>「核心線上服務」一詞僅適用於下表之服務，不包括任何預覽版。</w:t>
      </w:r>
    </w:p>
    <w:p w14:paraId="44A3D1CD" w14:textId="77777777" w:rsidR="00421EAD" w:rsidRPr="00421EAD" w:rsidRDefault="00421EAD" w:rsidP="00421EAD">
      <w:pPr>
        <w:pStyle w:val="ProductList-Body"/>
        <w:rPr>
          <w:rFonts w:eastAsia="PMingLiU" w:cstheme="minorHAnsi"/>
        </w:rPr>
      </w:pPr>
    </w:p>
    <w:tbl>
      <w:tblPr>
        <w:tblStyle w:val="TableGrid"/>
        <w:tblW w:w="10800" w:type="dxa"/>
        <w:tblInd w:w="142"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21EAD" w:rsidRPr="00421EAD" w14:paraId="3514A647" w14:textId="77777777" w:rsidTr="00421EAD">
        <w:trPr>
          <w:tblHeader/>
        </w:trPr>
        <w:tc>
          <w:tcPr>
            <w:tcW w:w="10800" w:type="dxa"/>
            <w:gridSpan w:val="2"/>
            <w:shd w:val="clear" w:color="auto" w:fill="0072C6"/>
          </w:tcPr>
          <w:p w14:paraId="5BB475B6" w14:textId="77777777" w:rsidR="00421EAD" w:rsidRPr="00421EAD" w:rsidRDefault="00421EAD" w:rsidP="00421EAD">
            <w:pPr>
              <w:pStyle w:val="ProductList-Body"/>
              <w:spacing w:before="20" w:after="20"/>
              <w:rPr>
                <w:rFonts w:eastAsia="PMingLiU" w:cstheme="minorHAnsi"/>
                <w:color w:val="FFFFFF" w:themeColor="background1"/>
                <w:sz w:val="16"/>
                <w:szCs w:val="16"/>
              </w:rPr>
            </w:pPr>
            <w:r w:rsidRPr="00421EAD">
              <w:rPr>
                <w:rFonts w:eastAsia="PMingLiU" w:cstheme="minorHAnsi"/>
                <w:color w:val="FFFFFF" w:themeColor="background1"/>
                <w:sz w:val="16"/>
                <w:szCs w:val="16"/>
              </w:rPr>
              <w:t>線上服務</w:t>
            </w:r>
          </w:p>
        </w:tc>
      </w:tr>
      <w:tr w:rsidR="00CF5B4C" w:rsidRPr="00421EAD" w14:paraId="0D6D06C9" w14:textId="77777777" w:rsidTr="00421EAD">
        <w:tc>
          <w:tcPr>
            <w:tcW w:w="2610" w:type="dxa"/>
            <w:vAlign w:val="center"/>
          </w:tcPr>
          <w:p w14:paraId="743BBF7E" w14:textId="54A9F24F" w:rsidR="00CF5B4C" w:rsidRPr="00421EAD" w:rsidRDefault="00CF5B4C" w:rsidP="00CF5B4C">
            <w:pPr>
              <w:pStyle w:val="ProductList-Body"/>
              <w:rPr>
                <w:rFonts w:eastAsia="PMingLiU" w:cstheme="minorHAnsi"/>
                <w:sz w:val="16"/>
                <w:szCs w:val="16"/>
              </w:rPr>
            </w:pPr>
            <w:r w:rsidRPr="00292DD0">
              <w:rPr>
                <w:rFonts w:eastAsia="PMingLiU" w:cstheme="minorHAnsi"/>
                <w:sz w:val="16"/>
                <w:szCs w:val="16"/>
              </w:rPr>
              <w:t xml:space="preserve">Microsoft Dynamics 365 </w:t>
            </w:r>
            <w:r w:rsidRPr="00292DD0">
              <w:rPr>
                <w:rFonts w:eastAsia="PMingLiU" w:cstheme="minorHAnsi"/>
                <w:sz w:val="16"/>
                <w:szCs w:val="16"/>
              </w:rPr>
              <w:t>核心服務</w:t>
            </w:r>
          </w:p>
        </w:tc>
        <w:tc>
          <w:tcPr>
            <w:tcW w:w="8190" w:type="dxa"/>
          </w:tcPr>
          <w:p w14:paraId="332E2C7A" w14:textId="1DD68059" w:rsidR="00CF5B4C" w:rsidRPr="00421EAD" w:rsidRDefault="00CF5B4C" w:rsidP="00CF5B4C">
            <w:pPr>
              <w:pStyle w:val="ProductList-Body"/>
              <w:rPr>
                <w:rFonts w:eastAsia="PMingLiU" w:cstheme="minorHAnsi"/>
                <w:sz w:val="16"/>
                <w:szCs w:val="16"/>
              </w:rPr>
            </w:pPr>
            <w:r w:rsidRPr="00292DD0">
              <w:rPr>
                <w:rFonts w:eastAsia="PMingLiU" w:cstheme="minorHAnsi"/>
                <w:sz w:val="16"/>
                <w:szCs w:val="16"/>
              </w:rPr>
              <w:t>下列每項服務皆為獨立的服務，或包含在</w:t>
            </w:r>
            <w:r w:rsidRPr="00292DD0">
              <w:rPr>
                <w:rFonts w:eastAsia="PMingLiU" w:cstheme="minorHAnsi"/>
                <w:sz w:val="16"/>
                <w:szCs w:val="16"/>
              </w:rPr>
              <w:t xml:space="preserve"> Dynamics 365 </w:t>
            </w:r>
            <w:r w:rsidRPr="00292DD0">
              <w:rPr>
                <w:rFonts w:eastAsia="PMingLiU" w:cstheme="minorHAnsi"/>
                <w:sz w:val="16"/>
                <w:szCs w:val="16"/>
              </w:rPr>
              <w:t>品牌方案或應用程式中：</w:t>
            </w:r>
            <w:r w:rsidRPr="00292DD0">
              <w:rPr>
                <w:rFonts w:eastAsia="PMingLiU" w:cstheme="minorHAnsi"/>
                <w:sz w:val="16"/>
                <w:szCs w:val="16"/>
              </w:rPr>
              <w:t>Dynamics 365 Customer Service Enterprise</w:t>
            </w:r>
            <w:r w:rsidRPr="00292DD0">
              <w:rPr>
                <w:rFonts w:eastAsia="PMingLiU" w:cstheme="minorHAnsi"/>
                <w:sz w:val="16"/>
                <w:szCs w:val="16"/>
              </w:rPr>
              <w:t>、</w:t>
            </w:r>
            <w:r w:rsidRPr="00292DD0">
              <w:rPr>
                <w:rFonts w:eastAsia="PMingLiU" w:cstheme="minorHAnsi"/>
                <w:sz w:val="16"/>
                <w:szCs w:val="16"/>
              </w:rPr>
              <w:t>Dynamics 365 Customer Service Professional</w:t>
            </w:r>
            <w:r w:rsidRPr="00292DD0">
              <w:rPr>
                <w:rFonts w:eastAsia="PMingLiU" w:cstheme="minorHAnsi"/>
                <w:sz w:val="16"/>
                <w:szCs w:val="16"/>
              </w:rPr>
              <w:t>、</w:t>
            </w:r>
            <w:r w:rsidRPr="00292DD0">
              <w:rPr>
                <w:rFonts w:eastAsia="PMingLiU" w:cstheme="minorHAnsi"/>
                <w:sz w:val="16"/>
                <w:szCs w:val="16"/>
              </w:rPr>
              <w:t>Dynamics 365 Customer Service Insights</w:t>
            </w:r>
            <w:r w:rsidRPr="00292DD0">
              <w:rPr>
                <w:rFonts w:eastAsia="PMingLiU" w:cstheme="minorHAnsi"/>
                <w:sz w:val="16"/>
                <w:szCs w:val="16"/>
              </w:rPr>
              <w:t>、</w:t>
            </w:r>
            <w:r w:rsidRPr="00292DD0">
              <w:rPr>
                <w:rFonts w:eastAsia="PMingLiU" w:cstheme="minorHAnsi"/>
                <w:sz w:val="16"/>
                <w:szCs w:val="16"/>
              </w:rPr>
              <w:t>Dynamics 365 Field Service</w:t>
            </w:r>
            <w:r w:rsidRPr="00292DD0">
              <w:rPr>
                <w:rFonts w:eastAsia="PMingLiU" w:cstheme="minorHAnsi"/>
                <w:sz w:val="16"/>
                <w:szCs w:val="16"/>
              </w:rPr>
              <w:t>、</w:t>
            </w:r>
            <w:r w:rsidRPr="00292DD0">
              <w:rPr>
                <w:rFonts w:eastAsia="PMingLiU" w:cstheme="minorHAnsi"/>
                <w:sz w:val="16"/>
                <w:szCs w:val="16"/>
              </w:rPr>
              <w:t>Dynamics 365 Business Central</w:t>
            </w:r>
            <w:r w:rsidRPr="00292DD0">
              <w:rPr>
                <w:rFonts w:eastAsia="PMingLiU" w:cstheme="minorHAnsi"/>
                <w:sz w:val="16"/>
                <w:szCs w:val="16"/>
              </w:rPr>
              <w:t>、</w:t>
            </w:r>
            <w:r w:rsidRPr="00292DD0">
              <w:rPr>
                <w:rFonts w:eastAsia="PMingLiU" w:cstheme="minorHAnsi"/>
                <w:sz w:val="16"/>
                <w:szCs w:val="16"/>
              </w:rPr>
              <w:t>Dynamics 365 Supply Chain Management</w:t>
            </w:r>
            <w:r w:rsidRPr="00292DD0">
              <w:rPr>
                <w:rFonts w:eastAsia="PMingLiU" w:cstheme="minorHAnsi"/>
                <w:sz w:val="16"/>
                <w:szCs w:val="16"/>
              </w:rPr>
              <w:t>、</w:t>
            </w:r>
            <w:r w:rsidRPr="00292DD0">
              <w:rPr>
                <w:rFonts w:eastAsia="PMingLiU" w:cstheme="minorHAnsi"/>
                <w:sz w:val="16"/>
                <w:szCs w:val="16"/>
              </w:rPr>
              <w:t>Dynamics 365 Finance</w:t>
            </w:r>
            <w:r w:rsidRPr="00292DD0">
              <w:rPr>
                <w:rFonts w:eastAsia="PMingLiU" w:cstheme="minorHAnsi"/>
                <w:sz w:val="16"/>
                <w:szCs w:val="16"/>
              </w:rPr>
              <w:t>、</w:t>
            </w:r>
            <w:r w:rsidRPr="00292DD0">
              <w:rPr>
                <w:rFonts w:eastAsia="PMingLiU" w:cstheme="minorHAnsi"/>
                <w:sz w:val="16"/>
                <w:szCs w:val="16"/>
              </w:rPr>
              <w:t>Dynamics 365 Marketing</w:t>
            </w:r>
            <w:r w:rsidRPr="00292DD0">
              <w:rPr>
                <w:rFonts w:eastAsia="PMingLiU" w:cstheme="minorHAnsi"/>
                <w:sz w:val="16"/>
                <w:szCs w:val="16"/>
              </w:rPr>
              <w:t>、</w:t>
            </w:r>
            <w:r w:rsidRPr="00292DD0">
              <w:rPr>
                <w:rFonts w:eastAsia="PMingLiU" w:cstheme="minorHAnsi"/>
                <w:sz w:val="16"/>
                <w:szCs w:val="16"/>
              </w:rPr>
              <w:t>Dynamics 365 Project Service Automation</w:t>
            </w:r>
            <w:r w:rsidRPr="00292DD0">
              <w:rPr>
                <w:rFonts w:eastAsia="PMingLiU" w:cstheme="minorHAnsi"/>
                <w:sz w:val="16"/>
                <w:szCs w:val="16"/>
              </w:rPr>
              <w:t>、</w:t>
            </w:r>
            <w:r w:rsidRPr="00292DD0">
              <w:rPr>
                <w:rFonts w:eastAsia="PMingLiU" w:cstheme="minorHAnsi"/>
                <w:sz w:val="16"/>
                <w:szCs w:val="16"/>
              </w:rPr>
              <w:t>Dynamics 365 Commerce</w:t>
            </w:r>
            <w:r w:rsidRPr="00292DD0">
              <w:rPr>
                <w:rFonts w:eastAsia="PMingLiU" w:cstheme="minorHAnsi"/>
                <w:sz w:val="16"/>
                <w:szCs w:val="16"/>
              </w:rPr>
              <w:t>、</w:t>
            </w:r>
            <w:r w:rsidRPr="00292DD0">
              <w:rPr>
                <w:rFonts w:eastAsia="PMingLiU" w:cstheme="minorHAnsi"/>
                <w:sz w:val="16"/>
                <w:szCs w:val="16"/>
              </w:rPr>
              <w:t>Dynamics 365 Human Resources</w:t>
            </w:r>
            <w:r w:rsidRPr="00292DD0">
              <w:rPr>
                <w:rFonts w:eastAsia="PMingLiU" w:cstheme="minorHAnsi"/>
                <w:sz w:val="16"/>
                <w:szCs w:val="16"/>
              </w:rPr>
              <w:t>、</w:t>
            </w:r>
            <w:r w:rsidRPr="00292DD0">
              <w:rPr>
                <w:rFonts w:eastAsia="PMingLiU" w:cstheme="minorHAnsi"/>
                <w:sz w:val="16"/>
                <w:szCs w:val="16"/>
              </w:rPr>
              <w:t xml:space="preserve">Dynamics 365 Sales Enterprise </w:t>
            </w:r>
            <w:r w:rsidRPr="00292DD0">
              <w:rPr>
                <w:rFonts w:eastAsia="PMingLiU" w:cstheme="minorHAnsi"/>
                <w:sz w:val="16"/>
                <w:szCs w:val="16"/>
              </w:rPr>
              <w:t>及</w:t>
            </w:r>
            <w:r w:rsidRPr="00292DD0">
              <w:rPr>
                <w:rFonts w:eastAsia="PMingLiU" w:cstheme="minorHAnsi"/>
                <w:sz w:val="16"/>
                <w:szCs w:val="16"/>
              </w:rPr>
              <w:t xml:space="preserve"> Dynamics 365 Sales Professional</w:t>
            </w:r>
            <w:r w:rsidRPr="00292DD0">
              <w:rPr>
                <w:rFonts w:eastAsia="PMingLiU" w:cstheme="minorHAnsi"/>
                <w:sz w:val="16"/>
                <w:szCs w:val="16"/>
              </w:rPr>
              <w:t>。</w:t>
            </w:r>
            <w:r w:rsidRPr="00292DD0">
              <w:rPr>
                <w:rFonts w:eastAsia="PMingLiU" w:cstheme="minorHAnsi"/>
                <w:sz w:val="16"/>
                <w:szCs w:val="16"/>
              </w:rPr>
              <w:t xml:space="preserve">Dynamics 365 </w:t>
            </w:r>
            <w:r w:rsidRPr="00292DD0">
              <w:rPr>
                <w:rFonts w:eastAsia="PMingLiU" w:cstheme="minorHAnsi"/>
                <w:sz w:val="16"/>
                <w:szCs w:val="16"/>
              </w:rPr>
              <w:t>核心服務不包括</w:t>
            </w:r>
            <w:r w:rsidRPr="00292DD0">
              <w:rPr>
                <w:rFonts w:eastAsia="PMingLiU" w:cstheme="minorHAnsi"/>
                <w:sz w:val="16"/>
                <w:szCs w:val="16"/>
              </w:rPr>
              <w:t xml:space="preserve"> (1) </w:t>
            </w:r>
            <w:r w:rsidRPr="00292DD0">
              <w:rPr>
                <w:rFonts w:eastAsia="PMingLiU" w:cstheme="minorHAnsi"/>
                <w:sz w:val="16"/>
                <w:szCs w:val="16"/>
              </w:rPr>
              <w:t>適用於支援裝置或軟體的</w:t>
            </w:r>
            <w:r w:rsidRPr="00292DD0">
              <w:rPr>
                <w:rFonts w:eastAsia="PMingLiU" w:cstheme="minorHAnsi"/>
                <w:sz w:val="16"/>
                <w:szCs w:val="16"/>
              </w:rPr>
              <w:t xml:space="preserve"> Dynamics 365 </w:t>
            </w:r>
            <w:r w:rsidRPr="00292DD0">
              <w:rPr>
                <w:rFonts w:eastAsia="PMingLiU" w:cstheme="minorHAnsi"/>
                <w:sz w:val="16"/>
                <w:szCs w:val="16"/>
              </w:rPr>
              <w:t>服務，其中包括但不限於適用於應用程式、平板電腦、電話或任何此等裝置的</w:t>
            </w:r>
            <w:r w:rsidRPr="00292DD0">
              <w:rPr>
                <w:rFonts w:eastAsia="PMingLiU" w:cstheme="minorHAnsi"/>
                <w:sz w:val="16"/>
                <w:szCs w:val="16"/>
              </w:rPr>
              <w:t xml:space="preserve"> Dynamics 365</w:t>
            </w:r>
            <w:r w:rsidRPr="00292DD0">
              <w:rPr>
                <w:rFonts w:eastAsia="PMingLiU" w:cstheme="minorHAnsi"/>
                <w:sz w:val="16"/>
                <w:szCs w:val="16"/>
              </w:rPr>
              <w:t>；</w:t>
            </w:r>
            <w:r w:rsidRPr="00292DD0">
              <w:rPr>
                <w:rFonts w:eastAsia="PMingLiU" w:cstheme="minorHAnsi"/>
                <w:sz w:val="16"/>
                <w:szCs w:val="16"/>
              </w:rPr>
              <w:t>(2) LinkedIn Sales Navigator</w:t>
            </w:r>
            <w:r w:rsidRPr="00292DD0">
              <w:rPr>
                <w:rFonts w:eastAsia="PMingLiU" w:cstheme="minorHAnsi"/>
                <w:sz w:val="16"/>
                <w:szCs w:val="16"/>
              </w:rPr>
              <w:t>；或</w:t>
            </w:r>
            <w:r w:rsidRPr="00292DD0">
              <w:rPr>
                <w:rFonts w:eastAsia="PMingLiU" w:cstheme="minorHAnsi"/>
                <w:sz w:val="16"/>
                <w:szCs w:val="16"/>
              </w:rPr>
              <w:t xml:space="preserve"> (3) </w:t>
            </w:r>
            <w:r w:rsidRPr="00292DD0">
              <w:rPr>
                <w:rFonts w:eastAsia="PMingLiU" w:cstheme="minorHAnsi"/>
                <w:sz w:val="16"/>
                <w:szCs w:val="16"/>
              </w:rPr>
              <w:t>除在對應服務之授權條款中所明示規定者外，透過</w:t>
            </w:r>
            <w:r w:rsidRPr="00292DD0">
              <w:rPr>
                <w:rFonts w:eastAsia="PMingLiU" w:cstheme="minorHAnsi"/>
                <w:sz w:val="16"/>
                <w:szCs w:val="16"/>
              </w:rPr>
              <w:t xml:space="preserve"> Dynamics 365 </w:t>
            </w:r>
            <w:r w:rsidRPr="00292DD0">
              <w:rPr>
                <w:rFonts w:eastAsia="PMingLiU" w:cstheme="minorHAnsi"/>
                <w:sz w:val="16"/>
                <w:szCs w:val="16"/>
              </w:rPr>
              <w:t>核心服務提供或連線至該核心服務提供之任何其他獨立品牌服務。</w:t>
            </w:r>
          </w:p>
        </w:tc>
      </w:tr>
      <w:tr w:rsidR="008649AE" w:rsidRPr="00421EAD" w14:paraId="1BA81B24" w14:textId="77777777" w:rsidTr="00421EAD">
        <w:tc>
          <w:tcPr>
            <w:tcW w:w="2610" w:type="dxa"/>
            <w:vAlign w:val="center"/>
          </w:tcPr>
          <w:p w14:paraId="2AAA04EB" w14:textId="03306A7C" w:rsidR="008649AE" w:rsidRPr="008649AE" w:rsidRDefault="008649AE" w:rsidP="008649AE">
            <w:pPr>
              <w:pStyle w:val="ProductList-Body"/>
              <w:rPr>
                <w:rFonts w:eastAsia="PMingLiU" w:cstheme="minorHAnsi"/>
                <w:sz w:val="16"/>
                <w:szCs w:val="16"/>
              </w:rPr>
            </w:pPr>
            <w:r w:rsidRPr="008649AE">
              <w:rPr>
                <w:rFonts w:eastAsia="PMingLiU" w:cstheme="minorHAnsi"/>
                <w:sz w:val="16"/>
                <w:szCs w:val="16"/>
              </w:rPr>
              <w:t xml:space="preserve">Office 365 </w:t>
            </w:r>
            <w:r w:rsidRPr="008649AE">
              <w:rPr>
                <w:rFonts w:eastAsia="PMingLiU" w:cstheme="minorHAnsi"/>
                <w:sz w:val="16"/>
                <w:szCs w:val="16"/>
              </w:rPr>
              <w:t>服務</w:t>
            </w:r>
          </w:p>
        </w:tc>
        <w:tc>
          <w:tcPr>
            <w:tcW w:w="8190" w:type="dxa"/>
          </w:tcPr>
          <w:p w14:paraId="578B722D" w14:textId="6D87BE77" w:rsidR="008649AE" w:rsidRPr="008649AE" w:rsidRDefault="008649AE" w:rsidP="008649AE">
            <w:pPr>
              <w:pStyle w:val="ProductList-Body"/>
              <w:ind w:right="80"/>
              <w:rPr>
                <w:rFonts w:eastAsia="PMingLiU" w:cstheme="minorHAnsi"/>
                <w:sz w:val="16"/>
                <w:szCs w:val="16"/>
              </w:rPr>
            </w:pPr>
            <w:r w:rsidRPr="008649AE">
              <w:rPr>
                <w:rFonts w:eastAsia="PMingLiU" w:cstheme="minorHAnsi"/>
                <w:sz w:val="16"/>
                <w:szCs w:val="16"/>
              </w:rPr>
              <w:t>下列每項服務皆為獨立的服務，或包含在</w:t>
            </w:r>
            <w:r w:rsidRPr="008649AE">
              <w:rPr>
                <w:rFonts w:eastAsia="PMingLiU" w:cstheme="minorHAnsi"/>
                <w:sz w:val="16"/>
                <w:szCs w:val="16"/>
              </w:rPr>
              <w:t xml:space="preserve"> Office 365 </w:t>
            </w:r>
            <w:r w:rsidRPr="008649AE">
              <w:rPr>
                <w:rFonts w:eastAsia="PMingLiU" w:cstheme="minorHAnsi"/>
                <w:sz w:val="16"/>
                <w:szCs w:val="16"/>
              </w:rPr>
              <w:t>品牌方案或套件中：合規性管理員、客戶加密箱、</w:t>
            </w:r>
            <w:r w:rsidRPr="008649AE">
              <w:rPr>
                <w:rFonts w:eastAsia="PMingLiU" w:cstheme="minorHAnsi"/>
                <w:sz w:val="16"/>
                <w:szCs w:val="16"/>
              </w:rPr>
              <w:t xml:space="preserve">Exchange Online </w:t>
            </w:r>
            <w:r w:rsidRPr="008649AE">
              <w:rPr>
                <w:rFonts w:eastAsia="PMingLiU" w:cstheme="minorHAnsi"/>
                <w:sz w:val="16"/>
                <w:szCs w:val="16"/>
              </w:rPr>
              <w:t>封存、</w:t>
            </w:r>
            <w:r w:rsidRPr="008649AE">
              <w:rPr>
                <w:rFonts w:eastAsia="PMingLiU" w:cstheme="minorHAnsi"/>
                <w:sz w:val="16"/>
                <w:szCs w:val="16"/>
              </w:rPr>
              <w:t>Exchange Online Protection</w:t>
            </w:r>
            <w:r w:rsidRPr="008649AE">
              <w:rPr>
                <w:rFonts w:eastAsia="PMingLiU" w:cstheme="minorHAnsi"/>
                <w:sz w:val="16"/>
                <w:szCs w:val="16"/>
              </w:rPr>
              <w:t>、</w:t>
            </w:r>
            <w:r w:rsidRPr="008649AE">
              <w:rPr>
                <w:rFonts w:eastAsia="PMingLiU" w:cstheme="minorHAnsi"/>
                <w:sz w:val="16"/>
                <w:szCs w:val="16"/>
              </w:rPr>
              <w:t>Exchange Online</w:t>
            </w:r>
            <w:r w:rsidRPr="008649AE">
              <w:rPr>
                <w:rFonts w:eastAsia="PMingLiU" w:cstheme="minorHAnsi"/>
                <w:sz w:val="16"/>
                <w:szCs w:val="16"/>
              </w:rPr>
              <w:t>、</w:t>
            </w:r>
            <w:r w:rsidRPr="008649AE">
              <w:rPr>
                <w:rFonts w:eastAsia="PMingLiU" w:cstheme="minorHAnsi"/>
                <w:sz w:val="16"/>
                <w:szCs w:val="16"/>
              </w:rPr>
              <w:t>Microsoft Bookings</w:t>
            </w:r>
            <w:r w:rsidRPr="008649AE">
              <w:rPr>
                <w:rFonts w:eastAsia="PMingLiU" w:cstheme="minorHAnsi"/>
                <w:sz w:val="16"/>
                <w:szCs w:val="16"/>
              </w:rPr>
              <w:t>、</w:t>
            </w:r>
            <w:r w:rsidRPr="008649AE">
              <w:rPr>
                <w:rFonts w:eastAsia="PMingLiU" w:cstheme="minorHAnsi"/>
                <w:sz w:val="16"/>
                <w:szCs w:val="16"/>
              </w:rPr>
              <w:t>Microsoft Forms</w:t>
            </w:r>
            <w:r w:rsidRPr="008649AE">
              <w:rPr>
                <w:rFonts w:eastAsia="PMingLiU" w:cstheme="minorHAnsi"/>
                <w:sz w:val="16"/>
                <w:szCs w:val="16"/>
              </w:rPr>
              <w:t>、</w:t>
            </w:r>
            <w:r w:rsidRPr="008649AE">
              <w:rPr>
                <w:rFonts w:eastAsia="PMingLiU" w:cstheme="minorHAnsi"/>
                <w:sz w:val="16"/>
                <w:szCs w:val="16"/>
              </w:rPr>
              <w:t>Microsoft MyAnalytics</w:t>
            </w:r>
            <w:r w:rsidRPr="008649AE">
              <w:rPr>
                <w:rFonts w:eastAsia="PMingLiU" w:cstheme="minorHAnsi"/>
                <w:sz w:val="16"/>
                <w:szCs w:val="16"/>
              </w:rPr>
              <w:t>、</w:t>
            </w:r>
            <w:r w:rsidRPr="008649AE">
              <w:rPr>
                <w:rFonts w:eastAsia="PMingLiU" w:cstheme="minorHAnsi"/>
                <w:sz w:val="16"/>
                <w:szCs w:val="16"/>
              </w:rPr>
              <w:t>Microsoft Planner</w:t>
            </w:r>
            <w:r w:rsidRPr="008649AE">
              <w:rPr>
                <w:rFonts w:eastAsia="PMingLiU" w:cstheme="minorHAnsi"/>
                <w:sz w:val="16"/>
                <w:szCs w:val="16"/>
              </w:rPr>
              <w:t>、</w:t>
            </w:r>
            <w:r w:rsidRPr="008649AE">
              <w:rPr>
                <w:rFonts w:eastAsia="PMingLiU" w:cstheme="minorHAnsi"/>
                <w:sz w:val="16"/>
                <w:szCs w:val="16"/>
              </w:rPr>
              <w:t>Microsoft StaffHub</w:t>
            </w:r>
            <w:r w:rsidRPr="008649AE">
              <w:rPr>
                <w:rFonts w:eastAsia="PMingLiU" w:cstheme="minorHAnsi"/>
                <w:sz w:val="16"/>
                <w:szCs w:val="16"/>
              </w:rPr>
              <w:t>、</w:t>
            </w:r>
            <w:r w:rsidRPr="008649AE">
              <w:rPr>
                <w:rFonts w:eastAsia="PMingLiU" w:cstheme="minorHAnsi"/>
                <w:sz w:val="16"/>
                <w:szCs w:val="16"/>
              </w:rPr>
              <w:t>Microsoft Stream</w:t>
            </w:r>
            <w:r w:rsidRPr="008649AE">
              <w:rPr>
                <w:rFonts w:eastAsia="PMingLiU" w:cstheme="minorHAnsi"/>
                <w:sz w:val="16"/>
                <w:szCs w:val="16"/>
              </w:rPr>
              <w:t>、</w:t>
            </w:r>
            <w:r w:rsidRPr="008649AE">
              <w:rPr>
                <w:rFonts w:eastAsia="PMingLiU" w:cstheme="minorHAnsi"/>
                <w:sz w:val="16"/>
                <w:szCs w:val="16"/>
              </w:rPr>
              <w:t>Microsoft Teams (</w:t>
            </w:r>
            <w:r w:rsidRPr="008649AE">
              <w:rPr>
                <w:rFonts w:eastAsia="PMingLiU" w:cstheme="minorHAnsi"/>
                <w:sz w:val="16"/>
                <w:szCs w:val="16"/>
              </w:rPr>
              <w:t>包括</w:t>
            </w:r>
            <w:r w:rsidRPr="008649AE">
              <w:rPr>
                <w:rFonts w:eastAsia="PMingLiU" w:cstheme="minorHAnsi"/>
                <w:sz w:val="16"/>
                <w:szCs w:val="16"/>
              </w:rPr>
              <w:t xml:space="preserve"> Bookings</w:t>
            </w:r>
            <w:r w:rsidRPr="008649AE">
              <w:rPr>
                <w:rFonts w:eastAsia="PMingLiU" w:cstheme="minorHAnsi"/>
                <w:sz w:val="16"/>
                <w:szCs w:val="16"/>
              </w:rPr>
              <w:t>、</w:t>
            </w:r>
            <w:r w:rsidRPr="008649AE">
              <w:rPr>
                <w:rFonts w:eastAsia="PMingLiU" w:cstheme="minorHAnsi"/>
                <w:sz w:val="16"/>
                <w:szCs w:val="16"/>
              </w:rPr>
              <w:t xml:space="preserve">Lists </w:t>
            </w:r>
            <w:r w:rsidRPr="008649AE">
              <w:rPr>
                <w:rFonts w:eastAsia="PMingLiU" w:cstheme="minorHAnsi"/>
                <w:sz w:val="16"/>
                <w:szCs w:val="16"/>
              </w:rPr>
              <w:t>及</w:t>
            </w:r>
            <w:r w:rsidRPr="008649AE">
              <w:rPr>
                <w:rFonts w:eastAsia="PMingLiU" w:cstheme="minorHAnsi"/>
                <w:sz w:val="16"/>
                <w:szCs w:val="16"/>
              </w:rPr>
              <w:t xml:space="preserve"> Shifts)</w:t>
            </w:r>
            <w:r w:rsidRPr="008649AE">
              <w:rPr>
                <w:rFonts w:eastAsia="PMingLiU" w:cstheme="minorHAnsi"/>
                <w:sz w:val="16"/>
                <w:szCs w:val="16"/>
              </w:rPr>
              <w:t>、</w:t>
            </w:r>
            <w:r w:rsidRPr="008649AE">
              <w:rPr>
                <w:rFonts w:eastAsia="PMingLiU" w:cstheme="minorHAnsi"/>
                <w:sz w:val="16"/>
                <w:szCs w:val="16"/>
              </w:rPr>
              <w:t>Microsoft To-Do</w:t>
            </w:r>
            <w:r w:rsidRPr="008649AE">
              <w:rPr>
                <w:rFonts w:eastAsia="PMingLiU" w:cstheme="minorHAnsi"/>
                <w:sz w:val="16"/>
                <w:szCs w:val="16"/>
              </w:rPr>
              <w:t>、</w:t>
            </w:r>
            <w:r w:rsidRPr="008649AE">
              <w:rPr>
                <w:rFonts w:eastAsia="PMingLiU" w:cstheme="minorHAnsi"/>
                <w:sz w:val="16"/>
                <w:szCs w:val="16"/>
              </w:rPr>
              <w:t xml:space="preserve">Office 365 </w:t>
            </w:r>
            <w:r w:rsidRPr="008649AE">
              <w:rPr>
                <w:rFonts w:eastAsia="PMingLiU" w:cstheme="minorHAnsi"/>
                <w:sz w:val="16"/>
                <w:szCs w:val="16"/>
              </w:rPr>
              <w:t>進階威脅防護、</w:t>
            </w:r>
            <w:r w:rsidRPr="008649AE">
              <w:rPr>
                <w:rFonts w:eastAsia="PMingLiU" w:cstheme="minorHAnsi"/>
                <w:sz w:val="16"/>
                <w:szCs w:val="16"/>
              </w:rPr>
              <w:t xml:space="preserve">Office 365 </w:t>
            </w:r>
            <w:r w:rsidRPr="008649AE">
              <w:rPr>
                <w:rFonts w:eastAsia="PMingLiU" w:cstheme="minorHAnsi"/>
                <w:sz w:val="16"/>
                <w:szCs w:val="16"/>
              </w:rPr>
              <w:t>影片、網頁版</w:t>
            </w:r>
            <w:r w:rsidRPr="008649AE">
              <w:rPr>
                <w:rFonts w:eastAsia="PMingLiU" w:cstheme="minorHAnsi"/>
                <w:sz w:val="16"/>
                <w:szCs w:val="16"/>
              </w:rPr>
              <w:t xml:space="preserve"> Office</w:t>
            </w:r>
            <w:r w:rsidRPr="008649AE">
              <w:rPr>
                <w:rFonts w:eastAsia="PMingLiU" w:cstheme="minorHAnsi"/>
                <w:sz w:val="16"/>
                <w:szCs w:val="16"/>
              </w:rPr>
              <w:t>、商務用</w:t>
            </w:r>
            <w:r w:rsidRPr="008649AE">
              <w:rPr>
                <w:rFonts w:eastAsia="PMingLiU" w:cstheme="minorHAnsi"/>
                <w:sz w:val="16"/>
                <w:szCs w:val="16"/>
              </w:rPr>
              <w:t xml:space="preserve"> OneDrive</w:t>
            </w:r>
            <w:r w:rsidRPr="008649AE">
              <w:rPr>
                <w:rFonts w:eastAsia="PMingLiU" w:cstheme="minorHAnsi"/>
                <w:sz w:val="16"/>
                <w:szCs w:val="16"/>
              </w:rPr>
              <w:t>、</w:t>
            </w:r>
            <w:r w:rsidRPr="008649AE">
              <w:rPr>
                <w:rFonts w:eastAsia="PMingLiU" w:cstheme="minorHAnsi"/>
                <w:sz w:val="16"/>
                <w:szCs w:val="16"/>
              </w:rPr>
              <w:t>Project Online (</w:t>
            </w:r>
            <w:r w:rsidRPr="008649AE">
              <w:rPr>
                <w:rFonts w:eastAsia="PMingLiU" w:cstheme="minorHAnsi"/>
                <w:sz w:val="16"/>
                <w:szCs w:val="16"/>
              </w:rPr>
              <w:t>藍圖及</w:t>
            </w:r>
            <w:r w:rsidRPr="008649AE">
              <w:rPr>
                <w:rFonts w:eastAsia="PMingLiU" w:cstheme="minorHAnsi"/>
                <w:sz w:val="16"/>
                <w:szCs w:val="16"/>
              </w:rPr>
              <w:t xml:space="preserve"> Web </w:t>
            </w:r>
            <w:r w:rsidRPr="008649AE">
              <w:rPr>
                <w:rFonts w:eastAsia="PMingLiU" w:cstheme="minorHAnsi"/>
                <w:sz w:val="16"/>
                <w:szCs w:val="16"/>
              </w:rPr>
              <w:t>版</w:t>
            </w:r>
            <w:r w:rsidRPr="008649AE">
              <w:rPr>
                <w:rFonts w:eastAsia="PMingLiU" w:cstheme="minorHAnsi"/>
                <w:sz w:val="16"/>
                <w:szCs w:val="16"/>
              </w:rPr>
              <w:t xml:space="preserve"> Project </w:t>
            </w:r>
            <w:r w:rsidRPr="008649AE">
              <w:rPr>
                <w:rFonts w:eastAsia="PMingLiU" w:cstheme="minorHAnsi"/>
                <w:sz w:val="16"/>
                <w:szCs w:val="16"/>
              </w:rPr>
              <w:t>除外</w:t>
            </w:r>
            <w:r w:rsidRPr="008649AE">
              <w:rPr>
                <w:rFonts w:eastAsia="PMingLiU" w:cstheme="minorHAnsi"/>
                <w:sz w:val="16"/>
                <w:szCs w:val="16"/>
              </w:rPr>
              <w:t>)</w:t>
            </w:r>
            <w:r w:rsidRPr="008649AE">
              <w:rPr>
                <w:rFonts w:eastAsia="PMingLiU" w:cstheme="minorHAnsi"/>
                <w:sz w:val="16"/>
                <w:szCs w:val="16"/>
              </w:rPr>
              <w:t>、</w:t>
            </w:r>
            <w:r w:rsidRPr="008649AE">
              <w:rPr>
                <w:rFonts w:eastAsia="PMingLiU" w:cstheme="minorHAnsi"/>
                <w:sz w:val="16"/>
                <w:szCs w:val="16"/>
              </w:rPr>
              <w:t>SharePoint Online</w:t>
            </w:r>
            <w:r w:rsidRPr="008649AE">
              <w:rPr>
                <w:rFonts w:eastAsia="PMingLiU" w:cstheme="minorHAnsi"/>
                <w:sz w:val="16"/>
                <w:szCs w:val="16"/>
              </w:rPr>
              <w:t>、商務用</w:t>
            </w:r>
            <w:r w:rsidRPr="008649AE">
              <w:rPr>
                <w:rFonts w:eastAsia="PMingLiU" w:cstheme="minorHAnsi"/>
                <w:sz w:val="16"/>
                <w:szCs w:val="16"/>
              </w:rPr>
              <w:t xml:space="preserve"> Skype Online</w:t>
            </w:r>
            <w:r w:rsidRPr="008649AE">
              <w:rPr>
                <w:rFonts w:eastAsia="PMingLiU" w:cstheme="minorHAnsi"/>
                <w:sz w:val="16"/>
                <w:szCs w:val="16"/>
              </w:rPr>
              <w:t>、</w:t>
            </w:r>
            <w:r w:rsidRPr="008649AE">
              <w:rPr>
                <w:rFonts w:eastAsia="PMingLiU" w:cstheme="minorHAnsi"/>
                <w:sz w:val="16"/>
                <w:szCs w:val="16"/>
              </w:rPr>
              <w:t>Sway</w:t>
            </w:r>
            <w:r w:rsidRPr="008649AE">
              <w:rPr>
                <w:rFonts w:eastAsia="PMingLiU" w:cstheme="minorHAnsi"/>
                <w:sz w:val="16"/>
                <w:szCs w:val="16"/>
              </w:rPr>
              <w:t>、</w:t>
            </w:r>
            <w:r w:rsidRPr="008649AE">
              <w:rPr>
                <w:rFonts w:eastAsia="PMingLiU" w:cstheme="minorHAnsi"/>
                <w:sz w:val="16"/>
                <w:szCs w:val="16"/>
              </w:rPr>
              <w:t>Whiteboard</w:t>
            </w:r>
            <w:r w:rsidRPr="008649AE">
              <w:rPr>
                <w:rFonts w:eastAsia="PMingLiU" w:cstheme="minorHAnsi"/>
                <w:sz w:val="16"/>
                <w:szCs w:val="16"/>
              </w:rPr>
              <w:t>、</w:t>
            </w:r>
            <w:r w:rsidRPr="008649AE">
              <w:rPr>
                <w:rFonts w:eastAsia="PMingLiU" w:cstheme="minorHAnsi"/>
                <w:sz w:val="16"/>
                <w:szCs w:val="16"/>
              </w:rPr>
              <w:t>Yammer Enterprise</w:t>
            </w:r>
            <w:r w:rsidRPr="008649AE">
              <w:rPr>
                <w:rFonts w:eastAsia="PMingLiU" w:cstheme="minorHAnsi"/>
                <w:sz w:val="16"/>
                <w:szCs w:val="16"/>
              </w:rPr>
              <w:t>，以及</w:t>
            </w:r>
            <w:r w:rsidRPr="008649AE">
              <w:rPr>
                <w:rFonts w:eastAsia="PMingLiU" w:cstheme="minorHAnsi"/>
                <w:sz w:val="16"/>
                <w:szCs w:val="16"/>
              </w:rPr>
              <w:t xml:space="preserve"> Kaizala Pro </w:t>
            </w:r>
            <w:r w:rsidRPr="008649AE">
              <w:rPr>
                <w:rFonts w:eastAsia="PMingLiU" w:cstheme="minorHAnsi"/>
                <w:sz w:val="16"/>
                <w:szCs w:val="16"/>
              </w:rPr>
              <w:t>透過管理入口網站管理之客戶組織群組與客戶組織內兩名成員的聊天內容。</w:t>
            </w:r>
            <w:r w:rsidRPr="008649AE">
              <w:rPr>
                <w:rFonts w:eastAsia="PMingLiU" w:cstheme="minorHAnsi"/>
                <w:sz w:val="16"/>
                <w:szCs w:val="16"/>
              </w:rPr>
              <w:t xml:space="preserve">Office 365 </w:t>
            </w:r>
            <w:r w:rsidRPr="008649AE">
              <w:rPr>
                <w:rFonts w:eastAsia="PMingLiU" w:cstheme="minorHAnsi"/>
                <w:sz w:val="16"/>
                <w:szCs w:val="16"/>
              </w:rPr>
              <w:t>服務並未包括</w:t>
            </w:r>
            <w:r w:rsidRPr="008649AE">
              <w:rPr>
                <w:rFonts w:eastAsia="PMingLiU" w:cstheme="minorHAnsi"/>
                <w:sz w:val="16"/>
                <w:szCs w:val="16"/>
              </w:rPr>
              <w:t xml:space="preserve"> Office 365 </w:t>
            </w:r>
            <w:r w:rsidRPr="008649AE">
              <w:rPr>
                <w:rFonts w:eastAsia="PMingLiU" w:cstheme="minorHAnsi"/>
                <w:sz w:val="16"/>
                <w:szCs w:val="16"/>
              </w:rPr>
              <w:t>專業增強版、在</w:t>
            </w:r>
            <w:r w:rsidRPr="008649AE">
              <w:rPr>
                <w:rFonts w:eastAsia="PMingLiU" w:cstheme="minorHAnsi"/>
                <w:sz w:val="16"/>
                <w:szCs w:val="16"/>
              </w:rPr>
              <w:t xml:space="preserve"> Microsoft </w:t>
            </w:r>
            <w:r w:rsidRPr="008649AE">
              <w:rPr>
                <w:rFonts w:eastAsia="PMingLiU" w:cstheme="minorHAnsi"/>
                <w:sz w:val="16"/>
                <w:szCs w:val="16"/>
              </w:rPr>
              <w:t>控制範圍之外運作的任何</w:t>
            </w:r>
            <w:r w:rsidRPr="008649AE">
              <w:rPr>
                <w:rFonts w:eastAsia="PMingLiU" w:cstheme="minorHAnsi"/>
                <w:sz w:val="16"/>
                <w:szCs w:val="16"/>
              </w:rPr>
              <w:t xml:space="preserve"> PSTN Services </w:t>
            </w:r>
            <w:r w:rsidRPr="008649AE">
              <w:rPr>
                <w:rFonts w:eastAsia="PMingLiU" w:cstheme="minorHAnsi"/>
                <w:sz w:val="16"/>
                <w:szCs w:val="16"/>
              </w:rPr>
              <w:t>部分、任何用戶端軟體，或任何以</w:t>
            </w:r>
            <w:r w:rsidRPr="008649AE">
              <w:rPr>
                <w:rFonts w:eastAsia="PMingLiU" w:cstheme="minorHAnsi"/>
                <w:sz w:val="16"/>
                <w:szCs w:val="16"/>
              </w:rPr>
              <w:t xml:space="preserve"> Office 365 </w:t>
            </w:r>
            <w:r w:rsidRPr="008649AE">
              <w:rPr>
                <w:rFonts w:eastAsia="PMingLiU" w:cstheme="minorHAnsi"/>
                <w:sz w:val="16"/>
                <w:szCs w:val="16"/>
              </w:rPr>
              <w:t>品牌方案或套件提供使用之獨立品牌服務，例如</w:t>
            </w:r>
            <w:r w:rsidRPr="008649AE">
              <w:rPr>
                <w:rFonts w:eastAsia="PMingLiU" w:cstheme="minorHAnsi"/>
                <w:sz w:val="16"/>
                <w:szCs w:val="16"/>
              </w:rPr>
              <w:t xml:space="preserve"> Bing </w:t>
            </w:r>
            <w:r w:rsidRPr="008649AE">
              <w:rPr>
                <w:rFonts w:eastAsia="PMingLiU" w:cstheme="minorHAnsi"/>
                <w:sz w:val="16"/>
                <w:szCs w:val="16"/>
              </w:rPr>
              <w:t>或以「</w:t>
            </w:r>
            <w:r w:rsidRPr="008649AE">
              <w:rPr>
                <w:rFonts w:eastAsia="PMingLiU" w:cstheme="minorHAnsi"/>
                <w:sz w:val="16"/>
                <w:szCs w:val="16"/>
              </w:rPr>
              <w:t>for Office 365</w:t>
            </w:r>
            <w:r w:rsidRPr="008649AE">
              <w:rPr>
                <w:rFonts w:eastAsia="PMingLiU" w:cstheme="minorHAnsi"/>
                <w:sz w:val="16"/>
                <w:szCs w:val="16"/>
              </w:rPr>
              <w:t>」為品牌的服務。</w:t>
            </w:r>
          </w:p>
        </w:tc>
      </w:tr>
      <w:tr w:rsidR="00421EAD" w:rsidRPr="00421EAD" w14:paraId="79FF1A0E" w14:textId="77777777" w:rsidTr="00421EAD">
        <w:tc>
          <w:tcPr>
            <w:tcW w:w="2610" w:type="dxa"/>
            <w:vAlign w:val="center"/>
          </w:tcPr>
          <w:p w14:paraId="1B25F20C"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Azure </w:t>
            </w:r>
            <w:r w:rsidRPr="00421EAD">
              <w:rPr>
                <w:rFonts w:eastAsia="PMingLiU" w:cstheme="minorHAnsi"/>
                <w:sz w:val="16"/>
                <w:szCs w:val="16"/>
              </w:rPr>
              <w:t>核心服務</w:t>
            </w:r>
          </w:p>
        </w:tc>
        <w:tc>
          <w:tcPr>
            <w:tcW w:w="8190" w:type="dxa"/>
          </w:tcPr>
          <w:p w14:paraId="19C37228" w14:textId="77777777" w:rsidR="00421EAD" w:rsidRPr="00421EAD" w:rsidRDefault="00421EAD" w:rsidP="00421EAD">
            <w:pPr>
              <w:pStyle w:val="ProductList-Body"/>
              <w:ind w:right="170"/>
              <w:rPr>
                <w:rFonts w:eastAsia="PMingLiU" w:cstheme="minorHAnsi"/>
                <w:sz w:val="16"/>
                <w:szCs w:val="16"/>
              </w:rPr>
            </w:pPr>
            <w:r w:rsidRPr="00421EAD">
              <w:rPr>
                <w:rFonts w:eastAsia="PMingLiU" w:cstheme="minorHAnsi"/>
                <w:sz w:val="16"/>
                <w:szCs w:val="16"/>
              </w:rPr>
              <w:t xml:space="preserve">API </w:t>
            </w:r>
            <w:r w:rsidRPr="00421EAD">
              <w:rPr>
                <w:rFonts w:eastAsia="PMingLiU" w:cstheme="minorHAnsi"/>
                <w:sz w:val="16"/>
                <w:szCs w:val="16"/>
              </w:rPr>
              <w:t>管理、</w:t>
            </w:r>
            <w:r w:rsidRPr="00421EAD">
              <w:rPr>
                <w:rFonts w:eastAsia="PMingLiU" w:cstheme="minorHAnsi"/>
                <w:sz w:val="16"/>
                <w:szCs w:val="16"/>
              </w:rPr>
              <w:t>App Service (API Apps</w:t>
            </w:r>
            <w:r w:rsidRPr="00421EAD">
              <w:rPr>
                <w:rFonts w:eastAsia="PMingLiU" w:cstheme="minorHAnsi"/>
                <w:sz w:val="16"/>
                <w:szCs w:val="16"/>
              </w:rPr>
              <w:t>、</w:t>
            </w:r>
            <w:r w:rsidRPr="00421EAD">
              <w:rPr>
                <w:rFonts w:eastAsia="PMingLiU" w:cstheme="minorHAnsi"/>
                <w:sz w:val="16"/>
                <w:szCs w:val="16"/>
              </w:rPr>
              <w:t>Logic Apps</w:t>
            </w:r>
            <w:r w:rsidRPr="00421EAD">
              <w:rPr>
                <w:rFonts w:eastAsia="PMingLiU" w:cstheme="minorHAnsi"/>
                <w:sz w:val="16"/>
                <w:szCs w:val="16"/>
              </w:rPr>
              <w:t>、</w:t>
            </w:r>
            <w:r w:rsidRPr="00421EAD">
              <w:rPr>
                <w:rFonts w:eastAsia="PMingLiU" w:cstheme="minorHAnsi"/>
                <w:sz w:val="16"/>
                <w:szCs w:val="16"/>
              </w:rPr>
              <w:t>Mobile Apps</w:t>
            </w:r>
            <w:r w:rsidRPr="00421EAD">
              <w:rPr>
                <w:rFonts w:eastAsia="PMingLiU" w:cstheme="minorHAnsi"/>
                <w:sz w:val="16"/>
                <w:szCs w:val="16"/>
              </w:rPr>
              <w:t>、</w:t>
            </w:r>
            <w:r w:rsidRPr="00421EAD">
              <w:rPr>
                <w:rFonts w:eastAsia="PMingLiU" w:cstheme="minorHAnsi"/>
                <w:sz w:val="16"/>
                <w:szCs w:val="16"/>
              </w:rPr>
              <w:t>Web Apps)</w:t>
            </w:r>
            <w:r w:rsidRPr="00421EAD">
              <w:rPr>
                <w:rFonts w:eastAsia="PMingLiU" w:cstheme="minorHAnsi"/>
                <w:sz w:val="16"/>
                <w:szCs w:val="16"/>
              </w:rPr>
              <w:t>、應用程式閘道、</w:t>
            </w:r>
            <w:r w:rsidRPr="00421EAD">
              <w:rPr>
                <w:rFonts w:eastAsia="PMingLiU" w:cstheme="minorHAnsi"/>
                <w:sz w:val="16"/>
                <w:szCs w:val="16"/>
              </w:rPr>
              <w:t>Application Insights</w:t>
            </w:r>
            <w:r w:rsidRPr="00421EAD">
              <w:rPr>
                <w:rFonts w:eastAsia="PMingLiU" w:cstheme="minorHAnsi"/>
                <w:sz w:val="16"/>
                <w:szCs w:val="16"/>
              </w:rPr>
              <w:t>、</w:t>
            </w:r>
            <w:r w:rsidRPr="00421EAD">
              <w:rPr>
                <w:rFonts w:eastAsia="PMingLiU" w:cstheme="minorHAnsi"/>
                <w:sz w:val="16"/>
                <w:szCs w:val="16"/>
              </w:rPr>
              <w:t>Automation</w:t>
            </w:r>
            <w:r w:rsidRPr="00421EAD">
              <w:rPr>
                <w:rFonts w:eastAsia="PMingLiU" w:cstheme="minorHAnsi"/>
                <w:sz w:val="16"/>
                <w:szCs w:val="16"/>
              </w:rPr>
              <w:t>、</w:t>
            </w:r>
            <w:r w:rsidRPr="00421EAD">
              <w:rPr>
                <w:rFonts w:eastAsia="PMingLiU" w:cstheme="minorHAnsi"/>
                <w:sz w:val="16"/>
                <w:szCs w:val="16"/>
              </w:rPr>
              <w:t>Azure Active Directory</w:t>
            </w:r>
            <w:r w:rsidRPr="00421EAD">
              <w:rPr>
                <w:rFonts w:eastAsia="PMingLiU" w:cstheme="minorHAnsi"/>
                <w:sz w:val="16"/>
                <w:szCs w:val="16"/>
              </w:rPr>
              <w:t>、</w:t>
            </w:r>
            <w:r w:rsidRPr="00421EAD">
              <w:rPr>
                <w:rFonts w:eastAsia="PMingLiU" w:cstheme="minorHAnsi"/>
                <w:sz w:val="16"/>
                <w:szCs w:val="16"/>
              </w:rPr>
              <w:t>Azure Cache for Redis</w:t>
            </w:r>
            <w:r w:rsidRPr="00421EAD">
              <w:rPr>
                <w:rFonts w:eastAsia="PMingLiU" w:cstheme="minorHAnsi"/>
                <w:sz w:val="16"/>
                <w:szCs w:val="16"/>
              </w:rPr>
              <w:t>、</w:t>
            </w:r>
            <w:r w:rsidRPr="00421EAD">
              <w:rPr>
                <w:rFonts w:eastAsia="PMingLiU" w:cstheme="minorHAnsi"/>
                <w:sz w:val="16"/>
                <w:szCs w:val="16"/>
              </w:rPr>
              <w:t>Azure Container Registry (ACR)</w:t>
            </w:r>
            <w:r w:rsidRPr="00421EAD">
              <w:rPr>
                <w:rFonts w:eastAsia="PMingLiU" w:cstheme="minorHAnsi"/>
                <w:sz w:val="16"/>
                <w:szCs w:val="16"/>
              </w:rPr>
              <w:t>、</w:t>
            </w:r>
            <w:r w:rsidRPr="00421EAD">
              <w:rPr>
                <w:rFonts w:eastAsia="PMingLiU" w:cstheme="minorHAnsi"/>
                <w:sz w:val="16"/>
                <w:szCs w:val="16"/>
              </w:rPr>
              <w:t>Azure Container Service</w:t>
            </w:r>
            <w:r w:rsidRPr="00421EAD">
              <w:rPr>
                <w:rFonts w:eastAsia="PMingLiU" w:cstheme="minorHAnsi"/>
                <w:sz w:val="16"/>
                <w:szCs w:val="16"/>
              </w:rPr>
              <w:t>、</w:t>
            </w:r>
            <w:r w:rsidRPr="00421EAD">
              <w:rPr>
                <w:rFonts w:eastAsia="PMingLiU" w:cstheme="minorHAnsi"/>
                <w:sz w:val="16"/>
                <w:szCs w:val="16"/>
              </w:rPr>
              <w:t>Azure Cosmos DB (</w:t>
            </w:r>
            <w:r w:rsidRPr="00421EAD">
              <w:rPr>
                <w:rFonts w:eastAsia="PMingLiU" w:cstheme="minorHAnsi"/>
                <w:sz w:val="16"/>
                <w:szCs w:val="16"/>
              </w:rPr>
              <w:t>前身為</w:t>
            </w:r>
            <w:r w:rsidRPr="00421EAD">
              <w:rPr>
                <w:rFonts w:eastAsia="PMingLiU" w:cstheme="minorHAnsi"/>
                <w:sz w:val="16"/>
                <w:szCs w:val="16"/>
              </w:rPr>
              <w:t xml:space="preserve"> DocumentDB)</w:t>
            </w:r>
            <w:r w:rsidRPr="00421EAD">
              <w:rPr>
                <w:rFonts w:eastAsia="PMingLiU" w:cstheme="minorHAnsi"/>
                <w:sz w:val="16"/>
                <w:szCs w:val="16"/>
              </w:rPr>
              <w:t>、適用於</w:t>
            </w:r>
            <w:r w:rsidRPr="00421EAD">
              <w:rPr>
                <w:rFonts w:eastAsia="PMingLiU" w:cstheme="minorHAnsi"/>
                <w:sz w:val="16"/>
                <w:szCs w:val="16"/>
              </w:rPr>
              <w:t xml:space="preserve"> MySQL </w:t>
            </w:r>
            <w:r w:rsidRPr="00421EAD">
              <w:rPr>
                <w:rFonts w:eastAsia="PMingLiU" w:cstheme="minorHAnsi"/>
                <w:sz w:val="16"/>
                <w:szCs w:val="16"/>
              </w:rPr>
              <w:t>的</w:t>
            </w:r>
            <w:r w:rsidRPr="00421EAD">
              <w:rPr>
                <w:rFonts w:eastAsia="PMingLiU" w:cstheme="minorHAnsi"/>
                <w:sz w:val="16"/>
                <w:szCs w:val="16"/>
              </w:rPr>
              <w:t xml:space="preserve"> Azure </w:t>
            </w:r>
            <w:r w:rsidRPr="00421EAD">
              <w:rPr>
                <w:rFonts w:eastAsia="PMingLiU" w:cstheme="minorHAnsi"/>
                <w:sz w:val="16"/>
                <w:szCs w:val="16"/>
              </w:rPr>
              <w:t>資料庫、適用於</w:t>
            </w:r>
            <w:r w:rsidRPr="00421EAD">
              <w:rPr>
                <w:rFonts w:eastAsia="PMingLiU" w:cstheme="minorHAnsi"/>
                <w:sz w:val="16"/>
                <w:szCs w:val="16"/>
              </w:rPr>
              <w:t xml:space="preserve"> PostgreSQL </w:t>
            </w:r>
            <w:r w:rsidRPr="00421EAD">
              <w:rPr>
                <w:rFonts w:eastAsia="PMingLiU" w:cstheme="minorHAnsi"/>
                <w:sz w:val="16"/>
                <w:szCs w:val="16"/>
              </w:rPr>
              <w:t>的</w:t>
            </w:r>
            <w:r w:rsidRPr="00421EAD">
              <w:rPr>
                <w:rFonts w:eastAsia="PMingLiU" w:cstheme="minorHAnsi"/>
                <w:sz w:val="16"/>
                <w:szCs w:val="16"/>
              </w:rPr>
              <w:t xml:space="preserve"> Azure </w:t>
            </w:r>
            <w:r w:rsidRPr="00421EAD">
              <w:rPr>
                <w:rFonts w:eastAsia="PMingLiU" w:cstheme="minorHAnsi"/>
                <w:sz w:val="16"/>
                <w:szCs w:val="16"/>
              </w:rPr>
              <w:t>資料庫、</w:t>
            </w:r>
            <w:r w:rsidRPr="00421EAD">
              <w:rPr>
                <w:rFonts w:eastAsia="PMingLiU" w:cstheme="minorHAnsi"/>
                <w:sz w:val="16"/>
                <w:szCs w:val="16"/>
              </w:rPr>
              <w:t>Azure Databricks</w:t>
            </w:r>
            <w:r w:rsidRPr="00421EAD">
              <w:rPr>
                <w:rFonts w:eastAsia="PMingLiU" w:cstheme="minorHAnsi"/>
                <w:sz w:val="16"/>
                <w:szCs w:val="16"/>
              </w:rPr>
              <w:t>、</w:t>
            </w:r>
            <w:r w:rsidRPr="00421EAD">
              <w:rPr>
                <w:rFonts w:eastAsia="PMingLiU" w:cstheme="minorHAnsi"/>
                <w:sz w:val="16"/>
                <w:szCs w:val="16"/>
              </w:rPr>
              <w:t>Azure DevOps Services</w:t>
            </w:r>
            <w:r w:rsidRPr="00421EAD">
              <w:rPr>
                <w:rFonts w:eastAsia="PMingLiU" w:cstheme="minorHAnsi"/>
                <w:sz w:val="16"/>
                <w:szCs w:val="16"/>
              </w:rPr>
              <w:t>、</w:t>
            </w:r>
            <w:r w:rsidRPr="00421EAD">
              <w:rPr>
                <w:rFonts w:eastAsia="PMingLiU" w:cstheme="minorHAnsi"/>
                <w:sz w:val="16"/>
                <w:szCs w:val="16"/>
              </w:rPr>
              <w:t>Azure DevTest Labs</w:t>
            </w:r>
            <w:r w:rsidRPr="00421EAD">
              <w:rPr>
                <w:rFonts w:eastAsia="PMingLiU" w:cstheme="minorHAnsi"/>
                <w:sz w:val="16"/>
                <w:szCs w:val="16"/>
              </w:rPr>
              <w:t>、</w:t>
            </w:r>
            <w:r w:rsidRPr="00421EAD">
              <w:rPr>
                <w:rFonts w:eastAsia="PMingLiU" w:cstheme="minorHAnsi"/>
                <w:sz w:val="16"/>
                <w:szCs w:val="16"/>
              </w:rPr>
              <w:t>Azure DNS</w:t>
            </w:r>
            <w:r w:rsidRPr="00421EAD">
              <w:rPr>
                <w:rFonts w:eastAsia="PMingLiU" w:cstheme="minorHAnsi"/>
                <w:sz w:val="16"/>
                <w:szCs w:val="16"/>
              </w:rPr>
              <w:t>、</w:t>
            </w:r>
            <w:r w:rsidRPr="00421EAD">
              <w:rPr>
                <w:rFonts w:eastAsia="PMingLiU" w:cstheme="minorHAnsi"/>
                <w:sz w:val="16"/>
                <w:szCs w:val="16"/>
              </w:rPr>
              <w:t xml:space="preserve">Azure </w:t>
            </w:r>
            <w:r w:rsidRPr="00421EAD">
              <w:rPr>
                <w:rFonts w:eastAsia="PMingLiU" w:cstheme="minorHAnsi"/>
                <w:sz w:val="16"/>
                <w:szCs w:val="16"/>
              </w:rPr>
              <w:t>資訊保護</w:t>
            </w:r>
            <w:r w:rsidRPr="00421EAD">
              <w:rPr>
                <w:rFonts w:eastAsia="PMingLiU" w:cstheme="minorHAnsi"/>
                <w:sz w:val="16"/>
                <w:szCs w:val="16"/>
              </w:rPr>
              <w:t xml:space="preserve"> (</w:t>
            </w:r>
            <w:r w:rsidRPr="00421EAD">
              <w:rPr>
                <w:rFonts w:eastAsia="PMingLiU" w:cstheme="minorHAnsi"/>
                <w:sz w:val="16"/>
                <w:szCs w:val="16"/>
              </w:rPr>
              <w:t>包括</w:t>
            </w:r>
            <w:r w:rsidRPr="00421EAD">
              <w:rPr>
                <w:rFonts w:eastAsia="PMingLiU" w:cstheme="minorHAnsi"/>
                <w:sz w:val="16"/>
                <w:szCs w:val="16"/>
              </w:rPr>
              <w:t xml:space="preserve"> Azure </w:t>
            </w:r>
            <w:r w:rsidRPr="00421EAD">
              <w:rPr>
                <w:rFonts w:eastAsia="PMingLiU" w:cstheme="minorHAnsi"/>
                <w:sz w:val="16"/>
                <w:szCs w:val="16"/>
              </w:rPr>
              <w:t>版權管理</w:t>
            </w:r>
            <w:r w:rsidRPr="00421EAD">
              <w:rPr>
                <w:rFonts w:eastAsia="PMingLiU" w:cstheme="minorHAnsi"/>
                <w:sz w:val="16"/>
                <w:szCs w:val="16"/>
              </w:rPr>
              <w:t>)</w:t>
            </w:r>
            <w:r w:rsidRPr="00421EAD">
              <w:rPr>
                <w:rFonts w:eastAsia="PMingLiU" w:cstheme="minorHAnsi"/>
                <w:sz w:val="16"/>
                <w:szCs w:val="16"/>
              </w:rPr>
              <w:t>、</w:t>
            </w:r>
            <w:r w:rsidRPr="00421EAD">
              <w:rPr>
                <w:rFonts w:eastAsia="PMingLiU" w:cstheme="minorHAnsi"/>
                <w:sz w:val="16"/>
                <w:szCs w:val="16"/>
              </w:rPr>
              <w:t>Azure Kubernetes Service</w:t>
            </w:r>
            <w:r w:rsidRPr="00421EAD">
              <w:rPr>
                <w:rFonts w:eastAsia="PMingLiU" w:cstheme="minorHAnsi"/>
                <w:sz w:val="16"/>
                <w:szCs w:val="16"/>
              </w:rPr>
              <w:t>、</w:t>
            </w:r>
            <w:r w:rsidRPr="00421EAD">
              <w:rPr>
                <w:rFonts w:eastAsia="PMingLiU" w:cstheme="minorHAnsi"/>
                <w:sz w:val="16"/>
                <w:szCs w:val="16"/>
              </w:rPr>
              <w:t>Azure NetApp Files</w:t>
            </w:r>
            <w:r w:rsidRPr="00421EAD">
              <w:rPr>
                <w:rFonts w:eastAsia="PMingLiU" w:cstheme="minorHAnsi"/>
                <w:sz w:val="16"/>
                <w:szCs w:val="16"/>
              </w:rPr>
              <w:t>、</w:t>
            </w:r>
            <w:r w:rsidRPr="00421EAD">
              <w:rPr>
                <w:rFonts w:eastAsia="PMingLiU" w:cstheme="minorHAnsi"/>
                <w:sz w:val="16"/>
                <w:szCs w:val="16"/>
              </w:rPr>
              <w:t>Azure Resource Manager</w:t>
            </w:r>
            <w:r w:rsidRPr="00421EAD">
              <w:rPr>
                <w:rFonts w:eastAsia="PMingLiU" w:cstheme="minorHAnsi"/>
                <w:sz w:val="16"/>
                <w:szCs w:val="16"/>
              </w:rPr>
              <w:t>、</w:t>
            </w:r>
            <w:r w:rsidRPr="00421EAD">
              <w:rPr>
                <w:rFonts w:eastAsia="PMingLiU" w:cstheme="minorHAnsi"/>
                <w:sz w:val="16"/>
                <w:szCs w:val="16"/>
              </w:rPr>
              <w:t xml:space="preserve">Azure </w:t>
            </w:r>
            <w:r w:rsidRPr="00421EAD">
              <w:rPr>
                <w:rFonts w:eastAsia="PMingLiU" w:cstheme="minorHAnsi"/>
                <w:sz w:val="16"/>
                <w:szCs w:val="16"/>
              </w:rPr>
              <w:t>搜尋服務、</w:t>
            </w:r>
            <w:r w:rsidRPr="00421EAD">
              <w:rPr>
                <w:rFonts w:eastAsia="PMingLiU" w:cstheme="minorHAnsi"/>
                <w:sz w:val="16"/>
                <w:szCs w:val="16"/>
              </w:rPr>
              <w:t>Backup</w:t>
            </w:r>
            <w:r w:rsidRPr="00421EAD">
              <w:rPr>
                <w:rFonts w:eastAsia="PMingLiU" w:cstheme="minorHAnsi"/>
                <w:sz w:val="16"/>
                <w:szCs w:val="16"/>
              </w:rPr>
              <w:t>、</w:t>
            </w:r>
            <w:r w:rsidRPr="00421EAD">
              <w:rPr>
                <w:rFonts w:eastAsia="PMingLiU" w:cstheme="minorHAnsi"/>
                <w:sz w:val="16"/>
                <w:szCs w:val="16"/>
              </w:rPr>
              <w:t>Batch</w:t>
            </w:r>
            <w:r w:rsidRPr="00421EAD">
              <w:rPr>
                <w:rFonts w:eastAsia="PMingLiU" w:cstheme="minorHAnsi"/>
                <w:sz w:val="16"/>
                <w:szCs w:val="16"/>
              </w:rPr>
              <w:t>、</w:t>
            </w:r>
            <w:r w:rsidRPr="00421EAD">
              <w:rPr>
                <w:rFonts w:eastAsia="PMingLiU" w:cstheme="minorHAnsi"/>
                <w:sz w:val="16"/>
                <w:szCs w:val="16"/>
              </w:rPr>
              <w:t>BizTalk Services</w:t>
            </w:r>
            <w:r w:rsidRPr="00421EAD">
              <w:rPr>
                <w:rFonts w:eastAsia="PMingLiU" w:cstheme="minorHAnsi"/>
                <w:sz w:val="16"/>
                <w:szCs w:val="16"/>
              </w:rPr>
              <w:t>、雲端服務、電腦視覺、</w:t>
            </w:r>
            <w:r w:rsidRPr="00421EAD">
              <w:rPr>
                <w:rFonts w:eastAsia="PMingLiU" w:cstheme="minorHAnsi"/>
                <w:sz w:val="16"/>
                <w:szCs w:val="16"/>
              </w:rPr>
              <w:t>Content Moderator</w:t>
            </w:r>
            <w:r w:rsidRPr="00421EAD">
              <w:rPr>
                <w:rFonts w:eastAsia="PMingLiU" w:cstheme="minorHAnsi"/>
                <w:sz w:val="16"/>
                <w:szCs w:val="16"/>
              </w:rPr>
              <w:t>、資料目錄、</w:t>
            </w:r>
            <w:r w:rsidRPr="00421EAD">
              <w:rPr>
                <w:rFonts w:eastAsia="PMingLiU" w:cstheme="minorHAnsi"/>
                <w:sz w:val="16"/>
                <w:szCs w:val="16"/>
              </w:rPr>
              <w:t>Data Factory</w:t>
            </w:r>
            <w:r w:rsidRPr="00421EAD">
              <w:rPr>
                <w:rFonts w:eastAsia="PMingLiU" w:cstheme="minorHAnsi"/>
                <w:sz w:val="16"/>
                <w:szCs w:val="16"/>
              </w:rPr>
              <w:t>、</w:t>
            </w:r>
            <w:r w:rsidRPr="00421EAD">
              <w:rPr>
                <w:rFonts w:eastAsia="PMingLiU" w:cstheme="minorHAnsi"/>
                <w:sz w:val="16"/>
                <w:szCs w:val="16"/>
              </w:rPr>
              <w:t>Data Lake Analytics</w:t>
            </w:r>
            <w:r w:rsidRPr="00421EAD">
              <w:rPr>
                <w:rFonts w:eastAsia="PMingLiU" w:cstheme="minorHAnsi"/>
                <w:sz w:val="16"/>
                <w:szCs w:val="16"/>
              </w:rPr>
              <w:t>、</w:t>
            </w:r>
            <w:r w:rsidRPr="00421EAD">
              <w:rPr>
                <w:rFonts w:eastAsia="PMingLiU" w:cstheme="minorHAnsi"/>
                <w:sz w:val="16"/>
                <w:szCs w:val="16"/>
              </w:rPr>
              <w:t>Data Lake Store</w:t>
            </w:r>
            <w:r w:rsidRPr="00421EAD">
              <w:rPr>
                <w:rFonts w:eastAsia="PMingLiU" w:cstheme="minorHAnsi"/>
                <w:sz w:val="16"/>
                <w:szCs w:val="16"/>
              </w:rPr>
              <w:t>、事件中樞、</w:t>
            </w:r>
            <w:r w:rsidRPr="00421EAD">
              <w:rPr>
                <w:rFonts w:eastAsia="PMingLiU" w:cstheme="minorHAnsi"/>
                <w:sz w:val="16"/>
                <w:szCs w:val="16"/>
              </w:rPr>
              <w:t>Express Route</w:t>
            </w:r>
            <w:r w:rsidRPr="00421EAD">
              <w:rPr>
                <w:rFonts w:eastAsia="PMingLiU" w:cstheme="minorHAnsi"/>
                <w:sz w:val="16"/>
                <w:szCs w:val="16"/>
              </w:rPr>
              <w:t>、臉部、</w:t>
            </w:r>
            <w:r w:rsidRPr="00421EAD">
              <w:rPr>
                <w:rFonts w:eastAsia="PMingLiU" w:cstheme="minorHAnsi"/>
                <w:sz w:val="16"/>
                <w:szCs w:val="16"/>
              </w:rPr>
              <w:t>Functions</w:t>
            </w:r>
            <w:r w:rsidRPr="00421EAD">
              <w:rPr>
                <w:rFonts w:eastAsia="PMingLiU" w:cstheme="minorHAnsi"/>
                <w:sz w:val="16"/>
                <w:szCs w:val="16"/>
              </w:rPr>
              <w:t>、</w:t>
            </w:r>
            <w:r w:rsidRPr="00421EAD">
              <w:rPr>
                <w:rFonts w:eastAsia="PMingLiU" w:cstheme="minorHAnsi"/>
                <w:sz w:val="16"/>
                <w:szCs w:val="16"/>
              </w:rPr>
              <w:t>HDInsight</w:t>
            </w:r>
            <w:r w:rsidRPr="00421EAD">
              <w:rPr>
                <w:rFonts w:eastAsia="PMingLiU" w:cstheme="minorHAnsi"/>
                <w:sz w:val="16"/>
                <w:szCs w:val="16"/>
              </w:rPr>
              <w:t>、匯入</w:t>
            </w:r>
            <w:r w:rsidRPr="00421EAD">
              <w:rPr>
                <w:rFonts w:eastAsia="PMingLiU" w:cstheme="minorHAnsi"/>
                <w:sz w:val="16"/>
                <w:szCs w:val="16"/>
              </w:rPr>
              <w:t>/</w:t>
            </w:r>
            <w:r w:rsidRPr="00421EAD">
              <w:rPr>
                <w:rFonts w:eastAsia="PMingLiU" w:cstheme="minorHAnsi"/>
                <w:sz w:val="16"/>
                <w:szCs w:val="16"/>
              </w:rPr>
              <w:t>匯出、</w:t>
            </w:r>
            <w:r w:rsidRPr="00421EAD">
              <w:rPr>
                <w:rFonts w:eastAsia="PMingLiU" w:cstheme="minorHAnsi"/>
                <w:sz w:val="16"/>
                <w:szCs w:val="16"/>
              </w:rPr>
              <w:t xml:space="preserve">IoT </w:t>
            </w:r>
            <w:r w:rsidRPr="00421EAD">
              <w:rPr>
                <w:rFonts w:eastAsia="PMingLiU" w:cstheme="minorHAnsi"/>
                <w:sz w:val="16"/>
                <w:szCs w:val="16"/>
              </w:rPr>
              <w:t>中樞、金鑰保存庫、負載平衡器、</w:t>
            </w:r>
            <w:r w:rsidRPr="00421EAD">
              <w:rPr>
                <w:rFonts w:eastAsia="PMingLiU" w:cstheme="minorHAnsi"/>
                <w:sz w:val="16"/>
                <w:szCs w:val="16"/>
              </w:rPr>
              <w:t>Log Analytics (</w:t>
            </w:r>
            <w:r w:rsidRPr="00421EAD">
              <w:rPr>
                <w:rFonts w:eastAsia="PMingLiU" w:cstheme="minorHAnsi"/>
                <w:sz w:val="16"/>
                <w:szCs w:val="16"/>
              </w:rPr>
              <w:t>前身為</w:t>
            </w:r>
            <w:r w:rsidRPr="00421EAD">
              <w:rPr>
                <w:rFonts w:eastAsia="PMingLiU" w:cstheme="minorHAnsi"/>
                <w:sz w:val="16"/>
                <w:szCs w:val="16"/>
              </w:rPr>
              <w:t xml:space="preserve"> Operational Insights)</w:t>
            </w:r>
            <w:r w:rsidRPr="00421EAD">
              <w:rPr>
                <w:rFonts w:eastAsia="PMingLiU" w:cstheme="minorHAnsi"/>
                <w:sz w:val="16"/>
                <w:szCs w:val="16"/>
              </w:rPr>
              <w:t>、</w:t>
            </w:r>
            <w:r w:rsidRPr="00421EAD">
              <w:rPr>
                <w:rFonts w:eastAsia="PMingLiU" w:cstheme="minorHAnsi"/>
                <w:sz w:val="16"/>
                <w:szCs w:val="16"/>
              </w:rPr>
              <w:t>Azure Machine Learning Studio</w:t>
            </w:r>
            <w:r w:rsidRPr="00421EAD">
              <w:rPr>
                <w:rFonts w:eastAsia="PMingLiU" w:cstheme="minorHAnsi"/>
                <w:sz w:val="16"/>
                <w:szCs w:val="16"/>
              </w:rPr>
              <w:t>、媒體服務、</w:t>
            </w:r>
            <w:r w:rsidRPr="00421EAD">
              <w:rPr>
                <w:rFonts w:eastAsia="PMingLiU" w:cstheme="minorHAnsi"/>
                <w:sz w:val="16"/>
                <w:szCs w:val="16"/>
              </w:rPr>
              <w:t xml:space="preserve">Microsoft Azure </w:t>
            </w:r>
            <w:r w:rsidRPr="00421EAD">
              <w:rPr>
                <w:rFonts w:eastAsia="PMingLiU" w:cstheme="minorHAnsi"/>
                <w:sz w:val="16"/>
                <w:szCs w:val="16"/>
              </w:rPr>
              <w:t>入口網站、</w:t>
            </w:r>
            <w:r w:rsidRPr="00421EAD">
              <w:rPr>
                <w:rFonts w:eastAsia="PMingLiU" w:cstheme="minorHAnsi"/>
                <w:sz w:val="16"/>
                <w:szCs w:val="16"/>
              </w:rPr>
              <w:t>Multi-Factor Authentication</w:t>
            </w:r>
            <w:r w:rsidRPr="00421EAD">
              <w:rPr>
                <w:rFonts w:eastAsia="PMingLiU" w:cstheme="minorHAnsi"/>
                <w:sz w:val="16"/>
                <w:szCs w:val="16"/>
              </w:rPr>
              <w:t>、通知中樞、</w:t>
            </w:r>
            <w:r w:rsidRPr="00421EAD">
              <w:rPr>
                <w:rFonts w:eastAsia="PMingLiU" w:cstheme="minorHAnsi"/>
                <w:sz w:val="16"/>
                <w:szCs w:val="16"/>
              </w:rPr>
              <w:t>Power BI Embedded</w:t>
            </w:r>
            <w:r w:rsidRPr="00421EAD">
              <w:rPr>
                <w:rFonts w:eastAsia="PMingLiU" w:cstheme="minorHAnsi"/>
                <w:sz w:val="16"/>
                <w:szCs w:val="16"/>
              </w:rPr>
              <w:t>、</w:t>
            </w:r>
            <w:r w:rsidRPr="00421EAD">
              <w:rPr>
                <w:rFonts w:eastAsia="PMingLiU" w:cstheme="minorHAnsi"/>
                <w:sz w:val="16"/>
                <w:szCs w:val="16"/>
              </w:rPr>
              <w:t>QnA Maker</w:t>
            </w:r>
            <w:r w:rsidRPr="00421EAD">
              <w:rPr>
                <w:rFonts w:eastAsia="PMingLiU" w:cstheme="minorHAnsi"/>
                <w:sz w:val="16"/>
                <w:szCs w:val="16"/>
              </w:rPr>
              <w:t>、排程器、資訊安全中心、服務匯流排、</w:t>
            </w:r>
            <w:r w:rsidRPr="00421EAD">
              <w:rPr>
                <w:rFonts w:eastAsia="PMingLiU" w:cstheme="minorHAnsi"/>
                <w:sz w:val="16"/>
                <w:szCs w:val="16"/>
              </w:rPr>
              <w:t>Service Fabric</w:t>
            </w:r>
            <w:r w:rsidRPr="00421EAD">
              <w:rPr>
                <w:rFonts w:eastAsia="PMingLiU" w:cstheme="minorHAnsi"/>
                <w:sz w:val="16"/>
                <w:szCs w:val="16"/>
              </w:rPr>
              <w:t>、</w:t>
            </w:r>
            <w:r w:rsidRPr="00421EAD">
              <w:rPr>
                <w:rFonts w:eastAsia="PMingLiU" w:cstheme="minorHAnsi"/>
                <w:sz w:val="16"/>
                <w:szCs w:val="16"/>
              </w:rPr>
              <w:t>Site Recovery</w:t>
            </w:r>
            <w:r w:rsidRPr="00421EAD">
              <w:rPr>
                <w:rFonts w:eastAsia="PMingLiU" w:cstheme="minorHAnsi"/>
                <w:sz w:val="16"/>
                <w:szCs w:val="16"/>
              </w:rPr>
              <w:t>、</w:t>
            </w:r>
            <w:r w:rsidRPr="00421EAD">
              <w:rPr>
                <w:rFonts w:eastAsia="PMingLiU" w:cstheme="minorHAnsi"/>
                <w:sz w:val="16"/>
                <w:szCs w:val="16"/>
              </w:rPr>
              <w:t xml:space="preserve">SQL </w:t>
            </w:r>
            <w:r w:rsidRPr="00421EAD">
              <w:rPr>
                <w:rFonts w:eastAsia="PMingLiU" w:cstheme="minorHAnsi"/>
                <w:sz w:val="16"/>
                <w:szCs w:val="16"/>
              </w:rPr>
              <w:t>資料倉儲、</w:t>
            </w:r>
            <w:r w:rsidRPr="00421EAD">
              <w:rPr>
                <w:rFonts w:eastAsia="PMingLiU" w:cstheme="minorHAnsi"/>
                <w:sz w:val="16"/>
                <w:szCs w:val="16"/>
              </w:rPr>
              <w:t xml:space="preserve">SQL </w:t>
            </w:r>
            <w:r w:rsidRPr="00421EAD">
              <w:rPr>
                <w:rFonts w:eastAsia="PMingLiU" w:cstheme="minorHAnsi"/>
                <w:sz w:val="16"/>
                <w:szCs w:val="16"/>
              </w:rPr>
              <w:t>資料庫、</w:t>
            </w:r>
            <w:r w:rsidRPr="00421EAD">
              <w:rPr>
                <w:rFonts w:eastAsia="PMingLiU" w:cstheme="minorHAnsi"/>
                <w:sz w:val="16"/>
                <w:szCs w:val="16"/>
              </w:rPr>
              <w:t>SQL Server Stretch Database</w:t>
            </w:r>
            <w:r w:rsidRPr="00421EAD">
              <w:rPr>
                <w:rFonts w:eastAsia="PMingLiU" w:cstheme="minorHAnsi"/>
                <w:sz w:val="16"/>
                <w:szCs w:val="16"/>
              </w:rPr>
              <w:t>、儲存體、</w:t>
            </w:r>
            <w:r w:rsidRPr="00421EAD">
              <w:rPr>
                <w:rFonts w:eastAsia="PMingLiU" w:cstheme="minorHAnsi"/>
                <w:sz w:val="16"/>
                <w:szCs w:val="16"/>
              </w:rPr>
              <w:t>StorSimple</w:t>
            </w:r>
            <w:r w:rsidRPr="00421EAD">
              <w:rPr>
                <w:rFonts w:eastAsia="PMingLiU" w:cstheme="minorHAnsi"/>
                <w:sz w:val="16"/>
                <w:szCs w:val="16"/>
              </w:rPr>
              <w:t>、串流分析、文字分析、流量管理員、虛擬機器、虛擬機器擴展集、虛擬網路與</w:t>
            </w:r>
            <w:r w:rsidRPr="00421EAD">
              <w:rPr>
                <w:rFonts w:eastAsia="PMingLiU" w:cstheme="minorHAnsi"/>
                <w:sz w:val="16"/>
                <w:szCs w:val="16"/>
              </w:rPr>
              <w:t xml:space="preserve"> VPN </w:t>
            </w:r>
            <w:r w:rsidRPr="00421EAD">
              <w:rPr>
                <w:rFonts w:eastAsia="PMingLiU" w:cstheme="minorHAnsi"/>
                <w:sz w:val="16"/>
                <w:szCs w:val="16"/>
              </w:rPr>
              <w:t>閘道</w:t>
            </w:r>
          </w:p>
        </w:tc>
      </w:tr>
      <w:tr w:rsidR="00421EAD" w:rsidRPr="00421EAD" w14:paraId="5DF0325E" w14:textId="77777777" w:rsidTr="00421EAD">
        <w:tc>
          <w:tcPr>
            <w:tcW w:w="2610" w:type="dxa"/>
            <w:vAlign w:val="center"/>
          </w:tcPr>
          <w:p w14:paraId="4A978DC3"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Microsoft Cloud App Security</w:t>
            </w:r>
          </w:p>
        </w:tc>
        <w:tc>
          <w:tcPr>
            <w:tcW w:w="8190" w:type="dxa"/>
          </w:tcPr>
          <w:p w14:paraId="3326434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Cloud App Security </w:t>
            </w:r>
            <w:r w:rsidRPr="00421EAD">
              <w:rPr>
                <w:rFonts w:eastAsia="PMingLiU" w:cstheme="minorHAnsi"/>
                <w:sz w:val="16"/>
                <w:szCs w:val="16"/>
              </w:rPr>
              <w:t>的雲端服務部分。</w:t>
            </w:r>
          </w:p>
        </w:tc>
      </w:tr>
      <w:tr w:rsidR="00421EAD" w:rsidRPr="00421EAD" w14:paraId="016CE06E" w14:textId="77777777" w:rsidTr="00421EAD">
        <w:tc>
          <w:tcPr>
            <w:tcW w:w="2610" w:type="dxa"/>
            <w:vAlign w:val="center"/>
          </w:tcPr>
          <w:p w14:paraId="62C91ABC"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線上服務</w:t>
            </w:r>
          </w:p>
        </w:tc>
        <w:tc>
          <w:tcPr>
            <w:tcW w:w="8190" w:type="dxa"/>
          </w:tcPr>
          <w:p w14:paraId="58138F4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的雲端服務部分，例如</w:t>
            </w:r>
            <w:r w:rsidRPr="00421EAD">
              <w:rPr>
                <w:rFonts w:eastAsia="PMingLiU" w:cstheme="minorHAnsi"/>
                <w:sz w:val="16"/>
                <w:szCs w:val="16"/>
              </w:rPr>
              <w:t xml:space="preserve"> Microsoft Intune </w:t>
            </w:r>
            <w:r w:rsidRPr="00421EAD">
              <w:rPr>
                <w:rFonts w:eastAsia="PMingLiU" w:cstheme="minorHAnsi"/>
                <w:sz w:val="16"/>
                <w:szCs w:val="16"/>
              </w:rPr>
              <w:t>附加元件產品，或由</w:t>
            </w:r>
            <w:r w:rsidRPr="00421EAD">
              <w:rPr>
                <w:rFonts w:eastAsia="PMingLiU" w:cstheme="minorHAnsi"/>
                <w:sz w:val="16"/>
                <w:szCs w:val="16"/>
              </w:rPr>
              <w:t xml:space="preserve"> Microsoft Intune </w:t>
            </w:r>
            <w:r w:rsidRPr="00421EAD">
              <w:rPr>
                <w:rFonts w:eastAsia="PMingLiU" w:cstheme="minorHAnsi"/>
                <w:sz w:val="16"/>
                <w:szCs w:val="16"/>
              </w:rPr>
              <w:t>提供的管理服務，例如</w:t>
            </w:r>
            <w:r w:rsidRPr="00421EAD">
              <w:rPr>
                <w:rFonts w:eastAsia="PMingLiU" w:cstheme="minorHAnsi"/>
                <w:sz w:val="16"/>
                <w:szCs w:val="16"/>
              </w:rPr>
              <w:t xml:space="preserve"> Mobile Device Management for Office 365</w:t>
            </w:r>
            <w:r w:rsidRPr="00421EAD">
              <w:rPr>
                <w:rFonts w:eastAsia="PMingLiU" w:cstheme="minorHAnsi"/>
                <w:sz w:val="16"/>
                <w:szCs w:val="16"/>
              </w:rPr>
              <w:t>。</w:t>
            </w:r>
          </w:p>
        </w:tc>
      </w:tr>
      <w:tr w:rsidR="00CF5B4C" w:rsidRPr="00421EAD" w14:paraId="238C6FB6" w14:textId="77777777" w:rsidTr="00421EAD">
        <w:tc>
          <w:tcPr>
            <w:tcW w:w="2610" w:type="dxa"/>
            <w:vAlign w:val="center"/>
          </w:tcPr>
          <w:p w14:paraId="48EA8792" w14:textId="539E3D0F" w:rsidR="00CF5B4C" w:rsidRPr="00421EAD" w:rsidRDefault="00CF5B4C" w:rsidP="00CF5B4C">
            <w:pPr>
              <w:pStyle w:val="ProductList-Body"/>
              <w:rPr>
                <w:rFonts w:eastAsia="PMingLiU" w:cstheme="minorHAnsi"/>
                <w:sz w:val="16"/>
                <w:szCs w:val="16"/>
              </w:rPr>
            </w:pPr>
            <w:r w:rsidRPr="00292DD0">
              <w:rPr>
                <w:rFonts w:eastAsia="PMingLiU" w:cstheme="minorHAnsi"/>
                <w:sz w:val="16"/>
                <w:szCs w:val="16"/>
              </w:rPr>
              <w:t xml:space="preserve">Microsoft Power </w:t>
            </w:r>
            <w:r w:rsidRPr="00292DD0">
              <w:rPr>
                <w:rFonts w:eastAsia="PMingLiU" w:cstheme="minorHAnsi"/>
                <w:sz w:val="16"/>
                <w:szCs w:val="16"/>
              </w:rPr>
              <w:t>平台核心服務</w:t>
            </w:r>
          </w:p>
        </w:tc>
        <w:tc>
          <w:tcPr>
            <w:tcW w:w="8190" w:type="dxa"/>
          </w:tcPr>
          <w:p w14:paraId="3B9378C2" w14:textId="78994069" w:rsidR="00CF5B4C" w:rsidRPr="00421EAD" w:rsidRDefault="00CF5B4C" w:rsidP="00CF5B4C">
            <w:pPr>
              <w:pStyle w:val="ProductList-Body"/>
              <w:rPr>
                <w:rFonts w:eastAsia="PMingLiU" w:cstheme="minorHAnsi"/>
                <w:sz w:val="16"/>
                <w:szCs w:val="16"/>
                <w:lang w:val="en-US"/>
              </w:rPr>
            </w:pPr>
            <w:r w:rsidRPr="00292DD0">
              <w:rPr>
                <w:rFonts w:eastAsia="PMingLiU" w:cstheme="minorHAnsi"/>
                <w:sz w:val="16"/>
                <w:szCs w:val="16"/>
              </w:rPr>
              <w:t>下列每項服務皆為獨立的服務，或包含在</w:t>
            </w:r>
            <w:r w:rsidRPr="00292DD0">
              <w:rPr>
                <w:rFonts w:eastAsia="PMingLiU" w:cstheme="minorHAnsi"/>
                <w:sz w:val="16"/>
                <w:szCs w:val="16"/>
              </w:rPr>
              <w:t xml:space="preserve"> Office 365 </w:t>
            </w:r>
            <w:r w:rsidRPr="00292DD0">
              <w:rPr>
                <w:rFonts w:eastAsia="PMingLiU" w:cstheme="minorHAnsi"/>
                <w:sz w:val="16"/>
                <w:szCs w:val="16"/>
              </w:rPr>
              <w:t>或</w:t>
            </w:r>
            <w:r w:rsidRPr="00292DD0">
              <w:rPr>
                <w:rFonts w:eastAsia="PMingLiU" w:cstheme="minorHAnsi"/>
                <w:sz w:val="16"/>
                <w:szCs w:val="16"/>
              </w:rPr>
              <w:t xml:space="preserve"> Microsoft Dynamics 365 </w:t>
            </w:r>
            <w:r w:rsidRPr="00292DD0">
              <w:rPr>
                <w:rFonts w:eastAsia="PMingLiU" w:cstheme="minorHAnsi"/>
                <w:sz w:val="16"/>
                <w:szCs w:val="16"/>
              </w:rPr>
              <w:t>品牌方案或套件中：</w:t>
            </w:r>
            <w:r w:rsidRPr="00292DD0">
              <w:rPr>
                <w:rFonts w:eastAsia="PMingLiU" w:cstheme="minorHAnsi"/>
                <w:sz w:val="16"/>
                <w:szCs w:val="16"/>
              </w:rPr>
              <w:t>Microsoft Power BI</w:t>
            </w:r>
            <w:r w:rsidRPr="00292DD0">
              <w:rPr>
                <w:rFonts w:eastAsia="PMingLiU" w:cstheme="minorHAnsi"/>
                <w:sz w:val="16"/>
                <w:szCs w:val="16"/>
              </w:rPr>
              <w:t>、</w:t>
            </w:r>
            <w:r w:rsidRPr="00292DD0">
              <w:rPr>
                <w:rFonts w:eastAsia="PMingLiU" w:cstheme="minorHAnsi"/>
                <w:sz w:val="16"/>
                <w:szCs w:val="16"/>
              </w:rPr>
              <w:t xml:space="preserve">Microsoft Power Apps </w:t>
            </w:r>
            <w:r w:rsidRPr="00292DD0">
              <w:rPr>
                <w:rFonts w:eastAsia="PMingLiU" w:cstheme="minorHAnsi"/>
                <w:sz w:val="16"/>
                <w:szCs w:val="16"/>
              </w:rPr>
              <w:t>及</w:t>
            </w:r>
            <w:r w:rsidRPr="00292DD0">
              <w:rPr>
                <w:rFonts w:eastAsia="PMingLiU" w:cstheme="minorHAnsi"/>
                <w:sz w:val="16"/>
                <w:szCs w:val="16"/>
              </w:rPr>
              <w:t xml:space="preserve"> Microsoft Power Automate</w:t>
            </w:r>
            <w:r w:rsidRPr="00292DD0">
              <w:rPr>
                <w:rFonts w:eastAsia="PMingLiU" w:cstheme="minorHAnsi"/>
                <w:sz w:val="16"/>
                <w:szCs w:val="16"/>
              </w:rPr>
              <w:t>。</w:t>
            </w:r>
            <w:r w:rsidRPr="00292DD0">
              <w:rPr>
                <w:rFonts w:eastAsia="PMingLiU" w:cstheme="minorHAnsi"/>
                <w:sz w:val="16"/>
                <w:szCs w:val="16"/>
              </w:rPr>
              <w:t xml:space="preserve">Microsoft Power </w:t>
            </w:r>
            <w:r w:rsidRPr="00292DD0">
              <w:rPr>
                <w:rFonts w:eastAsia="PMingLiU" w:cstheme="minorHAnsi"/>
                <w:sz w:val="16"/>
                <w:szCs w:val="16"/>
              </w:rPr>
              <w:t>平台核心服務不包括任何用戶端軟體，包括但不限於</w:t>
            </w:r>
            <w:r w:rsidRPr="00292DD0">
              <w:rPr>
                <w:rFonts w:eastAsia="PMingLiU" w:cstheme="minorHAnsi"/>
                <w:sz w:val="16"/>
                <w:szCs w:val="16"/>
              </w:rPr>
              <w:t xml:space="preserve"> Power BI Report Server</w:t>
            </w:r>
            <w:r w:rsidRPr="00292DD0">
              <w:rPr>
                <w:rFonts w:eastAsia="PMingLiU" w:cstheme="minorHAnsi"/>
                <w:sz w:val="16"/>
                <w:szCs w:val="16"/>
              </w:rPr>
              <w:t>、</w:t>
            </w:r>
            <w:r w:rsidRPr="00292DD0">
              <w:rPr>
                <w:rFonts w:eastAsia="PMingLiU" w:cstheme="minorHAnsi"/>
                <w:sz w:val="16"/>
                <w:szCs w:val="16"/>
              </w:rPr>
              <w:t>Power BI</w:t>
            </w:r>
            <w:r w:rsidRPr="00292DD0">
              <w:rPr>
                <w:rFonts w:eastAsia="PMingLiU" w:cstheme="minorHAnsi"/>
                <w:sz w:val="16"/>
                <w:szCs w:val="16"/>
              </w:rPr>
              <w:t>、</w:t>
            </w:r>
            <w:r w:rsidRPr="00292DD0">
              <w:rPr>
                <w:rFonts w:eastAsia="PMingLiU" w:cstheme="minorHAnsi"/>
                <w:sz w:val="16"/>
                <w:szCs w:val="16"/>
              </w:rPr>
              <w:t xml:space="preserve">PowerApps </w:t>
            </w:r>
            <w:r w:rsidRPr="00292DD0">
              <w:rPr>
                <w:rFonts w:eastAsia="PMingLiU" w:cstheme="minorHAnsi"/>
                <w:sz w:val="16"/>
                <w:szCs w:val="16"/>
              </w:rPr>
              <w:t>或</w:t>
            </w:r>
            <w:r w:rsidRPr="00292DD0">
              <w:rPr>
                <w:rFonts w:eastAsia="PMingLiU" w:cstheme="minorHAnsi"/>
                <w:sz w:val="16"/>
                <w:szCs w:val="16"/>
              </w:rPr>
              <w:t xml:space="preserve"> Microsoft Power Automate </w:t>
            </w:r>
            <w:r w:rsidRPr="00292DD0">
              <w:rPr>
                <w:rFonts w:eastAsia="PMingLiU" w:cstheme="minorHAnsi"/>
                <w:sz w:val="16"/>
                <w:szCs w:val="16"/>
              </w:rPr>
              <w:t>行動應用程式、</w:t>
            </w:r>
            <w:r w:rsidRPr="00292DD0">
              <w:rPr>
                <w:rFonts w:eastAsia="PMingLiU" w:cstheme="minorHAnsi"/>
                <w:sz w:val="16"/>
                <w:szCs w:val="16"/>
              </w:rPr>
              <w:t xml:space="preserve">Power BI Desktop </w:t>
            </w:r>
            <w:r w:rsidRPr="00292DD0">
              <w:rPr>
                <w:rFonts w:eastAsia="PMingLiU" w:cstheme="minorHAnsi"/>
                <w:sz w:val="16"/>
                <w:szCs w:val="16"/>
              </w:rPr>
              <w:t>或</w:t>
            </w:r>
            <w:r w:rsidRPr="00292DD0">
              <w:rPr>
                <w:rFonts w:eastAsia="PMingLiU" w:cstheme="minorHAnsi"/>
                <w:sz w:val="16"/>
                <w:szCs w:val="16"/>
              </w:rPr>
              <w:t xml:space="preserve"> Power Apps Studio</w:t>
            </w:r>
            <w:r w:rsidRPr="00292DD0">
              <w:rPr>
                <w:rFonts w:eastAsia="PMingLiU" w:cstheme="minorHAnsi"/>
                <w:sz w:val="16"/>
                <w:szCs w:val="16"/>
              </w:rPr>
              <w:t>。</w:t>
            </w:r>
          </w:p>
        </w:tc>
      </w:tr>
      <w:tr w:rsidR="00421EAD" w:rsidRPr="00421EAD" w14:paraId="1F13F16C" w14:textId="77777777" w:rsidTr="00421EAD">
        <w:tc>
          <w:tcPr>
            <w:tcW w:w="2610" w:type="dxa"/>
            <w:vAlign w:val="center"/>
          </w:tcPr>
          <w:p w14:paraId="5DA66CA9"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進階威脅防護服務</w:t>
            </w:r>
          </w:p>
        </w:tc>
        <w:tc>
          <w:tcPr>
            <w:tcW w:w="8190" w:type="dxa"/>
          </w:tcPr>
          <w:p w14:paraId="54A37D8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進階威脅防護的下列雲端服務部分：受攻擊面縮小、新一代防護</w:t>
            </w:r>
            <w:r w:rsidRPr="00421EAD">
              <w:rPr>
                <w:rFonts w:eastAsia="PMingLiU" w:cstheme="minorHAnsi"/>
                <w:sz w:val="16"/>
                <w:szCs w:val="16"/>
              </w:rPr>
              <w:t xml:space="preserve"> (Next Generation Protection)</w:t>
            </w:r>
            <w:r w:rsidRPr="00421EAD">
              <w:rPr>
                <w:rFonts w:eastAsia="PMingLiU" w:cstheme="minorHAnsi"/>
                <w:sz w:val="16"/>
                <w:szCs w:val="16"/>
              </w:rPr>
              <w:t>、端點偵測與回應</w:t>
            </w:r>
            <w:r w:rsidRPr="00421EAD">
              <w:rPr>
                <w:rFonts w:eastAsia="PMingLiU" w:cstheme="minorHAnsi"/>
                <w:sz w:val="16"/>
                <w:szCs w:val="16"/>
              </w:rPr>
              <w:t xml:space="preserve"> (Endpoint Detection &amp; Response)</w:t>
            </w:r>
            <w:r w:rsidRPr="00421EAD">
              <w:rPr>
                <w:rFonts w:eastAsia="PMingLiU" w:cstheme="minorHAnsi"/>
                <w:sz w:val="16"/>
                <w:szCs w:val="16"/>
              </w:rPr>
              <w:t>、自動調查與補救</w:t>
            </w:r>
            <w:r w:rsidRPr="00421EAD">
              <w:rPr>
                <w:rFonts w:eastAsia="PMingLiU" w:cstheme="minorHAnsi"/>
                <w:sz w:val="16"/>
                <w:szCs w:val="16"/>
              </w:rPr>
              <w:t xml:space="preserve"> (Automatic Investigation &amp; Remediation)</w:t>
            </w:r>
            <w:r w:rsidRPr="00421EAD">
              <w:rPr>
                <w:rFonts w:eastAsia="PMingLiU" w:cstheme="minorHAnsi"/>
                <w:sz w:val="16"/>
                <w:szCs w:val="16"/>
              </w:rPr>
              <w:t>、威脅與漏洞管理</w:t>
            </w:r>
            <w:r w:rsidRPr="00421EAD">
              <w:rPr>
                <w:rFonts w:eastAsia="PMingLiU" w:cstheme="minorHAnsi"/>
                <w:sz w:val="16"/>
                <w:szCs w:val="16"/>
              </w:rPr>
              <w:t xml:space="preserve"> (Threat &amp; Vulnerability Management)</w:t>
            </w:r>
            <w:r w:rsidRPr="00421EAD">
              <w:rPr>
                <w:rFonts w:eastAsia="PMingLiU" w:cstheme="minorHAnsi"/>
                <w:sz w:val="16"/>
                <w:szCs w:val="16"/>
              </w:rPr>
              <w:t>、</w:t>
            </w:r>
            <w:r w:rsidRPr="00421EAD">
              <w:rPr>
                <w:rFonts w:eastAsia="PMingLiU" w:cstheme="minorHAnsi"/>
                <w:sz w:val="16"/>
                <w:szCs w:val="16"/>
              </w:rPr>
              <w:t>SmartScreen</w:t>
            </w:r>
            <w:r w:rsidRPr="00421EAD">
              <w:rPr>
                <w:rFonts w:eastAsia="PMingLiU" w:cstheme="minorHAnsi"/>
                <w:sz w:val="16"/>
                <w:szCs w:val="16"/>
              </w:rPr>
              <w:t>。</w:t>
            </w:r>
          </w:p>
        </w:tc>
      </w:tr>
    </w:tbl>
    <w:p w14:paraId="5B21915A" w14:textId="77777777" w:rsidR="00421EAD" w:rsidRPr="00421EAD" w:rsidRDefault="00421EAD" w:rsidP="00421EAD">
      <w:pPr>
        <w:pStyle w:val="ProductList-Body"/>
        <w:rPr>
          <w:rFonts w:eastAsia="PMingLiU" w:cstheme="minorHAnsi"/>
        </w:rPr>
      </w:pPr>
    </w:p>
    <w:p w14:paraId="31D210B9" w14:textId="77777777" w:rsidR="00421EAD" w:rsidRPr="00421EAD" w:rsidRDefault="00421EAD" w:rsidP="00CF5B4C">
      <w:pPr>
        <w:pStyle w:val="ProductList-ClauseHeading"/>
        <w:rPr>
          <w:rFonts w:eastAsia="PMingLiU" w:cstheme="minorHAnsi"/>
          <w:szCs w:val="18"/>
        </w:rPr>
      </w:pPr>
      <w:r w:rsidRPr="00421EAD">
        <w:rPr>
          <w:rFonts w:eastAsia="PMingLiU" w:cstheme="minorHAnsi"/>
          <w:szCs w:val="18"/>
        </w:rPr>
        <w:lastRenderedPageBreak/>
        <w:t>核心線上服務的安全措施與原則</w:t>
      </w:r>
    </w:p>
    <w:p w14:paraId="62D859AE" w14:textId="77777777" w:rsidR="00421EAD" w:rsidRPr="00421EAD" w:rsidRDefault="00421EAD" w:rsidP="00421EAD">
      <w:pPr>
        <w:pStyle w:val="ProductList-Body"/>
        <w:rPr>
          <w:rFonts w:eastAsia="PMingLiU" w:cstheme="minorHAnsi"/>
        </w:rPr>
      </w:pPr>
      <w:r w:rsidRPr="00421EAD">
        <w:rPr>
          <w:rFonts w:eastAsia="PMingLiU" w:cstheme="minorHAnsi"/>
        </w:rPr>
        <w:t>除了</w:t>
      </w:r>
      <w:r w:rsidRPr="00421EAD">
        <w:rPr>
          <w:rFonts w:eastAsia="PMingLiU" w:cstheme="minorHAnsi"/>
        </w:rPr>
        <w:t xml:space="preserve"> DPA </w:t>
      </w:r>
      <w:r w:rsidRPr="00421EAD">
        <w:rPr>
          <w:rFonts w:eastAsia="PMingLiU" w:cstheme="minorHAnsi"/>
        </w:rPr>
        <w:t>中的線上服務安全措施與原則以外，每項核心線上服務同時應遵守下表所示之控制標準和架構，並實施及維護</w:t>
      </w:r>
      <w:r w:rsidRPr="00421EAD">
        <w:rPr>
          <w:rFonts w:eastAsia="PMingLiU" w:cstheme="minorHAnsi"/>
        </w:rPr>
        <w:t xml:space="preserve"> DPA </w:t>
      </w:r>
      <w:r w:rsidRPr="00421EAD">
        <w:rPr>
          <w:rFonts w:eastAsia="PMingLiU" w:cstheme="minorHAnsi"/>
        </w:rPr>
        <w:t>的</w:t>
      </w:r>
      <w:hyperlink w:anchor="AppendixB_SecurityMeasures" w:tooltip="附錄 B" w:history="1">
        <w:r w:rsidRPr="00421EAD">
          <w:rPr>
            <w:rFonts w:eastAsia="PMingLiU" w:cstheme="minorHAnsi"/>
          </w:rPr>
          <w:t>附錄</w:t>
        </w:r>
        <w:r w:rsidRPr="00421EAD">
          <w:rPr>
            <w:rFonts w:eastAsia="PMingLiU" w:cstheme="minorHAnsi"/>
          </w:rPr>
          <w:t xml:space="preserve"> A</w:t>
        </w:r>
      </w:hyperlink>
      <w:r w:rsidRPr="00421EAD">
        <w:rPr>
          <w:rFonts w:eastAsia="PMingLiU" w:cstheme="minorHAnsi"/>
        </w:rPr>
        <w:t xml:space="preserve"> </w:t>
      </w:r>
      <w:r w:rsidRPr="00421EAD">
        <w:rPr>
          <w:rFonts w:eastAsia="PMingLiU" w:cstheme="minorHAnsi"/>
        </w:rPr>
        <w:t>中針對客戶資料之保護所列之安全措施。</w:t>
      </w:r>
    </w:p>
    <w:p w14:paraId="20F54533" w14:textId="77777777" w:rsidR="00421EAD" w:rsidRPr="00421EAD" w:rsidRDefault="00421EAD" w:rsidP="00421EAD">
      <w:pPr>
        <w:pStyle w:val="ProductList-Body"/>
        <w:ind w:left="158"/>
        <w:rPr>
          <w:rFonts w:eastAsia="PMingLiU"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421EAD" w:rsidRPr="00421EAD" w14:paraId="4CA8ABAE" w14:textId="77777777" w:rsidTr="00421EAD">
        <w:trPr>
          <w:tblHeader/>
          <w:jc w:val="center"/>
        </w:trPr>
        <w:tc>
          <w:tcPr>
            <w:tcW w:w="5395" w:type="dxa"/>
            <w:shd w:val="clear" w:color="auto" w:fill="0072C6"/>
            <w:vAlign w:val="center"/>
          </w:tcPr>
          <w:p w14:paraId="7C6C78F6" w14:textId="77777777" w:rsidR="00421EAD" w:rsidRPr="00421EAD" w:rsidRDefault="00421EAD" w:rsidP="00421EAD">
            <w:pPr>
              <w:pStyle w:val="ProductList-Body"/>
              <w:rPr>
                <w:rFonts w:eastAsia="PMingLiU" w:cstheme="minorHAnsi"/>
                <w:color w:val="FFFFFF" w:themeColor="background1"/>
                <w:sz w:val="16"/>
                <w:szCs w:val="16"/>
              </w:rPr>
            </w:pPr>
            <w:r w:rsidRPr="00421EAD">
              <w:rPr>
                <w:rFonts w:eastAsia="PMingLiU" w:cstheme="minorHAnsi"/>
                <w:color w:val="FFFFFF" w:themeColor="background1"/>
                <w:sz w:val="16"/>
                <w:szCs w:val="16"/>
              </w:rPr>
              <w:t>線上服務</w:t>
            </w:r>
          </w:p>
        </w:tc>
        <w:tc>
          <w:tcPr>
            <w:tcW w:w="2637" w:type="dxa"/>
            <w:shd w:val="clear" w:color="auto" w:fill="0072C6"/>
            <w:vAlign w:val="center"/>
          </w:tcPr>
          <w:p w14:paraId="6869617D" w14:textId="77777777" w:rsidR="00421EAD" w:rsidRPr="00421EAD" w:rsidRDefault="00421EAD" w:rsidP="00421EAD">
            <w:pPr>
              <w:pStyle w:val="ProductList-Body"/>
              <w:rPr>
                <w:rFonts w:eastAsia="PMingLiU" w:cstheme="minorHAnsi"/>
                <w:color w:val="FFFFFF" w:themeColor="background1"/>
                <w:sz w:val="16"/>
                <w:szCs w:val="16"/>
                <w:lang w:val="fr-FR"/>
              </w:rPr>
            </w:pPr>
            <w:r w:rsidRPr="00421EAD">
              <w:rPr>
                <w:rFonts w:eastAsia="PMingLiU" w:cstheme="minorHAnsi"/>
                <w:color w:val="FFFFFF" w:themeColor="background1"/>
                <w:sz w:val="16"/>
                <w:szCs w:val="16"/>
              </w:rPr>
              <w:t xml:space="preserve">SSAE 18 SOC 1 </w:t>
            </w:r>
            <w:r w:rsidRPr="00421EAD">
              <w:rPr>
                <w:rFonts w:eastAsia="PMingLiU" w:cstheme="minorHAnsi"/>
                <w:color w:val="FFFFFF" w:themeColor="background1"/>
                <w:sz w:val="16"/>
                <w:szCs w:val="16"/>
              </w:rPr>
              <w:t>第二類</w:t>
            </w:r>
          </w:p>
        </w:tc>
        <w:tc>
          <w:tcPr>
            <w:tcW w:w="2768" w:type="dxa"/>
            <w:shd w:val="clear" w:color="auto" w:fill="0072C6"/>
            <w:vAlign w:val="center"/>
          </w:tcPr>
          <w:p w14:paraId="2DCDD672" w14:textId="77777777" w:rsidR="00421EAD" w:rsidRPr="00421EAD" w:rsidRDefault="00421EAD" w:rsidP="00421EAD">
            <w:pPr>
              <w:pStyle w:val="ProductList-Body"/>
              <w:rPr>
                <w:rFonts w:eastAsia="PMingLiU" w:cstheme="minorHAnsi"/>
                <w:color w:val="FFFFFF" w:themeColor="background1"/>
                <w:sz w:val="16"/>
                <w:szCs w:val="16"/>
                <w:lang w:val="fr-FR"/>
              </w:rPr>
            </w:pPr>
            <w:r w:rsidRPr="00421EAD">
              <w:rPr>
                <w:rFonts w:eastAsia="PMingLiU" w:cstheme="minorHAnsi"/>
                <w:color w:val="FFFFFF" w:themeColor="background1"/>
                <w:sz w:val="16"/>
                <w:szCs w:val="16"/>
              </w:rPr>
              <w:t xml:space="preserve">SSAE 18 SOC 2 </w:t>
            </w:r>
            <w:r w:rsidRPr="00421EAD">
              <w:rPr>
                <w:rFonts w:eastAsia="PMingLiU" w:cstheme="minorHAnsi"/>
                <w:color w:val="FFFFFF" w:themeColor="background1"/>
                <w:sz w:val="16"/>
                <w:szCs w:val="16"/>
              </w:rPr>
              <w:t>第二類</w:t>
            </w:r>
          </w:p>
        </w:tc>
      </w:tr>
      <w:tr w:rsidR="00421EAD" w:rsidRPr="00421EAD" w14:paraId="692D3D03" w14:textId="77777777" w:rsidTr="00421EAD">
        <w:trPr>
          <w:trHeight w:val="288"/>
          <w:jc w:val="center"/>
        </w:trPr>
        <w:tc>
          <w:tcPr>
            <w:tcW w:w="5395" w:type="dxa"/>
            <w:vAlign w:val="center"/>
          </w:tcPr>
          <w:p w14:paraId="7DCF0AFF"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Office 365 </w:t>
            </w:r>
            <w:r w:rsidRPr="00421EAD">
              <w:rPr>
                <w:rFonts w:eastAsia="PMingLiU" w:cstheme="minorHAnsi"/>
                <w:sz w:val="16"/>
                <w:szCs w:val="16"/>
              </w:rPr>
              <w:t>服務</w:t>
            </w:r>
          </w:p>
        </w:tc>
        <w:tc>
          <w:tcPr>
            <w:tcW w:w="2637" w:type="dxa"/>
            <w:vAlign w:val="center"/>
          </w:tcPr>
          <w:p w14:paraId="0AE5E235"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3023D19D"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1148B8A0" w14:textId="77777777" w:rsidTr="00421EAD">
        <w:trPr>
          <w:trHeight w:val="288"/>
          <w:jc w:val="center"/>
        </w:trPr>
        <w:tc>
          <w:tcPr>
            <w:tcW w:w="5395" w:type="dxa"/>
            <w:vAlign w:val="center"/>
          </w:tcPr>
          <w:p w14:paraId="078A9926"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Dynamics 365 </w:t>
            </w:r>
            <w:r w:rsidRPr="00421EAD">
              <w:rPr>
                <w:rFonts w:eastAsia="PMingLiU" w:cstheme="minorHAnsi"/>
                <w:sz w:val="16"/>
                <w:szCs w:val="16"/>
              </w:rPr>
              <w:t>核心服務</w:t>
            </w:r>
          </w:p>
        </w:tc>
        <w:tc>
          <w:tcPr>
            <w:tcW w:w="2637" w:type="dxa"/>
            <w:vAlign w:val="center"/>
          </w:tcPr>
          <w:p w14:paraId="6B220059"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r w:rsidRPr="00421EAD">
              <w:rPr>
                <w:rFonts w:eastAsia="PMingLiU" w:cstheme="minorHAnsi"/>
                <w:color w:val="000000" w:themeColor="text1"/>
                <w:sz w:val="16"/>
                <w:szCs w:val="16"/>
              </w:rPr>
              <w:t>*</w:t>
            </w:r>
          </w:p>
        </w:tc>
        <w:tc>
          <w:tcPr>
            <w:tcW w:w="2768" w:type="dxa"/>
            <w:vAlign w:val="center"/>
          </w:tcPr>
          <w:p w14:paraId="1274435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r w:rsidRPr="00421EAD">
              <w:rPr>
                <w:rFonts w:eastAsia="PMingLiU" w:cstheme="minorHAnsi"/>
                <w:color w:val="000000" w:themeColor="text1"/>
                <w:sz w:val="16"/>
                <w:szCs w:val="16"/>
              </w:rPr>
              <w:t>*</w:t>
            </w:r>
          </w:p>
        </w:tc>
      </w:tr>
      <w:tr w:rsidR="00421EAD" w:rsidRPr="00421EAD" w14:paraId="1D189D29" w14:textId="77777777" w:rsidTr="00421EAD">
        <w:trPr>
          <w:trHeight w:val="288"/>
          <w:jc w:val="center"/>
        </w:trPr>
        <w:tc>
          <w:tcPr>
            <w:tcW w:w="5395" w:type="dxa"/>
            <w:vAlign w:val="center"/>
          </w:tcPr>
          <w:p w14:paraId="2DDF9F4D"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Azure </w:t>
            </w:r>
            <w:r w:rsidRPr="00421EAD">
              <w:rPr>
                <w:rFonts w:eastAsia="PMingLiU" w:cstheme="minorHAnsi"/>
                <w:sz w:val="16"/>
                <w:szCs w:val="16"/>
              </w:rPr>
              <w:t>核心服務</w:t>
            </w:r>
          </w:p>
        </w:tc>
        <w:tc>
          <w:tcPr>
            <w:tcW w:w="2637" w:type="dxa"/>
            <w:vAlign w:val="center"/>
          </w:tcPr>
          <w:p w14:paraId="76EF2A41" w14:textId="77777777" w:rsidR="00421EAD" w:rsidRPr="00421EAD" w:rsidRDefault="00421EAD" w:rsidP="00421EAD">
            <w:pPr>
              <w:pStyle w:val="ProductList-Body"/>
              <w:rPr>
                <w:rFonts w:eastAsia="PMingLiU" w:cstheme="minorHAnsi"/>
              </w:rPr>
            </w:pPr>
            <w:r w:rsidRPr="00421EAD">
              <w:rPr>
                <w:rFonts w:eastAsia="PMingLiU" w:cstheme="minorHAnsi"/>
                <w:color w:val="000000" w:themeColor="text1"/>
                <w:sz w:val="16"/>
                <w:szCs w:val="16"/>
              </w:rPr>
              <w:t>視情況而定</w:t>
            </w:r>
            <w:r w:rsidRPr="00421EAD">
              <w:rPr>
                <w:rFonts w:eastAsia="PMingLiU" w:cstheme="minorHAnsi"/>
                <w:color w:val="000000" w:themeColor="text1"/>
                <w:sz w:val="16"/>
                <w:szCs w:val="16"/>
              </w:rPr>
              <w:t>**</w:t>
            </w:r>
          </w:p>
        </w:tc>
        <w:tc>
          <w:tcPr>
            <w:tcW w:w="2768" w:type="dxa"/>
            <w:vAlign w:val="center"/>
          </w:tcPr>
          <w:p w14:paraId="50350549"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視情況而定</w:t>
            </w:r>
            <w:r w:rsidRPr="00421EAD">
              <w:rPr>
                <w:rFonts w:eastAsia="PMingLiU" w:cstheme="minorHAnsi"/>
                <w:color w:val="000000" w:themeColor="text1"/>
                <w:sz w:val="16"/>
                <w:szCs w:val="16"/>
              </w:rPr>
              <w:t>**</w:t>
            </w:r>
          </w:p>
        </w:tc>
      </w:tr>
      <w:tr w:rsidR="00421EAD" w:rsidRPr="00421EAD" w14:paraId="208159AA" w14:textId="77777777" w:rsidTr="00421EAD">
        <w:trPr>
          <w:trHeight w:val="288"/>
          <w:jc w:val="center"/>
        </w:trPr>
        <w:tc>
          <w:tcPr>
            <w:tcW w:w="5395" w:type="dxa"/>
            <w:vAlign w:val="center"/>
          </w:tcPr>
          <w:p w14:paraId="5451E6FD"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Microsoft Cloud App Security</w:t>
            </w:r>
          </w:p>
        </w:tc>
        <w:tc>
          <w:tcPr>
            <w:tcW w:w="2637" w:type="dxa"/>
            <w:vAlign w:val="center"/>
          </w:tcPr>
          <w:p w14:paraId="6517617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D03A943"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6D4BA46E" w14:textId="77777777" w:rsidTr="00421EAD">
        <w:trPr>
          <w:trHeight w:val="288"/>
          <w:jc w:val="center"/>
        </w:trPr>
        <w:tc>
          <w:tcPr>
            <w:tcW w:w="5395" w:type="dxa"/>
            <w:vAlign w:val="center"/>
          </w:tcPr>
          <w:p w14:paraId="1D599EEF"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線上服務</w:t>
            </w:r>
          </w:p>
        </w:tc>
        <w:tc>
          <w:tcPr>
            <w:tcW w:w="2637" w:type="dxa"/>
            <w:vAlign w:val="center"/>
          </w:tcPr>
          <w:p w14:paraId="1232F7F1"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85E861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4478E9A8" w14:textId="77777777" w:rsidTr="00421EAD">
        <w:trPr>
          <w:trHeight w:val="288"/>
          <w:jc w:val="center"/>
        </w:trPr>
        <w:tc>
          <w:tcPr>
            <w:tcW w:w="5395" w:type="dxa"/>
            <w:vAlign w:val="center"/>
          </w:tcPr>
          <w:p w14:paraId="09EFFC03"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Power </w:t>
            </w:r>
            <w:r w:rsidRPr="00421EAD">
              <w:rPr>
                <w:rFonts w:eastAsia="PMingLiU" w:cstheme="minorHAnsi"/>
                <w:sz w:val="16"/>
                <w:szCs w:val="16"/>
              </w:rPr>
              <w:t>平台核心服務</w:t>
            </w:r>
          </w:p>
        </w:tc>
        <w:tc>
          <w:tcPr>
            <w:tcW w:w="2637" w:type="dxa"/>
            <w:vAlign w:val="center"/>
          </w:tcPr>
          <w:p w14:paraId="56A3AFDE"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609EBB00"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255222CB" w14:textId="77777777" w:rsidTr="00421EAD">
        <w:trPr>
          <w:trHeight w:val="288"/>
          <w:jc w:val="center"/>
        </w:trPr>
        <w:tc>
          <w:tcPr>
            <w:tcW w:w="5395" w:type="dxa"/>
            <w:vAlign w:val="center"/>
          </w:tcPr>
          <w:p w14:paraId="6DA8B921"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進階威脅防護服務</w:t>
            </w:r>
          </w:p>
        </w:tc>
        <w:tc>
          <w:tcPr>
            <w:tcW w:w="2637" w:type="dxa"/>
            <w:vAlign w:val="center"/>
          </w:tcPr>
          <w:p w14:paraId="7CD324CA"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B3758B0"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bl>
    <w:p w14:paraId="5B0D8AD4" w14:textId="358261D9" w:rsidR="00421EAD" w:rsidRPr="00421EAD" w:rsidRDefault="00421EAD" w:rsidP="00421EAD">
      <w:pPr>
        <w:pStyle w:val="ProductList-Body"/>
        <w:rPr>
          <w:rFonts w:eastAsia="PMingLiU" w:cstheme="minorHAnsi"/>
        </w:rPr>
      </w:pPr>
      <w:r w:rsidRPr="00421EAD">
        <w:rPr>
          <w:rFonts w:eastAsia="PMingLiU" w:cstheme="minorHAnsi"/>
          <w:i/>
          <w:iCs/>
          <w:color w:val="000000" w:themeColor="text1"/>
        </w:rPr>
        <w:t>*</w:t>
      </w:r>
      <w:r w:rsidR="00CF5B4C" w:rsidRPr="004B3F19">
        <w:rPr>
          <w:rFonts w:eastAsia="PMingLiU" w:cstheme="minorHAnsi"/>
          <w:i/>
          <w:iCs/>
        </w:rPr>
        <w:t>不包括</w:t>
      </w:r>
      <w:r w:rsidR="00CF5B4C" w:rsidRPr="00292DD0">
        <w:rPr>
          <w:rFonts w:eastAsia="PMingLiU" w:cstheme="minorHAnsi"/>
          <w:i/>
          <w:iCs/>
          <w:color w:val="000000"/>
        </w:rPr>
        <w:t xml:space="preserve"> </w:t>
      </w:r>
      <w:r w:rsidR="00CF5B4C" w:rsidRPr="00292DD0">
        <w:rPr>
          <w:rFonts w:eastAsia="PMingLiU" w:cstheme="minorHAnsi"/>
          <w:i/>
          <w:iCs/>
        </w:rPr>
        <w:t>Microsoft Dynamics 365 Marketing</w:t>
      </w:r>
      <w:r w:rsidRPr="00421EAD">
        <w:rPr>
          <w:rFonts w:eastAsia="PMingLiU" w:cstheme="minorHAnsi"/>
          <w:i/>
          <w:iCs/>
          <w:color w:val="000000" w:themeColor="text1"/>
        </w:rPr>
        <w:t>。</w:t>
      </w:r>
    </w:p>
    <w:p w14:paraId="3193D2FD" w14:textId="77777777" w:rsidR="00421EAD" w:rsidRPr="00421EAD" w:rsidRDefault="00421EAD" w:rsidP="00421EAD">
      <w:pPr>
        <w:pStyle w:val="ProductList-Body"/>
        <w:rPr>
          <w:rFonts w:eastAsia="PMingLiU" w:cstheme="minorHAnsi"/>
        </w:rPr>
      </w:pPr>
      <w:r w:rsidRPr="00421EAD">
        <w:rPr>
          <w:rFonts w:eastAsia="PMingLiU" w:cstheme="minorHAnsi"/>
          <w:color w:val="000000" w:themeColor="text1"/>
        </w:rPr>
        <w:t>**</w:t>
      </w:r>
      <w:r w:rsidRPr="00421EAD">
        <w:rPr>
          <w:rFonts w:eastAsia="PMingLiU" w:cstheme="minorHAnsi"/>
          <w:i/>
          <w:iCs/>
          <w:color w:val="000000" w:themeColor="text1"/>
        </w:rPr>
        <w:t>現行範圍已詳載於稽核報告並於</w:t>
      </w:r>
      <w:r w:rsidRPr="00421EAD">
        <w:rPr>
          <w:rFonts w:eastAsia="PMingLiU" w:cstheme="minorHAnsi"/>
          <w:i/>
          <w:iCs/>
          <w:color w:val="000000" w:themeColor="text1"/>
        </w:rPr>
        <w:t xml:space="preserve"> Microsoft </w:t>
      </w:r>
      <w:r w:rsidRPr="00421EAD">
        <w:rPr>
          <w:rFonts w:eastAsia="PMingLiU" w:cstheme="minorHAnsi"/>
          <w:i/>
          <w:iCs/>
          <w:color w:val="000000" w:themeColor="text1"/>
        </w:rPr>
        <w:t>信任中心摘要簡述。</w:t>
      </w:r>
    </w:p>
    <w:p w14:paraId="0F1203F0" w14:textId="77777777" w:rsidR="00421EAD" w:rsidRPr="00421EAD" w:rsidRDefault="00421EAD" w:rsidP="00421EAD">
      <w:pPr>
        <w:pStyle w:val="ProductList-Body"/>
        <w:rPr>
          <w:rFonts w:eastAsia="PMingLiU" w:cstheme="minorHAnsi"/>
        </w:rPr>
      </w:pPr>
    </w:p>
    <w:p w14:paraId="412DC15D"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核心線上服務的靜置客戶資料之地點</w:t>
      </w:r>
    </w:p>
    <w:p w14:paraId="135FE8F3" w14:textId="77777777" w:rsidR="00421EAD" w:rsidRPr="00421EAD" w:rsidRDefault="00421EAD" w:rsidP="00421EAD">
      <w:pPr>
        <w:pStyle w:val="ProductList-Body"/>
        <w:rPr>
          <w:rFonts w:eastAsia="PMingLiU" w:cstheme="minorHAnsi"/>
        </w:rPr>
      </w:pPr>
      <w:r w:rsidRPr="00421EAD">
        <w:rPr>
          <w:rFonts w:eastAsia="PMingLiU" w:cstheme="minorHAnsi"/>
        </w:rPr>
        <w:t>針對核心線上服務，</w:t>
      </w:r>
      <w:r w:rsidRPr="00421EAD">
        <w:rPr>
          <w:rFonts w:eastAsia="PMingLiU" w:cstheme="minorHAnsi"/>
        </w:rPr>
        <w:t xml:space="preserve">Microsoft </w:t>
      </w:r>
      <w:r w:rsidRPr="00421EAD">
        <w:rPr>
          <w:rFonts w:eastAsia="PMingLiU" w:cstheme="minorHAnsi"/>
        </w:rPr>
        <w:t>會將靜置客戶資料存放在下列特定主要地理區域</w:t>
      </w:r>
      <w:r w:rsidRPr="00421EAD">
        <w:rPr>
          <w:rFonts w:eastAsia="PMingLiU" w:cstheme="minorHAnsi"/>
        </w:rPr>
        <w:t xml:space="preserve"> (</w:t>
      </w:r>
      <w:r w:rsidRPr="00421EAD">
        <w:rPr>
          <w:rFonts w:eastAsia="PMingLiU" w:cstheme="minorHAnsi"/>
        </w:rPr>
        <w:t>以下每個均稱「地理區域」</w:t>
      </w:r>
      <w:r w:rsidRPr="00421EAD">
        <w:rPr>
          <w:rFonts w:eastAsia="PMingLiU" w:cstheme="minorHAnsi"/>
        </w:rPr>
        <w:t>)</w:t>
      </w:r>
      <w:r w:rsidRPr="00421EAD">
        <w:rPr>
          <w:rFonts w:eastAsia="PMingLiU" w:cstheme="minorHAnsi"/>
        </w:rPr>
        <w:t>：</w:t>
      </w:r>
    </w:p>
    <w:p w14:paraId="617875C9" w14:textId="15B7E51F" w:rsidR="00421EAD" w:rsidRPr="00421EAD" w:rsidRDefault="008649AE" w:rsidP="00421EAD">
      <w:pPr>
        <w:pStyle w:val="ProductList-Body"/>
        <w:numPr>
          <w:ilvl w:val="1"/>
          <w:numId w:val="3"/>
        </w:numPr>
        <w:tabs>
          <w:tab w:val="clear" w:pos="158"/>
          <w:tab w:val="left" w:pos="360"/>
        </w:tabs>
        <w:ind w:left="360" w:hanging="180"/>
        <w:rPr>
          <w:rFonts w:eastAsia="PMingLiU" w:cstheme="minorHAnsi"/>
        </w:rPr>
      </w:pPr>
      <w:r w:rsidRPr="008649AE">
        <w:rPr>
          <w:rFonts w:eastAsia="PMingLiU" w:cstheme="minorHAnsi"/>
          <w:b/>
          <w:bCs/>
        </w:rPr>
        <w:t xml:space="preserve">Office 365 </w:t>
      </w:r>
      <w:r w:rsidRPr="008649AE">
        <w:rPr>
          <w:rFonts w:eastAsia="PMingLiU" w:cstheme="minorHAnsi"/>
          <w:b/>
          <w:bCs/>
        </w:rPr>
        <w:t>服務。</w:t>
      </w:r>
      <w:r w:rsidRPr="008649AE">
        <w:rPr>
          <w:rFonts w:eastAsia="PMingLiU" w:cstheme="minorHAnsi"/>
        </w:rPr>
        <w:t>如果客戶在澳洲、加拿大、歐盟、法國、德國、印度、日本、挪威、南非、南韓、瑞士、英國、阿拉伯聯合大公國或美國地區佈建其租用戶，</w:t>
      </w:r>
      <w:r w:rsidRPr="008649AE">
        <w:rPr>
          <w:rFonts w:eastAsia="PMingLiU" w:cstheme="minorHAnsi"/>
        </w:rPr>
        <w:t xml:space="preserve">Microsoft </w:t>
      </w:r>
      <w:r w:rsidRPr="008649AE">
        <w:rPr>
          <w:rFonts w:eastAsia="PMingLiU" w:cstheme="minorHAnsi"/>
        </w:rPr>
        <w:t>僅會將下列靜置客戶資料存放在該地理區域內：</w:t>
      </w:r>
      <w:r w:rsidRPr="008649AE">
        <w:rPr>
          <w:rFonts w:eastAsia="PMingLiU" w:cstheme="minorHAnsi"/>
        </w:rPr>
        <w:t xml:space="preserve">(1) Exchange Online </w:t>
      </w:r>
      <w:r w:rsidRPr="008649AE">
        <w:rPr>
          <w:rFonts w:eastAsia="PMingLiU" w:cstheme="minorHAnsi"/>
        </w:rPr>
        <w:t>信箱內容</w:t>
      </w:r>
      <w:r w:rsidRPr="008649AE">
        <w:rPr>
          <w:rFonts w:eastAsia="PMingLiU" w:cstheme="minorHAnsi"/>
        </w:rPr>
        <w:t xml:space="preserve"> (</w:t>
      </w:r>
      <w:r w:rsidRPr="008649AE">
        <w:rPr>
          <w:rFonts w:eastAsia="PMingLiU" w:cstheme="minorHAnsi"/>
        </w:rPr>
        <w:t>電子郵件內文、行事曆項目和電子郵件附件的內容</w:t>
      </w:r>
      <w:r w:rsidRPr="008649AE">
        <w:rPr>
          <w:rFonts w:eastAsia="PMingLiU" w:cstheme="minorHAnsi"/>
        </w:rPr>
        <w:t>)</w:t>
      </w:r>
      <w:r w:rsidRPr="008649AE">
        <w:rPr>
          <w:rFonts w:eastAsia="PMingLiU" w:cstheme="minorHAnsi"/>
        </w:rPr>
        <w:t>，</w:t>
      </w:r>
      <w:r w:rsidRPr="008649AE">
        <w:rPr>
          <w:rFonts w:eastAsia="PMingLiU" w:cstheme="minorHAnsi"/>
        </w:rPr>
        <w:t xml:space="preserve">(2) SharePoint Online </w:t>
      </w:r>
      <w:r w:rsidRPr="008649AE">
        <w:rPr>
          <w:rFonts w:eastAsia="PMingLiU" w:cstheme="minorHAnsi"/>
        </w:rPr>
        <w:t>網站內容和存放在該網站內之檔案，以及</w:t>
      </w:r>
      <w:r w:rsidRPr="008649AE">
        <w:rPr>
          <w:rFonts w:eastAsia="PMingLiU" w:cstheme="minorHAnsi"/>
        </w:rPr>
        <w:t xml:space="preserve"> (3) </w:t>
      </w:r>
      <w:r w:rsidRPr="008649AE">
        <w:rPr>
          <w:rFonts w:eastAsia="PMingLiU" w:cstheme="minorHAnsi"/>
        </w:rPr>
        <w:t>上傳至商務用</w:t>
      </w:r>
      <w:r w:rsidRPr="008649AE">
        <w:rPr>
          <w:rFonts w:eastAsia="PMingLiU" w:cstheme="minorHAnsi"/>
        </w:rPr>
        <w:t xml:space="preserve"> OneDrive </w:t>
      </w:r>
      <w:r w:rsidRPr="008649AE">
        <w:rPr>
          <w:rFonts w:eastAsia="PMingLiU" w:cstheme="minorHAnsi"/>
        </w:rPr>
        <w:t>的檔案</w:t>
      </w:r>
      <w:r w:rsidR="00421EAD" w:rsidRPr="00421EAD">
        <w:rPr>
          <w:rFonts w:eastAsia="PMingLiU" w:cstheme="minorHAnsi"/>
        </w:rPr>
        <w:t>。</w:t>
      </w:r>
    </w:p>
    <w:p w14:paraId="654B931C"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Intune </w:t>
      </w:r>
      <w:r w:rsidRPr="00421EAD">
        <w:rPr>
          <w:rFonts w:eastAsia="PMingLiU" w:cstheme="minorHAnsi"/>
          <w:b/>
          <w:bCs/>
        </w:rPr>
        <w:t>線上服務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Microsoft Intune </w:t>
      </w:r>
      <w:r w:rsidRPr="00421EAD">
        <w:rPr>
          <w:rFonts w:eastAsia="PMingLiU" w:cstheme="minorHAnsi"/>
        </w:rPr>
        <w:t>租用戶帳戶時，</w:t>
      </w:r>
      <w:r w:rsidRPr="00421EAD">
        <w:rPr>
          <w:rFonts w:eastAsia="PMingLiU" w:cstheme="minorHAnsi"/>
        </w:rPr>
        <w:t xml:space="preserve">Microsoft </w:t>
      </w:r>
      <w:r w:rsidRPr="00421EAD">
        <w:rPr>
          <w:rFonts w:eastAsia="PMingLiU" w:cstheme="minorHAnsi"/>
        </w:rPr>
        <w:t>會將靜置客戶資料存放在該指定的地理區域內，但若</w:t>
      </w:r>
      <w:r w:rsidRPr="00421EAD">
        <w:rPr>
          <w:rFonts w:eastAsia="PMingLiU" w:cstheme="minorHAnsi"/>
        </w:rPr>
        <w:t xml:space="preserve"> Microsoft Intune </w:t>
      </w:r>
      <w:r w:rsidRPr="00421EAD">
        <w:rPr>
          <w:rFonts w:eastAsia="PMingLiU" w:cstheme="minorHAnsi"/>
        </w:rPr>
        <w:t>信任中心中另有註明，則不在此限。</w:t>
      </w:r>
    </w:p>
    <w:p w14:paraId="1F577303"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Power </w:t>
      </w:r>
      <w:r w:rsidRPr="00421EAD">
        <w:rPr>
          <w:rFonts w:eastAsia="PMingLiU" w:cstheme="minorHAnsi"/>
          <w:b/>
          <w:bCs/>
        </w:rPr>
        <w:t>平台核心服務</w:t>
      </w:r>
      <w:r w:rsidRPr="00421EAD">
        <w:rPr>
          <w:rFonts w:eastAsia="PMingLiU" w:cstheme="minorHAnsi"/>
          <w:b/>
        </w:rPr>
        <w:t>。</w:t>
      </w:r>
      <w:r w:rsidRPr="00421EAD">
        <w:rPr>
          <w:rFonts w:eastAsia="PMingLiU" w:cstheme="minorHAnsi"/>
        </w:rPr>
        <w:t>如果客戶在澳洲、加拿大、亞太地區、法國、印度、日本、歐盟地區、英國或美國提供其租用戶，</w:t>
      </w:r>
      <w:r w:rsidRPr="00421EAD">
        <w:rPr>
          <w:rFonts w:eastAsia="PMingLiU" w:cstheme="minorHAnsi"/>
        </w:rPr>
        <w:t xml:space="preserve">Microsoft </w:t>
      </w:r>
      <w:r w:rsidRPr="00421EAD">
        <w:rPr>
          <w:rFonts w:eastAsia="PMingLiU" w:cstheme="minorHAnsi"/>
        </w:rPr>
        <w:t>將僅在該地理區域內儲存靜置客戶資料；但若</w:t>
      </w:r>
      <w:r w:rsidRPr="00421EAD">
        <w:rPr>
          <w:rFonts w:eastAsia="PMingLiU" w:cstheme="minorHAnsi"/>
        </w:rPr>
        <w:t xml:space="preserve"> Microsoft Power </w:t>
      </w:r>
      <w:r w:rsidRPr="00421EAD">
        <w:rPr>
          <w:rFonts w:eastAsia="PMingLiU" w:cstheme="minorHAnsi"/>
        </w:rPr>
        <w:t>平台信任中心的資料位置小節中另有註明，則不在此限。</w:t>
      </w:r>
    </w:p>
    <w:p w14:paraId="78E40BC2"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Azure </w:t>
      </w:r>
      <w:r w:rsidRPr="00421EAD">
        <w:rPr>
          <w:rFonts w:eastAsia="PMingLiU" w:cstheme="minorHAnsi"/>
          <w:b/>
          <w:bCs/>
        </w:rPr>
        <w:t>核心服務</w:t>
      </w:r>
      <w:r w:rsidRPr="00421EAD">
        <w:rPr>
          <w:rFonts w:eastAsia="PMingLiU" w:cstheme="minorHAnsi"/>
          <w:b/>
        </w:rPr>
        <w:t>。</w:t>
      </w:r>
      <w:r w:rsidRPr="00421EAD">
        <w:rPr>
          <w:rFonts w:eastAsia="PMingLiU" w:cstheme="minorHAnsi"/>
        </w:rPr>
        <w:t>如果客戶將某特定服務設定為要在地理區域內部署，則</w:t>
      </w:r>
      <w:r w:rsidRPr="00421EAD">
        <w:rPr>
          <w:rFonts w:eastAsia="PMingLiU" w:cstheme="minorHAnsi"/>
        </w:rPr>
        <w:t xml:space="preserve"> Microsoft </w:t>
      </w:r>
      <w:r w:rsidRPr="00421EAD">
        <w:rPr>
          <w:rFonts w:eastAsia="PMingLiU" w:cstheme="minorHAnsi"/>
        </w:rPr>
        <w:t>會將該項服務的靜置客戶資料存放在指定的地理區域內。部分服務可能無法讓客戶在某特定地理區域內或美國以外的地區設定部署，且可能會在其他位置儲存備份。如需取得更多詳細資料，請參閱</w:t>
      </w:r>
      <w:r w:rsidRPr="00421EAD">
        <w:rPr>
          <w:rFonts w:eastAsia="PMingLiU" w:cstheme="minorHAnsi"/>
        </w:rPr>
        <w:t xml:space="preserve"> Microsoft </w:t>
      </w:r>
      <w:r w:rsidRPr="00421EAD">
        <w:rPr>
          <w:rFonts w:eastAsia="PMingLiU" w:cstheme="minorHAnsi"/>
        </w:rPr>
        <w:t>信任中心</w:t>
      </w:r>
      <w:r w:rsidRPr="00421EAD">
        <w:rPr>
          <w:rFonts w:eastAsia="PMingLiU" w:cstheme="minorHAnsi"/>
        </w:rPr>
        <w:t xml:space="preserve"> (Microsoft </w:t>
      </w:r>
      <w:r w:rsidRPr="00421EAD">
        <w:rPr>
          <w:rFonts w:eastAsia="PMingLiU" w:cstheme="minorHAnsi"/>
        </w:rPr>
        <w:t>得不時更新其資訊，但</w:t>
      </w:r>
      <w:r w:rsidRPr="00421EAD">
        <w:rPr>
          <w:rFonts w:eastAsia="PMingLiU" w:cstheme="minorHAnsi"/>
        </w:rPr>
        <w:t xml:space="preserve"> Microsoft </w:t>
      </w:r>
      <w:r w:rsidRPr="00421EAD">
        <w:rPr>
          <w:rFonts w:eastAsia="PMingLiU" w:cstheme="minorHAnsi"/>
        </w:rPr>
        <w:t>不會在一般發行中為現有服務新增例外狀況</w:t>
      </w:r>
      <w:r w:rsidRPr="00421EAD">
        <w:rPr>
          <w:rFonts w:eastAsia="PMingLiU" w:cstheme="minorHAnsi"/>
        </w:rPr>
        <w:t>)</w:t>
      </w:r>
      <w:r w:rsidRPr="00421EAD">
        <w:rPr>
          <w:rFonts w:eastAsia="PMingLiU" w:cstheme="minorHAnsi"/>
        </w:rPr>
        <w:t>。</w:t>
      </w:r>
    </w:p>
    <w:p w14:paraId="5FA4113A"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Microsoft Cloud App Security</w:t>
      </w:r>
      <w:r w:rsidRPr="00421EAD">
        <w:rPr>
          <w:rFonts w:eastAsia="PMingLiU" w:cstheme="minorHAnsi"/>
          <w:b/>
        </w:rPr>
        <w:t>。</w:t>
      </w:r>
      <w:r w:rsidRPr="00421EAD">
        <w:rPr>
          <w:rFonts w:eastAsia="PMingLiU" w:cstheme="minorHAnsi"/>
        </w:rPr>
        <w:t>如果客戶在歐盟地區或美國佈建其租用戶，</w:t>
      </w:r>
      <w:r w:rsidRPr="00421EAD">
        <w:rPr>
          <w:rFonts w:eastAsia="PMingLiU" w:cstheme="minorHAnsi"/>
        </w:rPr>
        <w:t xml:space="preserve">Microsoft </w:t>
      </w:r>
      <w:r w:rsidRPr="00421EAD">
        <w:rPr>
          <w:rFonts w:eastAsia="PMingLiU" w:cstheme="minorHAnsi"/>
        </w:rPr>
        <w:t>會將靜置客戶資料存放在該地理區域內，但</w:t>
      </w:r>
      <w:r w:rsidRPr="00421EAD">
        <w:rPr>
          <w:rFonts w:eastAsia="PMingLiU" w:cstheme="minorHAnsi"/>
        </w:rPr>
        <w:t xml:space="preserve"> Microsoft Cloud App Security </w:t>
      </w:r>
      <w:r w:rsidRPr="00421EAD">
        <w:rPr>
          <w:rFonts w:eastAsia="PMingLiU" w:cstheme="minorHAnsi"/>
        </w:rPr>
        <w:t>信任中心中所述者不在此限。</w:t>
      </w:r>
    </w:p>
    <w:p w14:paraId="3435D2BC"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Dynamics 365 </w:t>
      </w:r>
      <w:r w:rsidRPr="00421EAD">
        <w:rPr>
          <w:rFonts w:eastAsia="PMingLiU" w:cstheme="minorHAnsi"/>
          <w:b/>
          <w:bCs/>
        </w:rPr>
        <w:t>核心服務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Dynamics 365 </w:t>
      </w:r>
      <w:r w:rsidRPr="00421EAD">
        <w:rPr>
          <w:rFonts w:eastAsia="PMingLiU" w:cstheme="minorHAnsi"/>
        </w:rPr>
        <w:t>核心服務時，</w:t>
      </w:r>
      <w:r w:rsidRPr="00421EAD">
        <w:rPr>
          <w:rFonts w:eastAsia="PMingLiU" w:cstheme="minorHAnsi"/>
        </w:rPr>
        <w:t xml:space="preserve">Microsoft </w:t>
      </w:r>
      <w:r w:rsidRPr="00421EAD">
        <w:rPr>
          <w:rFonts w:eastAsia="PMingLiU" w:cstheme="minorHAnsi"/>
        </w:rPr>
        <w:t>會將該服務之靜置客戶資料存放在該指定的地理區域內，但</w:t>
      </w:r>
      <w:r w:rsidRPr="00421EAD">
        <w:rPr>
          <w:rFonts w:eastAsia="PMingLiU" w:cstheme="minorHAnsi"/>
        </w:rPr>
        <w:t xml:space="preserve"> Microsoft Dynamics 365 </w:t>
      </w:r>
      <w:r w:rsidRPr="00421EAD">
        <w:rPr>
          <w:rFonts w:eastAsia="PMingLiU" w:cstheme="minorHAnsi"/>
        </w:rPr>
        <w:t>信任中心中所述者不在此限。</w:t>
      </w:r>
    </w:p>
    <w:p w14:paraId="0FE24905"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Defender </w:t>
      </w:r>
      <w:r w:rsidRPr="00421EAD">
        <w:rPr>
          <w:rFonts w:eastAsia="PMingLiU" w:cstheme="minorHAnsi"/>
          <w:b/>
          <w:bCs/>
        </w:rPr>
        <w:t>進階威脅防護服務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Microsoft Defender </w:t>
      </w:r>
      <w:r w:rsidRPr="00421EAD">
        <w:rPr>
          <w:rFonts w:eastAsia="PMingLiU" w:cstheme="minorHAnsi"/>
        </w:rPr>
        <w:t>進階威脅防護租用戶時，</w:t>
      </w:r>
      <w:r w:rsidRPr="00421EAD">
        <w:rPr>
          <w:rFonts w:eastAsia="PMingLiU" w:cstheme="minorHAnsi"/>
        </w:rPr>
        <w:t xml:space="preserve">Microsoft </w:t>
      </w:r>
      <w:r w:rsidRPr="00421EAD">
        <w:rPr>
          <w:rFonts w:eastAsia="PMingLiU" w:cstheme="minorHAnsi"/>
        </w:rPr>
        <w:t>會將該服務的靜置客戶資料存放在該指定的地理區域內，但若</w:t>
      </w:r>
      <w:r w:rsidRPr="00421EAD">
        <w:rPr>
          <w:rFonts w:eastAsia="PMingLiU" w:cstheme="minorHAnsi"/>
        </w:rPr>
        <w:t xml:space="preserve"> Microsoft Defender </w:t>
      </w:r>
      <w:r w:rsidRPr="00421EAD">
        <w:rPr>
          <w:rFonts w:eastAsia="PMingLiU" w:cstheme="minorHAnsi"/>
        </w:rPr>
        <w:t>進階威脅防護信任中心中另有註明，則不在此限。</w:t>
      </w:r>
    </w:p>
    <w:p w14:paraId="77180CAB" w14:textId="77777777" w:rsidR="00421EAD" w:rsidRPr="00421EAD" w:rsidRDefault="005464BA" w:rsidP="00421EAD">
      <w:pPr>
        <w:pStyle w:val="ProductList-Body"/>
        <w:shd w:val="clear" w:color="auto" w:fill="A6A6A6" w:themeFill="background1" w:themeFillShade="A6"/>
        <w:spacing w:before="120" w:after="240"/>
        <w:jc w:val="right"/>
        <w:rPr>
          <w:rFonts w:eastAsia="PMingLiU" w:cstheme="minorHAnsi"/>
          <w:color w:val="0563C1"/>
          <w:sz w:val="16"/>
          <w:szCs w:val="16"/>
        </w:rPr>
      </w:pPr>
      <w:hyperlink w:anchor="TableofContents" w:tooltip="目錄" w:history="1">
        <w:r w:rsidR="00421EAD" w:rsidRPr="00421EAD">
          <w:rPr>
            <w:rStyle w:val="Hyperlink"/>
            <w:rFonts w:eastAsia="PMingLiU" w:cstheme="minorHAnsi"/>
            <w:color w:val="0563C1"/>
            <w:sz w:val="16"/>
            <w:szCs w:val="16"/>
          </w:rPr>
          <w:t>目錄</w:t>
        </w:r>
      </w:hyperlink>
      <w:r w:rsidR="00421EAD" w:rsidRPr="00421EAD">
        <w:rPr>
          <w:rFonts w:eastAsia="PMingLiU" w:cstheme="minorHAnsi"/>
          <w:color w:val="0563C1"/>
          <w:sz w:val="16"/>
          <w:szCs w:val="16"/>
        </w:rPr>
        <w:t>/</w:t>
      </w:r>
      <w:hyperlink w:anchor="GeneralTerms" w:tooltip="一般條款" w:history="1">
        <w:r w:rsidR="00421EAD" w:rsidRPr="00421EAD">
          <w:rPr>
            <w:rStyle w:val="Hyperlink"/>
            <w:rFonts w:eastAsia="PMingLiU" w:cstheme="minorHAnsi"/>
            <w:color w:val="0563C1"/>
            <w:sz w:val="16"/>
            <w:szCs w:val="16"/>
          </w:rPr>
          <w:t>一般條款</w:t>
        </w:r>
      </w:hyperlink>
    </w:p>
    <w:p w14:paraId="04DB4CF9" w14:textId="77777777" w:rsidR="000671C7" w:rsidRPr="008F1B2C" w:rsidRDefault="000671C7" w:rsidP="008F1B2C">
      <w:pPr>
        <w:pStyle w:val="ProductList-Offering1Heading"/>
        <w:rPr>
          <w:lang w:eastAsia="zh-TW"/>
        </w:rPr>
      </w:pPr>
      <w:bookmarkStart w:id="210" w:name="_Toc36481985"/>
      <w:r w:rsidRPr="008F1B2C">
        <w:rPr>
          <w:lang w:eastAsia="zh-TW"/>
        </w:rPr>
        <w:t xml:space="preserve">Bing </w:t>
      </w:r>
      <w:r w:rsidRPr="008F1B2C">
        <w:rPr>
          <w:lang w:eastAsia="zh-TW"/>
        </w:rPr>
        <w:t>地圖服務</w:t>
      </w:r>
      <w:bookmarkEnd w:id="210"/>
    </w:p>
    <w:p w14:paraId="6C24AD6B" w14:textId="77777777" w:rsidR="000B6481" w:rsidRPr="003E5B0E" w:rsidRDefault="000B6481" w:rsidP="000B6481">
      <w:pPr>
        <w:pStyle w:val="ProductList-Body"/>
        <w:rPr>
          <w:rFonts w:eastAsia="PMingLiU"/>
        </w:rPr>
      </w:pPr>
      <w:r w:rsidRPr="003E5B0E">
        <w:rPr>
          <w:rFonts w:eastAsia="PMingLiU"/>
        </w:rPr>
        <w:t>線上服務或其中內含之軟體會包含</w:t>
      </w:r>
      <w:r w:rsidRPr="003E5B0E">
        <w:rPr>
          <w:rFonts w:eastAsia="PMingLiU"/>
        </w:rPr>
        <w:t xml:space="preserve"> Bing </w:t>
      </w:r>
      <w:r w:rsidRPr="003E5B0E">
        <w:rPr>
          <w:rFonts w:eastAsia="PMingLiU"/>
        </w:rPr>
        <w:t>地圖服務之使用。透過</w:t>
      </w:r>
      <w:r w:rsidRPr="003E5B0E">
        <w:rPr>
          <w:rFonts w:eastAsia="PMingLiU"/>
        </w:rPr>
        <w:t xml:space="preserve"> Bing </w:t>
      </w:r>
      <w:r w:rsidRPr="003E5B0E">
        <w:rPr>
          <w:rFonts w:eastAsia="PMingLiU"/>
        </w:rPr>
        <w:t>地圖服務提供之任何內容，包括地理編碼，僅能在用以提供內容之產品內使用。客戶對</w:t>
      </w:r>
      <w:r w:rsidRPr="003E5B0E">
        <w:rPr>
          <w:rFonts w:eastAsia="PMingLiU"/>
        </w:rPr>
        <w:t xml:space="preserve"> Bing </w:t>
      </w:r>
      <w:r w:rsidRPr="003E5B0E">
        <w:rPr>
          <w:rFonts w:eastAsia="PMingLiU"/>
        </w:rPr>
        <w:t>地圖服務之使用需受</w:t>
      </w:r>
      <w:r w:rsidRPr="003E5B0E">
        <w:rPr>
          <w:rFonts w:eastAsia="PMingLiU"/>
        </w:rPr>
        <w:t xml:space="preserve"> Bing </w:t>
      </w:r>
      <w:r w:rsidRPr="003E5B0E">
        <w:rPr>
          <w:rFonts w:eastAsia="PMingLiU"/>
        </w:rPr>
        <w:t>地圖服務使用者使用規定</w:t>
      </w:r>
      <w:r w:rsidRPr="003E5B0E">
        <w:rPr>
          <w:rFonts w:eastAsia="PMingLiU"/>
        </w:rPr>
        <w:t xml:space="preserve"> (</w:t>
      </w:r>
      <w:r w:rsidRPr="003E5B0E">
        <w:rPr>
          <w:rFonts w:eastAsia="PMingLiU"/>
        </w:rPr>
        <w:t>網址：</w:t>
      </w:r>
      <w:hyperlink r:id="rId93" w:history="1">
        <w:r w:rsidRPr="003E5B0E">
          <w:rPr>
            <w:rStyle w:val="Hyperlink"/>
            <w:rFonts w:eastAsia="PMingLiU"/>
          </w:rPr>
          <w:t>go.microsoft.com/?linkid=9710837</w:t>
        </w:r>
      </w:hyperlink>
      <w:r w:rsidRPr="003E5B0E">
        <w:rPr>
          <w:rFonts w:eastAsia="PMingLiU"/>
        </w:rPr>
        <w:t xml:space="preserve">) </w:t>
      </w:r>
      <w:r w:rsidRPr="003E5B0E">
        <w:rPr>
          <w:rFonts w:eastAsia="PMingLiU"/>
        </w:rPr>
        <w:t>和</w:t>
      </w:r>
      <w:r w:rsidRPr="003E5B0E">
        <w:rPr>
          <w:rFonts w:eastAsia="PMingLiU"/>
        </w:rPr>
        <w:t xml:space="preserve"> Microsoft </w:t>
      </w:r>
      <w:r w:rsidRPr="003E5B0E">
        <w:rPr>
          <w:rFonts w:eastAsia="PMingLiU"/>
        </w:rPr>
        <w:t>隱私權聲明</w:t>
      </w:r>
      <w:r w:rsidRPr="003E5B0E">
        <w:rPr>
          <w:rFonts w:eastAsia="PMingLiU"/>
        </w:rPr>
        <w:t xml:space="preserve"> (</w:t>
      </w:r>
      <w:r w:rsidRPr="003E5B0E">
        <w:rPr>
          <w:rFonts w:eastAsia="PMingLiU"/>
        </w:rPr>
        <w:t>網址：</w:t>
      </w:r>
      <w:hyperlink r:id="rId94" w:history="1">
        <w:r w:rsidRPr="003E5B0E">
          <w:rPr>
            <w:rStyle w:val="Hyperlink"/>
            <w:rFonts w:eastAsia="PMingLiU"/>
          </w:rPr>
          <w:t>go.microsoft.com/fwlink/?LinkID=248686</w:t>
        </w:r>
      </w:hyperlink>
      <w:r w:rsidRPr="003E5B0E">
        <w:rPr>
          <w:rFonts w:eastAsia="PMingLiU"/>
        </w:rPr>
        <w:t xml:space="preserve">) </w:t>
      </w:r>
      <w:r w:rsidRPr="003E5B0E">
        <w:rPr>
          <w:rFonts w:eastAsia="PMingLiU"/>
        </w:rPr>
        <w:t>所拘束。</w:t>
      </w:r>
    </w:p>
    <w:bookmarkStart w:id="211" w:name="ProfessionalServices"/>
    <w:p w14:paraId="05D1A809"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88C95B6" w14:textId="77777777" w:rsidR="00B75236" w:rsidRPr="00B75236" w:rsidRDefault="00B75236" w:rsidP="00B75236">
      <w:pPr>
        <w:pStyle w:val="ProductList-Offering1Heading"/>
        <w:rPr>
          <w:rFonts w:asciiTheme="minorHAnsi" w:hAnsiTheme="minorHAnsi" w:cstheme="minorHAnsi"/>
        </w:rPr>
      </w:pPr>
      <w:bookmarkStart w:id="212" w:name="_Toc6563852"/>
      <w:bookmarkStart w:id="213" w:name="_Toc13858404"/>
      <w:bookmarkStart w:id="214" w:name="_Toc8395064"/>
      <w:bookmarkStart w:id="215" w:name="_Toc36481986"/>
      <w:bookmarkEnd w:id="211"/>
      <w:proofErr w:type="spellStart"/>
      <w:r w:rsidRPr="00B75236">
        <w:rPr>
          <w:rFonts w:asciiTheme="minorHAnsi" w:hAnsiTheme="minorHAnsi" w:cstheme="minorHAnsi"/>
        </w:rPr>
        <w:t>專業服務</w:t>
      </w:r>
      <w:bookmarkEnd w:id="212"/>
      <w:bookmarkEnd w:id="213"/>
      <w:bookmarkEnd w:id="214"/>
      <w:bookmarkEnd w:id="215"/>
      <w:proofErr w:type="spellEnd"/>
    </w:p>
    <w:p w14:paraId="1B99676D" w14:textId="77777777" w:rsidR="00421EAD" w:rsidRPr="00421EAD" w:rsidRDefault="00421EAD" w:rsidP="00421EAD">
      <w:pPr>
        <w:pStyle w:val="ProductList-Body"/>
        <w:rPr>
          <w:rFonts w:eastAsia="PMingLiU" w:cstheme="minorHAnsi"/>
        </w:rPr>
      </w:pPr>
      <w:r w:rsidRPr="00421EAD">
        <w:rPr>
          <w:rFonts w:eastAsia="PMingLiU" w:cstheme="minorHAnsi"/>
        </w:rPr>
        <w:t>專業服務之提供應受以下「專業服務條款」所拘束。不過，若專業服務是根據獨立合約提供，則該專業服務適用該獨立合約之條款。專業服務資料適用之資料保護和安全性條款均列於</w:t>
      </w:r>
      <w:r w:rsidRPr="00421EAD">
        <w:rPr>
          <w:rFonts w:eastAsia="PMingLiU" w:cstheme="minorHAnsi"/>
        </w:rPr>
        <w:t xml:space="preserve"> DPA </w:t>
      </w:r>
      <w:r w:rsidRPr="00421EAD">
        <w:rPr>
          <w:rFonts w:eastAsia="PMingLiU" w:cstheme="minorHAnsi"/>
        </w:rPr>
        <w:t>中。</w:t>
      </w:r>
    </w:p>
    <w:p w14:paraId="67219215" w14:textId="77777777" w:rsidR="00421EAD" w:rsidRPr="00421EAD" w:rsidRDefault="00421EAD" w:rsidP="00421EAD">
      <w:pPr>
        <w:pStyle w:val="ProductList-Body"/>
        <w:rPr>
          <w:rFonts w:eastAsia="PMingLiU" w:cstheme="minorHAnsi"/>
        </w:rPr>
      </w:pPr>
    </w:p>
    <w:p w14:paraId="0DEE0AC8" w14:textId="77777777" w:rsidR="00421EAD" w:rsidRPr="00421EAD" w:rsidRDefault="00421EAD" w:rsidP="00421EAD">
      <w:pPr>
        <w:pStyle w:val="ProductList-Body"/>
        <w:rPr>
          <w:rFonts w:eastAsia="PMingLiU" w:cstheme="minorHAnsi"/>
        </w:rPr>
      </w:pPr>
      <w:r w:rsidRPr="00421EAD">
        <w:rPr>
          <w:rFonts w:eastAsia="PMingLiU" w:cstheme="minorHAnsi"/>
        </w:rPr>
        <w:t>適用本聲明之專業服務不屬於線上服務，除非以下專業服務條款明文規定，否則不適用其他線上服務條款。</w:t>
      </w:r>
    </w:p>
    <w:p w14:paraId="0020600B" w14:textId="77777777" w:rsidR="00421EAD" w:rsidRPr="00421EAD" w:rsidRDefault="00421EAD" w:rsidP="00421EAD">
      <w:pPr>
        <w:pStyle w:val="ProductList-Body"/>
        <w:rPr>
          <w:rFonts w:eastAsia="PMingLiU" w:cstheme="minorHAnsi"/>
          <w:b/>
        </w:rPr>
      </w:pPr>
    </w:p>
    <w:p w14:paraId="7511411D" w14:textId="77777777" w:rsidR="00421EAD" w:rsidRPr="00421EAD" w:rsidRDefault="00421EAD" w:rsidP="002F3C99">
      <w:pPr>
        <w:pStyle w:val="ProductList-ClauseHeading"/>
        <w:rPr>
          <w:rFonts w:eastAsia="PMingLiU" w:cstheme="minorHAnsi"/>
        </w:rPr>
      </w:pPr>
      <w:r w:rsidRPr="00421EAD">
        <w:rPr>
          <w:rFonts w:eastAsia="PMingLiU" w:cstheme="minorHAnsi"/>
          <w:bCs/>
        </w:rPr>
        <w:lastRenderedPageBreak/>
        <w:t>專業服務條款</w:t>
      </w:r>
    </w:p>
    <w:p w14:paraId="31FBDB71" w14:textId="77777777" w:rsidR="00421EAD" w:rsidRPr="00421EAD" w:rsidRDefault="00421EAD" w:rsidP="00421EAD">
      <w:pPr>
        <w:pStyle w:val="ProductList-Body"/>
        <w:tabs>
          <w:tab w:val="clear" w:pos="158"/>
          <w:tab w:val="left" w:pos="360"/>
        </w:tabs>
        <w:ind w:left="187"/>
        <w:outlineLvl w:val="3"/>
        <w:rPr>
          <w:rFonts w:eastAsia="PMingLiU" w:cstheme="minorHAnsi"/>
          <w:b/>
          <w:color w:val="0072C6"/>
        </w:rPr>
      </w:pPr>
      <w:r w:rsidRPr="00421EAD">
        <w:rPr>
          <w:rFonts w:eastAsia="PMingLiU" w:cstheme="minorHAnsi"/>
          <w:b/>
          <w:color w:val="0072C6"/>
        </w:rPr>
        <w:t>雙方當事人之義務；瑕疵擔保</w:t>
      </w:r>
    </w:p>
    <w:p w14:paraId="44612387"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 xml:space="preserve">Microsoft </w:t>
      </w:r>
      <w:r w:rsidRPr="00B75236">
        <w:rPr>
          <w:rFonts w:eastAsia="PMingLiU" w:cstheme="minorHAnsi"/>
        </w:rPr>
        <w:t>擔保，所有專業服務將以專業之努力及技術履行之。若</w:t>
      </w:r>
      <w:r w:rsidRPr="00B75236">
        <w:rPr>
          <w:rFonts w:eastAsia="PMingLiU" w:cstheme="minorHAnsi"/>
        </w:rPr>
        <w:t xml:space="preserve"> Microsoft </w:t>
      </w:r>
      <w:r w:rsidRPr="00B75236">
        <w:rPr>
          <w:rFonts w:eastAsia="PMingLiU" w:cstheme="minorHAnsi"/>
        </w:rPr>
        <w:t>無法履行且客戶於履行之當日起算</w:t>
      </w:r>
      <w:r w:rsidRPr="00B75236">
        <w:rPr>
          <w:rFonts w:eastAsia="PMingLiU" w:cstheme="minorHAnsi"/>
        </w:rPr>
        <w:t xml:space="preserve"> 90 </w:t>
      </w:r>
      <w:r w:rsidRPr="00B75236">
        <w:rPr>
          <w:rFonts w:eastAsia="PMingLiU" w:cstheme="minorHAnsi"/>
        </w:rPr>
        <w:t>天內通知</w:t>
      </w:r>
      <w:r w:rsidRPr="00B75236">
        <w:rPr>
          <w:rFonts w:eastAsia="PMingLiU" w:cstheme="minorHAnsi"/>
        </w:rPr>
        <w:t xml:space="preserve"> Microsoft</w:t>
      </w:r>
      <w:r w:rsidRPr="00B75236">
        <w:rPr>
          <w:rFonts w:eastAsia="PMingLiU" w:cstheme="minorHAnsi"/>
        </w:rPr>
        <w:t>，</w:t>
      </w:r>
      <w:r w:rsidRPr="00B75236">
        <w:rPr>
          <w:rFonts w:eastAsia="PMingLiU" w:cstheme="minorHAnsi"/>
        </w:rPr>
        <w:t xml:space="preserve">Microsoft </w:t>
      </w:r>
      <w:r w:rsidRPr="00B75236">
        <w:rPr>
          <w:rFonts w:eastAsia="PMingLiU" w:cstheme="minorHAnsi"/>
        </w:rPr>
        <w:t>將重新履行專業服務或退還針對專業服務所支付之金額，此為違反專業服務瑕疵擔保的唯一救濟。縱有上述規定，</w:t>
      </w:r>
      <w:r w:rsidRPr="00B75236">
        <w:rPr>
          <w:rFonts w:eastAsia="PMingLiU" w:cstheme="minorHAnsi"/>
          <w:b/>
        </w:rPr>
        <w:t>免費提供的服務交付項目皆「按現況」提供，不提供任何瑕疵擔保。</w:t>
      </w:r>
      <w:r w:rsidRPr="00B75236">
        <w:rPr>
          <w:rFonts w:eastAsia="PMingLiU" w:cstheme="minorHAnsi"/>
          <w:b/>
        </w:rPr>
        <w:t xml:space="preserve">Microsoft </w:t>
      </w:r>
      <w:r w:rsidRPr="00B75236">
        <w:rPr>
          <w:rFonts w:eastAsia="PMingLiU" w:cstheme="minorHAnsi"/>
          <w:b/>
        </w:rPr>
        <w:t>不提供瑕疵擔保或條件，對於任何其他明示、默示或法定之瑕疵擔保，包括品質、所有權、未侵權、適售性及符合特定目的等瑕疵擔保均不予負責。</w:t>
      </w:r>
    </w:p>
    <w:p w14:paraId="5D9CD03A" w14:textId="77777777" w:rsidR="00B75236" w:rsidRPr="00B75236" w:rsidRDefault="00B75236" w:rsidP="00B75236">
      <w:pPr>
        <w:pStyle w:val="ProductList-Body"/>
        <w:tabs>
          <w:tab w:val="clear" w:pos="158"/>
          <w:tab w:val="left" w:pos="360"/>
        </w:tabs>
        <w:ind w:left="180"/>
        <w:rPr>
          <w:rFonts w:eastAsia="PMingLiU" w:cstheme="minorHAnsi"/>
        </w:rPr>
      </w:pPr>
    </w:p>
    <w:p w14:paraId="63ED2745" w14:textId="77777777" w:rsidR="00B75236" w:rsidRPr="00B75236" w:rsidRDefault="00B75236" w:rsidP="00B75236">
      <w:pPr>
        <w:pStyle w:val="ProductList-Body"/>
        <w:tabs>
          <w:tab w:val="clear" w:pos="158"/>
          <w:tab w:val="left" w:pos="360"/>
        </w:tabs>
        <w:ind w:left="180"/>
        <w:rPr>
          <w:rFonts w:eastAsia="PMingLiU" w:cstheme="minorHAnsi"/>
          <w:szCs w:val="18"/>
        </w:rPr>
      </w:pPr>
      <w:r w:rsidRPr="00B75236">
        <w:rPr>
          <w:rFonts w:eastAsia="PMingLiU" w:cstheme="minorHAnsi"/>
        </w:rPr>
        <w:t>客戶將</w:t>
      </w:r>
      <w:r w:rsidRPr="00B75236">
        <w:rPr>
          <w:rFonts w:eastAsia="PMingLiU" w:cstheme="minorHAnsi"/>
          <w:szCs w:val="18"/>
        </w:rPr>
        <w:t>履行其適用之責任及義務，以支援</w:t>
      </w:r>
      <w:r w:rsidRPr="00B75236">
        <w:rPr>
          <w:rFonts w:eastAsia="PMingLiU" w:cstheme="minorHAnsi"/>
          <w:szCs w:val="18"/>
        </w:rPr>
        <w:t xml:space="preserve"> Microsoft </w:t>
      </w:r>
      <w:r w:rsidRPr="00B75236">
        <w:rPr>
          <w:rFonts w:eastAsia="PMingLiU" w:cstheme="minorHAnsi"/>
          <w:szCs w:val="18"/>
        </w:rPr>
        <w:t>履行各個專業服務之說明所述的專業服務。客戶不得以任何「可接受的使用原則」中禁止的方式使用專業服務或服務交付項目，並須遵守適用於其使用專業服務及服務交付項目的一切適用法令規定，包括與隱私權、個人資料、生物特徵辨識資料、資料保護及通訊保密相關的法律。客戶應全權負責測試、部署、維護及支援</w:t>
      </w:r>
      <w:r w:rsidRPr="00B75236">
        <w:rPr>
          <w:rFonts w:eastAsia="PMingLiU" w:cstheme="minorHAnsi"/>
          <w:szCs w:val="18"/>
        </w:rPr>
        <w:t xml:space="preserve"> Microsoft </w:t>
      </w:r>
      <w:r w:rsidRPr="00B75236">
        <w:rPr>
          <w:rFonts w:eastAsia="PMingLiU" w:cstheme="minorHAnsi"/>
          <w:szCs w:val="18"/>
        </w:rPr>
        <w:t>免費提供或推薦的服務交付項目。</w:t>
      </w:r>
    </w:p>
    <w:p w14:paraId="1C0878FB" w14:textId="77777777" w:rsidR="00B75236" w:rsidRPr="00B75236" w:rsidRDefault="00B75236" w:rsidP="00B75236">
      <w:pPr>
        <w:pStyle w:val="ProductList-Body"/>
        <w:tabs>
          <w:tab w:val="clear" w:pos="158"/>
          <w:tab w:val="left" w:pos="360"/>
        </w:tabs>
        <w:ind w:left="180"/>
        <w:rPr>
          <w:rFonts w:eastAsia="PMingLiU" w:cstheme="minorHAnsi"/>
          <w:szCs w:val="18"/>
        </w:rPr>
      </w:pPr>
    </w:p>
    <w:p w14:paraId="0C15F2C7"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責任限制</w:t>
      </w:r>
    </w:p>
    <w:p w14:paraId="410F7B9C"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在相關法律許可的範圍之內，各方當事人與專業服務相關索賠應負之所有責任，取決於客戶必須就該專業服務所支付之金額，或專業服務提供線上服務之責任限制，以兩者中較高者為上限。若為免費提供的專業服務及服務交付項目，以及客戶獲授權、無需向</w:t>
      </w:r>
      <w:r w:rsidRPr="00B75236">
        <w:rPr>
          <w:rFonts w:eastAsia="PMingLiU" w:cstheme="minorHAnsi"/>
        </w:rPr>
        <w:t xml:space="preserve"> Microsoft </w:t>
      </w:r>
      <w:r w:rsidRPr="00B75236">
        <w:rPr>
          <w:rFonts w:eastAsia="PMingLiU" w:cstheme="minorHAnsi"/>
        </w:rPr>
        <w:t>另外付款即可轉散布予第三人之服務交付項目，</w:t>
      </w:r>
      <w:r w:rsidRPr="00B75236">
        <w:rPr>
          <w:rFonts w:eastAsia="PMingLiU" w:cstheme="minorHAnsi"/>
        </w:rPr>
        <w:t xml:space="preserve">Microsoft </w:t>
      </w:r>
      <w:r w:rsidRPr="00B75236">
        <w:rPr>
          <w:rFonts w:eastAsia="PMingLiU" w:cstheme="minorHAnsi"/>
        </w:rPr>
        <w:t>的責任僅限於最終判決的直接損害，且其金額上限為</w:t>
      </w:r>
      <w:r w:rsidRPr="00B75236">
        <w:rPr>
          <w:rFonts w:eastAsia="PMingLiU" w:cstheme="minorHAnsi"/>
        </w:rPr>
        <w:t xml:space="preserve"> $5,000 </w:t>
      </w:r>
      <w:r w:rsidRPr="00B75236">
        <w:rPr>
          <w:rFonts w:eastAsia="PMingLiU" w:cstheme="minorHAnsi"/>
        </w:rPr>
        <w:t>美元。</w:t>
      </w:r>
      <w:r w:rsidRPr="00B75236">
        <w:rPr>
          <w:rFonts w:eastAsia="PMingLiU" w:cstheme="minorHAnsi"/>
          <w:b/>
        </w:rPr>
        <w:t>在任何情況下，對於與專業服務或服務交付項目相關之任何間接、附隨性、特殊性、懲罰性或衍生性損害，包括使用損失、利潤損失或營業中斷</w:t>
      </w:r>
      <w:r w:rsidRPr="00B75236">
        <w:rPr>
          <w:rFonts w:eastAsia="PMingLiU" w:cstheme="minorHAnsi"/>
          <w:b/>
        </w:rPr>
        <w:t xml:space="preserve"> (</w:t>
      </w:r>
      <w:r w:rsidRPr="00B75236">
        <w:rPr>
          <w:rFonts w:eastAsia="PMingLiU" w:cstheme="minorHAnsi"/>
          <w:b/>
        </w:rPr>
        <w:t>無論其原因或賠償責任理論為何</w:t>
      </w:r>
      <w:r w:rsidRPr="00B75236">
        <w:rPr>
          <w:rFonts w:eastAsia="PMingLiU" w:cstheme="minorHAnsi"/>
          <w:b/>
        </w:rPr>
        <w:t>)</w:t>
      </w:r>
      <w:r w:rsidRPr="00B75236">
        <w:rPr>
          <w:rFonts w:eastAsia="PMingLiU" w:cstheme="minorHAnsi"/>
          <w:b/>
        </w:rPr>
        <w:t>，任一方當事人均不負任何賠償責任。限制或排除並不適用於任一方當事人因下列情事所造成之賠償責任：</w:t>
      </w:r>
      <w:r w:rsidRPr="00B75236">
        <w:rPr>
          <w:rFonts w:eastAsia="PMingLiU" w:cstheme="minorHAnsi"/>
          <w:b/>
        </w:rPr>
        <w:t>(1) </w:t>
      </w:r>
      <w:r w:rsidRPr="00B75236">
        <w:rPr>
          <w:rFonts w:eastAsia="PMingLiU" w:cstheme="minorHAnsi"/>
          <w:b/>
        </w:rPr>
        <w:t>保密義務</w:t>
      </w:r>
      <w:r w:rsidRPr="00B75236">
        <w:rPr>
          <w:rFonts w:eastAsia="PMingLiU" w:cstheme="minorHAnsi"/>
          <w:b/>
        </w:rPr>
        <w:t xml:space="preserve"> (</w:t>
      </w:r>
      <w:r w:rsidRPr="00B75236">
        <w:rPr>
          <w:rFonts w:eastAsia="PMingLiU" w:cstheme="minorHAnsi"/>
          <w:b/>
        </w:rPr>
        <w:t>但僅限於客戶資料及專業服務資料之所有賠償責任不在此限，其仍須受以上限制及排除所拘束</w:t>
      </w:r>
      <w:r w:rsidRPr="00B75236">
        <w:rPr>
          <w:rFonts w:eastAsia="PMingLiU" w:cstheme="minorHAnsi"/>
          <w:b/>
        </w:rPr>
        <w:t>)</w:t>
      </w:r>
      <w:r w:rsidRPr="00B75236">
        <w:rPr>
          <w:rFonts w:eastAsia="PMingLiU" w:cstheme="minorHAnsi"/>
          <w:b/>
        </w:rPr>
        <w:t>；或</w:t>
      </w:r>
      <w:r w:rsidRPr="00B75236">
        <w:rPr>
          <w:rFonts w:eastAsia="PMingLiU" w:cstheme="minorHAnsi"/>
          <w:b/>
        </w:rPr>
        <w:t xml:space="preserve"> (2) </w:t>
      </w:r>
      <w:r w:rsidRPr="00B75236">
        <w:rPr>
          <w:rFonts w:eastAsia="PMingLiU" w:cstheme="minorHAnsi"/>
          <w:b/>
        </w:rPr>
        <w:t>侵害他方當事人之智慧財產權。</w:t>
      </w:r>
    </w:p>
    <w:p w14:paraId="0A05D5CF" w14:textId="77777777" w:rsidR="00B75236" w:rsidRPr="00B75236" w:rsidRDefault="00B75236" w:rsidP="00B75236">
      <w:pPr>
        <w:pStyle w:val="ProductList-Body"/>
        <w:tabs>
          <w:tab w:val="clear" w:pos="158"/>
          <w:tab w:val="left" w:pos="360"/>
        </w:tabs>
        <w:ind w:left="180"/>
        <w:rPr>
          <w:rFonts w:eastAsia="PMingLiU" w:cstheme="minorHAnsi"/>
        </w:rPr>
      </w:pPr>
    </w:p>
    <w:p w14:paraId="1CE81A47" w14:textId="77777777" w:rsidR="00B75236" w:rsidRPr="00B75236" w:rsidRDefault="00B75236" w:rsidP="00B71BB4">
      <w:pPr>
        <w:pStyle w:val="ProductList-Body"/>
        <w:tabs>
          <w:tab w:val="clear" w:pos="158"/>
          <w:tab w:val="left" w:pos="360"/>
        </w:tabs>
        <w:ind w:left="187"/>
        <w:outlineLvl w:val="3"/>
        <w:rPr>
          <w:rFonts w:eastAsia="PMingLiU" w:cstheme="minorHAnsi"/>
          <w:b/>
          <w:color w:val="0072C6"/>
        </w:rPr>
      </w:pPr>
      <w:r w:rsidRPr="00B75236">
        <w:rPr>
          <w:rFonts w:eastAsia="PMingLiU" w:cstheme="minorHAnsi"/>
          <w:b/>
          <w:color w:val="0072C6"/>
        </w:rPr>
        <w:t>修正程式</w:t>
      </w:r>
    </w:p>
    <w:p w14:paraId="0F44D27D"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「修正程式」即為</w:t>
      </w:r>
      <w:r w:rsidRPr="00B75236">
        <w:rPr>
          <w:rFonts w:eastAsia="PMingLiU" w:cstheme="minorHAnsi"/>
        </w:rPr>
        <w:t xml:space="preserve"> Microsoft </w:t>
      </w:r>
      <w:r w:rsidRPr="00B75236">
        <w:rPr>
          <w:rFonts w:eastAsia="PMingLiU" w:cstheme="minorHAnsi"/>
        </w:rPr>
        <w:t>一般發行</w:t>
      </w:r>
      <w:r w:rsidRPr="00B75236">
        <w:rPr>
          <w:rFonts w:eastAsia="PMingLiU" w:cstheme="minorHAnsi"/>
        </w:rPr>
        <w:t xml:space="preserve"> (</w:t>
      </w:r>
      <w:r w:rsidRPr="00B75236">
        <w:rPr>
          <w:rFonts w:eastAsia="PMingLiU" w:cstheme="minorHAnsi"/>
        </w:rPr>
        <w:t>例如</w:t>
      </w:r>
      <w:r w:rsidRPr="00B75236">
        <w:rPr>
          <w:rFonts w:eastAsia="PMingLiU" w:cstheme="minorHAnsi"/>
        </w:rPr>
        <w:t xml:space="preserve"> Service Pack)</w:t>
      </w:r>
      <w:r w:rsidRPr="00B75236">
        <w:rPr>
          <w:rFonts w:eastAsia="PMingLiU" w:cstheme="minorHAnsi"/>
        </w:rPr>
        <w:t>，或為了解決特定問題而提供予客戶之產品修正程式、修改或加強程式或其衍生物。每個修正程式均比照其所適用之產品，依相同條款進行授權。如果修正程式不是針對特定產品提供，則適用</w:t>
      </w:r>
      <w:r w:rsidRPr="00B75236">
        <w:rPr>
          <w:rFonts w:eastAsia="PMingLiU" w:cstheme="minorHAnsi"/>
        </w:rPr>
        <w:t xml:space="preserve"> Microsoft </w:t>
      </w:r>
      <w:r w:rsidRPr="00B75236">
        <w:rPr>
          <w:rFonts w:eastAsia="PMingLiU" w:cstheme="minorHAnsi"/>
        </w:rPr>
        <w:t>隨修正程式一併提供之任何使用條款。</w:t>
      </w:r>
    </w:p>
    <w:p w14:paraId="5E4BBDD4" w14:textId="77777777" w:rsidR="00B75236" w:rsidRPr="00B75236" w:rsidRDefault="00B75236" w:rsidP="00B75236">
      <w:pPr>
        <w:pStyle w:val="ProductList-Body"/>
        <w:tabs>
          <w:tab w:val="clear" w:pos="158"/>
          <w:tab w:val="left" w:pos="360"/>
        </w:tabs>
        <w:ind w:left="180"/>
        <w:rPr>
          <w:rFonts w:eastAsia="PMingLiU" w:cstheme="minorHAnsi"/>
        </w:rPr>
      </w:pPr>
    </w:p>
    <w:p w14:paraId="1ABE659B"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已存在著作</w:t>
      </w:r>
    </w:p>
    <w:p w14:paraId="154C9AE4"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其他方當事人之已存在著作，惟僅得基於履行與專業服務相關義務始得為之。若客戶選擇於專業服務協議期間向</w:t>
      </w:r>
      <w:r w:rsidRPr="00B75236">
        <w:rPr>
          <w:rFonts w:eastAsia="PMingLiU" w:cstheme="minorHAnsi"/>
        </w:rPr>
        <w:t xml:space="preserve"> Microsoft </w:t>
      </w:r>
      <w:r w:rsidRPr="00B75236">
        <w:rPr>
          <w:rFonts w:eastAsia="PMingLiU" w:cstheme="minorHAnsi"/>
        </w:rPr>
        <w:t>揭露其原始程式碼，則</w:t>
      </w:r>
      <w:r w:rsidRPr="00B75236">
        <w:rPr>
          <w:rFonts w:eastAsia="PMingLiU" w:cstheme="minorHAnsi"/>
        </w:rPr>
        <w:t xml:space="preserve"> (1) </w:t>
      </w:r>
      <w:r w:rsidRPr="00B75236">
        <w:rPr>
          <w:rFonts w:eastAsia="PMingLiU" w:cstheme="minorHAnsi"/>
        </w:rPr>
        <w:t>揭露前，客戶應刪除所有其遭禁止揭露的第三方原始程式碼；且</w:t>
      </w:r>
      <w:r w:rsidRPr="00B75236">
        <w:rPr>
          <w:rFonts w:eastAsia="PMingLiU" w:cstheme="minorHAnsi"/>
        </w:rPr>
        <w:t xml:space="preserve"> (2) Microsoft </w:t>
      </w:r>
      <w:r w:rsidRPr="00B75236">
        <w:rPr>
          <w:rFonts w:eastAsia="PMingLiU" w:cstheme="minorHAnsi"/>
        </w:rPr>
        <w:t>將視客戶的原始程式碼為機密資訊。</w:t>
      </w:r>
    </w:p>
    <w:p w14:paraId="36DEDD6B" w14:textId="77777777" w:rsidR="00B75236" w:rsidRPr="00B75236" w:rsidRDefault="00B75236" w:rsidP="00B75236">
      <w:pPr>
        <w:pStyle w:val="ProductList-Body"/>
        <w:tabs>
          <w:tab w:val="clear" w:pos="158"/>
          <w:tab w:val="left" w:pos="360"/>
        </w:tabs>
        <w:ind w:left="180"/>
        <w:rPr>
          <w:rFonts w:eastAsia="PMingLiU" w:cstheme="minorHAnsi"/>
        </w:rPr>
      </w:pPr>
    </w:p>
    <w:p w14:paraId="1EE11B61"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服務交付項目授權</w:t>
      </w:r>
    </w:p>
    <w:p w14:paraId="3CE412FC"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「服務交付項目」係指</w:t>
      </w:r>
      <w:r w:rsidRPr="00B75236">
        <w:rPr>
          <w:rFonts w:eastAsia="PMingLiU" w:cstheme="minorHAnsi"/>
        </w:rPr>
        <w:t xml:space="preserve"> Microsoft </w:t>
      </w:r>
      <w:r w:rsidRPr="00B75236">
        <w:rPr>
          <w:rFonts w:eastAsia="PMingLiU" w:cstheme="minorHAnsi"/>
        </w:rPr>
        <w:t>履行服務終了時，向客戶提供的產品或修正程式以外的任何電腦程式碼或資料</w:t>
      </w:r>
      <w:r w:rsidRPr="00B75236">
        <w:rPr>
          <w:rFonts w:eastAsia="PMingLiU" w:cstheme="minorHAnsi"/>
        </w:rPr>
        <w:t xml:space="preserve"> (</w:t>
      </w:r>
      <w:r w:rsidRPr="00B75236">
        <w:rPr>
          <w:rFonts w:eastAsia="PMingLiU" w:cstheme="minorHAnsi"/>
        </w:rPr>
        <w:t>包括但不限於概念證明、文件與設計建議、範例程式碼、軟體庫、演算法及機器學習模型</w:t>
      </w:r>
      <w:r w:rsidRPr="00B75236">
        <w:rPr>
          <w:rFonts w:eastAsia="PMingLiU" w:cstheme="minorHAnsi"/>
        </w:rPr>
        <w:t>)</w:t>
      </w:r>
      <w:r w:rsidRPr="00B75236">
        <w:rPr>
          <w:rFonts w:eastAsia="PMingLiU" w:cstheme="minorHAnsi"/>
        </w:rPr>
        <w:t>。</w:t>
      </w:r>
      <w:r w:rsidRPr="00B75236">
        <w:rPr>
          <w:rFonts w:eastAsia="PMingLiU" w:cstheme="minorHAnsi"/>
        </w:rPr>
        <w:t xml:space="preserve">Microsoft </w:t>
      </w:r>
      <w:r w:rsidRPr="00B75236">
        <w:rPr>
          <w:rFonts w:eastAsia="PMingLiU" w:cstheme="minorHAnsi"/>
        </w:rPr>
        <w:t>謹授與客戶非專屬、不可移轉、永久使用權，得依照客戶大量授權合約之條款及條件以及任何約定的服務聲明，重製、使用並修改服務交付項目。</w:t>
      </w:r>
      <w:r w:rsidRPr="00B75236">
        <w:rPr>
          <w:rFonts w:eastAsia="PMingLiU" w:cstheme="minorHAnsi"/>
          <w:color w:val="000000" w:themeColor="text1"/>
          <w:shd w:val="clear" w:color="auto" w:fill="FFFFFF"/>
        </w:rPr>
        <w:t>部分服務交付項目和第三方內容可能根據獨立的授權而提供，例如開放原始碼授權。若本聲明與單獨授權間有所牴觸，則就適用該單獨授權的服務交付項目和第三方內容，以該單獨授權為準。</w:t>
      </w:r>
      <w:r w:rsidRPr="00B75236">
        <w:rPr>
          <w:rFonts w:eastAsia="PMingLiU" w:cstheme="minorHAnsi"/>
        </w:rPr>
        <w:t>前揭授權中未明文授與的一切權利，由各當事人保留</w:t>
      </w:r>
      <w:r w:rsidRPr="00B75236">
        <w:rPr>
          <w:rFonts w:eastAsia="PMingLiU" w:cstheme="minorHAnsi"/>
        </w:rPr>
        <w:t xml:space="preserve"> (</w:t>
      </w:r>
      <w:r w:rsidRPr="00B75236">
        <w:rPr>
          <w:rFonts w:eastAsia="PMingLiU" w:cstheme="minorHAnsi"/>
        </w:rPr>
        <w:t>且無人獲得任何權利</w:t>
      </w:r>
      <w:r w:rsidRPr="00B75236">
        <w:rPr>
          <w:rFonts w:eastAsia="PMingLiU" w:cstheme="minorHAnsi"/>
        </w:rPr>
        <w:t>)</w:t>
      </w:r>
      <w:r w:rsidRPr="00B75236">
        <w:rPr>
          <w:rFonts w:eastAsia="PMingLiU" w:cstheme="minorHAnsi"/>
        </w:rPr>
        <w:t>。</w:t>
      </w:r>
    </w:p>
    <w:p w14:paraId="14B9109C" w14:textId="77777777" w:rsidR="00B75236" w:rsidRPr="00B75236" w:rsidRDefault="00B75236" w:rsidP="00B75236">
      <w:pPr>
        <w:pStyle w:val="ProductList-Body"/>
        <w:tabs>
          <w:tab w:val="clear" w:pos="158"/>
          <w:tab w:val="left" w:pos="360"/>
        </w:tabs>
        <w:ind w:left="180"/>
        <w:rPr>
          <w:rFonts w:eastAsia="PMingLiU" w:cstheme="minorHAnsi"/>
        </w:rPr>
      </w:pPr>
    </w:p>
    <w:p w14:paraId="1ABEF9F4"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授權限制</w:t>
      </w:r>
    </w:p>
    <w:p w14:paraId="2B87D1D8" w14:textId="77777777" w:rsidR="00B75236" w:rsidRPr="00B75236" w:rsidRDefault="00B75236" w:rsidP="00B75236">
      <w:pPr>
        <w:pStyle w:val="ProductList-Body"/>
        <w:tabs>
          <w:tab w:val="left" w:pos="360"/>
        </w:tabs>
        <w:ind w:left="180"/>
        <w:rPr>
          <w:rFonts w:eastAsia="PMingLiU" w:cstheme="minorHAnsi"/>
        </w:rPr>
      </w:pPr>
      <w:r w:rsidRPr="00B75236">
        <w:rPr>
          <w:rFonts w:eastAsia="PMingLiU" w:cstheme="minorHAnsi"/>
        </w:rPr>
        <w:t>客戶不得進行</w:t>
      </w:r>
      <w:r w:rsidRPr="00B75236">
        <w:rPr>
          <w:rFonts w:eastAsia="PMingLiU" w:cstheme="minorHAnsi"/>
        </w:rPr>
        <w:t xml:space="preserve"> (</w:t>
      </w:r>
      <w:r w:rsidRPr="00B75236">
        <w:rPr>
          <w:rFonts w:eastAsia="PMingLiU" w:cstheme="minorHAnsi"/>
        </w:rPr>
        <w:t>且並未獲授權進行</w:t>
      </w:r>
      <w:r w:rsidRPr="00B75236">
        <w:rPr>
          <w:rFonts w:eastAsia="PMingLiU" w:cstheme="minorHAnsi"/>
        </w:rPr>
        <w:t xml:space="preserve">) </w:t>
      </w:r>
      <w:r w:rsidRPr="00B75236">
        <w:rPr>
          <w:rFonts w:eastAsia="PMingLiU" w:cstheme="minorHAnsi"/>
        </w:rPr>
        <w:t>還原工程、反向組譯、解編或規避服務或服務交付項目中之技術限制，但相關法律不允許此限制者，不在此限。除非本合約、約定之服務聲明或單獨授權中明文允許，否則客戶不得</w:t>
      </w:r>
      <w:r w:rsidRPr="00B75236">
        <w:rPr>
          <w:rFonts w:eastAsia="PMingLiU" w:cstheme="minorHAnsi"/>
        </w:rPr>
        <w:t xml:space="preserve"> (</w:t>
      </w:r>
      <w:r w:rsidRPr="00B75236">
        <w:rPr>
          <w:rFonts w:eastAsia="PMingLiU" w:cstheme="minorHAnsi"/>
        </w:rPr>
        <w:t>且並未獲授權進行</w:t>
      </w:r>
      <w:r w:rsidRPr="00B75236">
        <w:rPr>
          <w:rFonts w:eastAsia="PMingLiU" w:cstheme="minorHAnsi"/>
        </w:rPr>
        <w:t xml:space="preserve">) </w:t>
      </w:r>
      <w:r w:rsidRPr="00B75236">
        <w:rPr>
          <w:rFonts w:eastAsia="PMingLiU" w:cstheme="minorHAnsi"/>
        </w:rPr>
        <w:t>散布、轉授權、出租、租賃、出借、出售、要約出售或以其他方式提供任何服務交付項目之全部或一部，或導致</w:t>
      </w:r>
      <w:r w:rsidRPr="00B75236">
        <w:rPr>
          <w:rFonts w:eastAsia="PMingLiU" w:cstheme="minorHAnsi"/>
        </w:rPr>
        <w:t xml:space="preserve"> Microsoft </w:t>
      </w:r>
      <w:r w:rsidRPr="00B75236">
        <w:rPr>
          <w:rFonts w:eastAsia="PMingLiU" w:cstheme="minorHAnsi"/>
        </w:rPr>
        <w:t>對服務交付項目之智慧財產權受其他任何授權條款拘束。</w:t>
      </w:r>
    </w:p>
    <w:p w14:paraId="148A1AE5" w14:textId="77777777" w:rsidR="00B75236" w:rsidRPr="00B75236" w:rsidRDefault="00B75236" w:rsidP="00B75236">
      <w:pPr>
        <w:pStyle w:val="ProductList-Body"/>
        <w:tabs>
          <w:tab w:val="left" w:pos="360"/>
        </w:tabs>
        <w:ind w:left="180"/>
        <w:rPr>
          <w:rFonts w:eastAsia="PMingLiU" w:cstheme="minorHAnsi"/>
        </w:rPr>
      </w:pPr>
    </w:p>
    <w:p w14:paraId="11368B5A"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回饋意見</w:t>
      </w:r>
    </w:p>
    <w:p w14:paraId="748CAC19"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「回饋意見」指關於服務交付項目、專業服務及前揭產品、技術、服務或任何元素</w:t>
      </w:r>
      <w:r w:rsidRPr="00B75236">
        <w:rPr>
          <w:rFonts w:eastAsia="PMingLiU" w:cstheme="minorHAnsi"/>
        </w:rPr>
        <w:t xml:space="preserve"> (</w:t>
      </w:r>
      <w:r w:rsidRPr="00B75236">
        <w:rPr>
          <w:rFonts w:eastAsia="PMingLiU" w:cstheme="minorHAnsi"/>
        </w:rPr>
        <w:t>無論為</w:t>
      </w:r>
      <w:r w:rsidRPr="00B75236">
        <w:rPr>
          <w:rFonts w:eastAsia="PMingLiU" w:cstheme="minorHAnsi"/>
        </w:rPr>
        <w:t xml:space="preserve"> Microsoft </w:t>
      </w:r>
      <w:r w:rsidRPr="00B75236">
        <w:rPr>
          <w:rFonts w:eastAsia="PMingLiU" w:cstheme="minorHAnsi"/>
        </w:rPr>
        <w:t>或客戶預先發行或商業發行</w:t>
      </w:r>
      <w:r w:rsidRPr="00B75236">
        <w:rPr>
          <w:rFonts w:eastAsia="PMingLiU" w:cstheme="minorHAnsi"/>
        </w:rPr>
        <w:t xml:space="preserve">) </w:t>
      </w:r>
      <w:r w:rsidRPr="00B75236">
        <w:rPr>
          <w:rFonts w:eastAsia="PMingLiU" w:cstheme="minorHAnsi"/>
        </w:rPr>
        <w:t>的專業與知識</w:t>
      </w:r>
      <w:r w:rsidRPr="00B75236">
        <w:rPr>
          <w:rFonts w:eastAsia="PMingLiU" w:cstheme="minorHAnsi"/>
        </w:rPr>
        <w:t xml:space="preserve"> (</w:t>
      </w:r>
      <w:r w:rsidRPr="00B75236">
        <w:rPr>
          <w:rFonts w:eastAsia="PMingLiU" w:cstheme="minorHAnsi"/>
        </w:rPr>
        <w:t>包括產業專業知識</w:t>
      </w:r>
      <w:r w:rsidRPr="00B75236">
        <w:rPr>
          <w:rFonts w:eastAsia="PMingLiU" w:cstheme="minorHAnsi"/>
        </w:rPr>
        <w:t xml:space="preserve">) </w:t>
      </w:r>
      <w:r w:rsidRPr="00B75236">
        <w:rPr>
          <w:rFonts w:eastAsia="PMingLiU" w:cstheme="minorHAnsi"/>
        </w:rPr>
        <w:t>以及評論、意見與建議。</w:t>
      </w:r>
      <w:r w:rsidRPr="00B75236">
        <w:rPr>
          <w:rFonts w:eastAsia="PMingLiU" w:cstheme="minorHAnsi"/>
        </w:rPr>
        <w:t xml:space="preserve">Microsoft </w:t>
      </w:r>
      <w:r w:rsidRPr="00B75236">
        <w:rPr>
          <w:rFonts w:eastAsia="PMingLiU" w:cstheme="minorHAnsi"/>
        </w:rPr>
        <w:t>與客戶皆無需就專業服務對他方提供回饋意見，但若一方當事人自行決定提供回饋意見，則雙方同意接收方有權自由使用該回饋意見，無需承擔任何義務。因此，若提供回饋意見之當事人擁有或控制涵蓋該回饋意見的著作權或營業秘密，則該當事人就該智慧財產權授與接收方及其關係企業全球性、非專屬、永久性、不可撤銷且免權利金的授權，得：</w:t>
      </w:r>
      <w:r w:rsidRPr="00B75236">
        <w:rPr>
          <w:rFonts w:eastAsia="PMingLiU" w:cstheme="minorHAnsi"/>
        </w:rPr>
        <w:t xml:space="preserve">(1) </w:t>
      </w:r>
      <w:r w:rsidRPr="00B75236">
        <w:rPr>
          <w:rFonts w:eastAsia="PMingLiU" w:cstheme="minorHAnsi"/>
        </w:rPr>
        <w:t>製作、使用、修改、散布該回饋意見，創造其衍生著作以及將之商業化為</w:t>
      </w:r>
      <w:r w:rsidRPr="00B75236">
        <w:rPr>
          <w:rFonts w:eastAsia="PMingLiU" w:cstheme="minorHAnsi"/>
        </w:rPr>
        <w:t xml:space="preserve"> Microsoft </w:t>
      </w:r>
      <w:r w:rsidRPr="00B75236">
        <w:rPr>
          <w:rFonts w:eastAsia="PMingLiU" w:cstheme="minorHAnsi"/>
        </w:rPr>
        <w:t>或客戶的產品、技術、服務或其任何元素的一部分，包括但不限於該產品的預先發行和商業發行版本；並</w:t>
      </w:r>
      <w:r w:rsidRPr="00B75236">
        <w:rPr>
          <w:rFonts w:eastAsia="PMingLiU" w:cstheme="minorHAnsi"/>
        </w:rPr>
        <w:t xml:space="preserve"> (2) </w:t>
      </w:r>
      <w:r w:rsidRPr="00B75236">
        <w:rPr>
          <w:rFonts w:eastAsia="PMingLiU" w:cstheme="minorHAnsi"/>
        </w:rPr>
        <w:t>向第三人轉授權前述權利</w:t>
      </w:r>
      <w:r w:rsidRPr="00B75236">
        <w:rPr>
          <w:rFonts w:eastAsia="PMingLiU" w:cstheme="minorHAnsi"/>
        </w:rPr>
        <w:t xml:space="preserve"> (</w:t>
      </w:r>
      <w:r w:rsidRPr="00B75236">
        <w:rPr>
          <w:rFonts w:eastAsia="PMingLiU" w:cstheme="minorHAnsi"/>
        </w:rPr>
        <w:t>包括再次轉授權之權利</w:t>
      </w:r>
      <w:r w:rsidRPr="00B75236">
        <w:rPr>
          <w:rFonts w:eastAsia="PMingLiU" w:cstheme="minorHAnsi"/>
        </w:rPr>
        <w:t>)</w:t>
      </w:r>
      <w:r w:rsidRPr="00B75236">
        <w:rPr>
          <w:rFonts w:eastAsia="PMingLiU" w:cstheme="minorHAnsi"/>
        </w:rPr>
        <w:t>。雙方當事人皆不得提供可能使接收方因任何條款而負擔義務或須標示著作權的回饋意見。回饋意見的接收方亦認知：</w:t>
      </w:r>
      <w:r w:rsidRPr="00B75236">
        <w:rPr>
          <w:rFonts w:eastAsia="PMingLiU" w:cstheme="minorHAnsi"/>
        </w:rPr>
        <w:t xml:space="preserve">(1) </w:t>
      </w:r>
      <w:r w:rsidRPr="00B75236">
        <w:rPr>
          <w:rFonts w:eastAsia="PMingLiU" w:cstheme="minorHAnsi"/>
        </w:rPr>
        <w:t>對於是否實施該回饋意見，其擁有唯一絕對的自由裁量權；</w:t>
      </w:r>
      <w:r w:rsidRPr="00B75236">
        <w:rPr>
          <w:rFonts w:eastAsia="PMingLiU" w:cstheme="minorHAnsi"/>
        </w:rPr>
        <w:t xml:space="preserve">(2) </w:t>
      </w:r>
      <w:r w:rsidRPr="00B75236">
        <w:rPr>
          <w:rFonts w:eastAsia="PMingLiU" w:cstheme="minorHAnsi"/>
        </w:rPr>
        <w:t>其產品與行銷計畫僅得以其自己的獨立研究及分析為基礎；</w:t>
      </w:r>
      <w:r w:rsidRPr="00B75236">
        <w:rPr>
          <w:rFonts w:eastAsia="PMingLiU" w:cstheme="minorHAnsi"/>
        </w:rPr>
        <w:t xml:space="preserve">(3) </w:t>
      </w:r>
      <w:r w:rsidRPr="00B75236">
        <w:rPr>
          <w:rFonts w:eastAsia="PMingLiU" w:cstheme="minorHAnsi"/>
        </w:rPr>
        <w:t>其應承擔與該回饋意見的實施有關的所有風險。</w:t>
      </w:r>
    </w:p>
    <w:p w14:paraId="53B321F5" w14:textId="77777777" w:rsidR="00B75236" w:rsidRPr="00B75236" w:rsidRDefault="00B75236" w:rsidP="00B75236">
      <w:pPr>
        <w:pStyle w:val="ProductList-Body"/>
        <w:tabs>
          <w:tab w:val="clear" w:pos="158"/>
          <w:tab w:val="left" w:pos="360"/>
        </w:tabs>
        <w:ind w:left="180"/>
        <w:rPr>
          <w:rFonts w:eastAsia="PMingLiU" w:cstheme="minorHAnsi"/>
        </w:rPr>
      </w:pPr>
    </w:p>
    <w:p w14:paraId="1A2A9CFB"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非</w:t>
      </w:r>
      <w:r w:rsidRPr="00B75236">
        <w:rPr>
          <w:rFonts w:eastAsia="PMingLiU" w:cstheme="minorHAnsi"/>
          <w:b/>
          <w:color w:val="0072C6"/>
        </w:rPr>
        <w:t xml:space="preserve"> Microsoft </w:t>
      </w:r>
      <w:r w:rsidRPr="00B75236">
        <w:rPr>
          <w:rFonts w:eastAsia="PMingLiU" w:cstheme="minorHAnsi"/>
          <w:b/>
          <w:color w:val="0072C6"/>
        </w:rPr>
        <w:t>技術</w:t>
      </w:r>
    </w:p>
    <w:p w14:paraId="6FD50F04"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客戶搭配線上服務、修正程式或服務交付項目一併安裝或使用任何非</w:t>
      </w:r>
      <w:r w:rsidRPr="00B75236">
        <w:rPr>
          <w:rFonts w:eastAsia="PMingLiU" w:cstheme="minorHAnsi"/>
        </w:rPr>
        <w:t xml:space="preserve"> Microsoft </w:t>
      </w:r>
      <w:r w:rsidRPr="00B75236">
        <w:rPr>
          <w:rFonts w:eastAsia="PMingLiU" w:cstheme="minorHAnsi"/>
        </w:rPr>
        <w:t>軟體或技術時</w:t>
      </w:r>
      <w:r w:rsidRPr="00B75236">
        <w:rPr>
          <w:rFonts w:eastAsia="PMingLiU" w:cstheme="minorHAnsi"/>
        </w:rPr>
        <w:t xml:space="preserve"> (</w:t>
      </w:r>
      <w:r w:rsidRPr="00B75236">
        <w:rPr>
          <w:rFonts w:eastAsia="PMingLiU" w:cstheme="minorHAnsi"/>
        </w:rPr>
        <w:t>包括但不限於客戶要求</w:t>
      </w:r>
      <w:r w:rsidRPr="00B75236">
        <w:rPr>
          <w:rFonts w:eastAsia="PMingLiU" w:cstheme="minorHAnsi"/>
        </w:rPr>
        <w:t xml:space="preserve"> Microsoft </w:t>
      </w:r>
      <w:r w:rsidRPr="00B75236">
        <w:rPr>
          <w:rFonts w:eastAsia="PMingLiU" w:cstheme="minorHAnsi"/>
        </w:rPr>
        <w:t>使用或修改此類第三方內容時</w:t>
      </w:r>
      <w:r w:rsidRPr="00B75236">
        <w:rPr>
          <w:rFonts w:eastAsia="PMingLiU" w:cstheme="minorHAnsi"/>
        </w:rPr>
        <w:t>)</w:t>
      </w:r>
      <w:r w:rsidRPr="00B75236">
        <w:rPr>
          <w:rFonts w:eastAsia="PMingLiU" w:cstheme="minorHAnsi"/>
        </w:rPr>
        <w:t>，應自行承擔全部責任。</w:t>
      </w:r>
    </w:p>
    <w:p w14:paraId="5BADF161" w14:textId="77777777" w:rsidR="00B75236" w:rsidRPr="00B75236" w:rsidRDefault="00B75236" w:rsidP="00B75236">
      <w:pPr>
        <w:pStyle w:val="ProductList-Body"/>
        <w:tabs>
          <w:tab w:val="clear" w:pos="158"/>
          <w:tab w:val="left" w:pos="360"/>
        </w:tabs>
        <w:ind w:left="180"/>
        <w:rPr>
          <w:rFonts w:eastAsia="PMingLiU" w:cstheme="minorHAnsi"/>
        </w:rPr>
      </w:pPr>
    </w:p>
    <w:p w14:paraId="3B1209DA"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關係企業之權利</w:t>
      </w:r>
    </w:p>
    <w:p w14:paraId="3E10D473"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客戶得將其對服務交付項目之使用權利轉授權予其關係企業，惟客戶之關係企業不得再轉授權該等權利。客戶應負責確保其關係企業遵守這些本聲明之條款及客戶之大量授權合約。</w:t>
      </w:r>
    </w:p>
    <w:p w14:paraId="26B31AF8" w14:textId="77777777" w:rsidR="00B75236" w:rsidRPr="00B75236" w:rsidRDefault="00B75236" w:rsidP="00B75236">
      <w:pPr>
        <w:pStyle w:val="ProductList-Body"/>
        <w:ind w:left="180"/>
        <w:rPr>
          <w:rFonts w:eastAsia="PMingLiU" w:cstheme="minorHAnsi"/>
        </w:rPr>
      </w:pPr>
    </w:p>
    <w:p w14:paraId="401E51BE" w14:textId="77777777" w:rsidR="00B75236" w:rsidRPr="00B75236" w:rsidDel="00D72F9D" w:rsidRDefault="00B75236" w:rsidP="00B75236">
      <w:pPr>
        <w:pStyle w:val="ProductList-Body"/>
        <w:ind w:left="180"/>
        <w:outlineLvl w:val="3"/>
        <w:rPr>
          <w:rFonts w:eastAsia="PMingLiU" w:cstheme="minorHAnsi"/>
          <w:b/>
          <w:color w:val="0072C6"/>
        </w:rPr>
      </w:pPr>
      <w:r w:rsidRPr="00B75236">
        <w:rPr>
          <w:rFonts w:eastAsia="PMingLiU" w:cstheme="minorHAnsi"/>
          <w:b/>
          <w:color w:val="0072C6"/>
        </w:rPr>
        <w:t>政府客戶</w:t>
      </w:r>
    </w:p>
    <w:p w14:paraId="0B3D2611" w14:textId="6632C1F5" w:rsidR="005920AE" w:rsidRPr="00B75236" w:rsidRDefault="00B75236" w:rsidP="00B75236">
      <w:pPr>
        <w:pStyle w:val="ProductList-Body"/>
        <w:ind w:left="180"/>
        <w:rPr>
          <w:rFonts w:eastAsia="PMingLiU" w:cstheme="minorHAnsi"/>
        </w:rPr>
      </w:pPr>
      <w:r w:rsidRPr="00B75236">
        <w:rPr>
          <w:rFonts w:eastAsia="PMingLiU" w:cstheme="minorHAnsi"/>
        </w:rPr>
        <w:t>若客戶為政府機構，則下列條款適用於任何依據本合約免費提供予客戶之專業服務。</w:t>
      </w:r>
      <w:r w:rsidRPr="00B75236">
        <w:rPr>
          <w:rFonts w:eastAsia="PMingLiU" w:cstheme="minorHAnsi"/>
        </w:rPr>
        <w:t xml:space="preserve">Microsoft </w:t>
      </w:r>
      <w:r w:rsidRPr="00B75236">
        <w:rPr>
          <w:rFonts w:eastAsia="PMingLiU" w:cstheme="minorHAnsi"/>
        </w:rPr>
        <w:t>放棄就專業服務向客戶要求賠償之任何及全部權利。</w:t>
      </w:r>
      <w:r w:rsidRPr="00B75236">
        <w:rPr>
          <w:rFonts w:eastAsia="PMingLiU" w:cstheme="minorHAnsi"/>
        </w:rPr>
        <w:t xml:space="preserve">Microsoft </w:t>
      </w:r>
      <w:r w:rsidRPr="00B75236">
        <w:rPr>
          <w:rFonts w:eastAsia="PMingLiU" w:cstheme="minorHAnsi"/>
        </w:rPr>
        <w:t>及客戶遵照相關法令規定認知專業服務係僅供客戶之利益及使用，並非為了任何個別政府員工之個人使用或利益而提供</w:t>
      </w:r>
      <w:r w:rsidR="005920AE" w:rsidRPr="00B75236">
        <w:rPr>
          <w:rFonts w:eastAsia="PMingLiU" w:cstheme="minorHAnsi"/>
        </w:rPr>
        <w:t>。</w:t>
      </w:r>
    </w:p>
    <w:bookmarkStart w:id="216" w:name="_Toc451949080"/>
    <w:p w14:paraId="572805C2"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07B57357" w14:textId="77777777" w:rsidR="00E25554" w:rsidRPr="006F2EC2" w:rsidRDefault="00E25554" w:rsidP="00E25554">
      <w:pPr>
        <w:pStyle w:val="ProductList-Offering1Heading"/>
        <w:rPr>
          <w:lang w:eastAsia="zh-TW"/>
        </w:rPr>
      </w:pPr>
      <w:bookmarkStart w:id="217" w:name="_Toc36481987"/>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216"/>
      <w:bookmarkEnd w:id="217"/>
    </w:p>
    <w:p w14:paraId="571686A1" w14:textId="77777777"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bookmarkStart w:id="218" w:name="_Toc484158323"/>
    <w:p w14:paraId="3571CEED"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00AD2A4" w14:textId="77777777" w:rsidR="00733138" w:rsidRPr="0031367D" w:rsidDel="007C0F64" w:rsidRDefault="00733138" w:rsidP="00733138">
      <w:pPr>
        <w:pStyle w:val="ProductList-Offering1Heading"/>
        <w:rPr>
          <w:rFonts w:ascii="Calibri Light" w:hAnsi="Calibri Light" w:cstheme="minorHAnsi"/>
        </w:rPr>
      </w:pPr>
      <w:bookmarkStart w:id="219" w:name="_Toc36481988"/>
      <w:proofErr w:type="spellStart"/>
      <w:r w:rsidRPr="0031367D">
        <w:rPr>
          <w:rFonts w:ascii="Calibri Light" w:hAnsi="Calibri Light" w:cstheme="minorHAnsi"/>
        </w:rPr>
        <w:t>關於</w:t>
      </w:r>
      <w:proofErr w:type="spellEnd"/>
      <w:r w:rsidRPr="0031367D">
        <w:rPr>
          <w:rFonts w:ascii="Calibri Light" w:hAnsi="Calibri Light" w:cstheme="minorHAnsi"/>
        </w:rPr>
        <w:t xml:space="preserve"> Adobe Flash Player </w:t>
      </w:r>
      <w:proofErr w:type="spellStart"/>
      <w:r w:rsidRPr="0031367D">
        <w:rPr>
          <w:rFonts w:ascii="Calibri Light" w:hAnsi="Calibri Light" w:cstheme="minorHAnsi"/>
        </w:rPr>
        <w:t>之聲明</w:t>
      </w:r>
      <w:bookmarkEnd w:id="218"/>
      <w:bookmarkEnd w:id="219"/>
      <w:proofErr w:type="spellEnd"/>
    </w:p>
    <w:p w14:paraId="6A3FDEE7" w14:textId="77777777"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95"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bookmarkStart w:id="220" w:name="_Toc484158324"/>
    <w:bookmarkStart w:id="221" w:name="_Toc476230953"/>
    <w:p w14:paraId="6A1C1FB4"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3F144B02" w14:textId="77777777" w:rsidR="00733138" w:rsidRPr="0031367D" w:rsidRDefault="00733138" w:rsidP="00733138">
      <w:pPr>
        <w:pStyle w:val="ProductList-Offering1Heading"/>
        <w:rPr>
          <w:rFonts w:ascii="Calibri Light" w:hAnsi="Calibri Light" w:cstheme="minorHAnsi"/>
          <w:lang w:eastAsia="zh-TW"/>
        </w:rPr>
      </w:pPr>
      <w:bookmarkStart w:id="222" w:name="_Toc36481989"/>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20"/>
      <w:bookmarkEnd w:id="221"/>
      <w:bookmarkEnd w:id="222"/>
    </w:p>
    <w:p w14:paraId="088E5755" w14:textId="77777777"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14:paraId="57B915EB" w14:textId="77777777"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96" w:history="1">
        <w:r w:rsidRPr="00861C8A">
          <w:rPr>
            <w:rStyle w:val="Hyperlink"/>
            <w:rFonts w:eastAsia="PMingLiU"/>
          </w:rPr>
          <w:t>www.mpegla.com</w:t>
        </w:r>
      </w:hyperlink>
      <w:r w:rsidRPr="00861C8A">
        <w:rPr>
          <w:rFonts w:eastAsia="PMingLiU"/>
        </w:rPr>
        <w:t>。</w:t>
      </w:r>
    </w:p>
    <w:p w14:paraId="728AC17E" w14:textId="77777777"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14:paraId="53F932C7" w14:textId="77777777" w:rsidR="00072F6F" w:rsidRPr="00D70397" w:rsidRDefault="005464BA"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0EB2B91F" w14:textId="77777777" w:rsidR="00733138" w:rsidRDefault="00733138" w:rsidP="00DB1FA2">
      <w:pPr>
        <w:pStyle w:val="ProductList-SectionHeading"/>
        <w:outlineLvl w:val="0"/>
        <w:rPr>
          <w:rFonts w:ascii="Calibri Light" w:eastAsia="PMingLiU" w:hAnsi="Calibri Light"/>
        </w:rPr>
      </w:pPr>
      <w:r>
        <w:rPr>
          <w:rFonts w:ascii="Calibri Light" w:eastAsia="PMingLiU" w:hAnsi="Calibri Light"/>
        </w:rPr>
        <w:br w:type="page"/>
      </w:r>
    </w:p>
    <w:p w14:paraId="79748FC2" w14:textId="77777777" w:rsidR="0092416E" w:rsidRPr="0092416E" w:rsidRDefault="0092416E" w:rsidP="0092416E">
      <w:pPr>
        <w:pStyle w:val="ProductList-SectionHeading"/>
        <w:outlineLvl w:val="0"/>
        <w:rPr>
          <w:rFonts w:ascii="Calibri Light" w:eastAsia="PMingLiU" w:hAnsi="Calibri Light"/>
        </w:rPr>
      </w:pPr>
      <w:bookmarkStart w:id="223" w:name="_Toc503180509"/>
      <w:bookmarkStart w:id="224" w:name="_Toc36481990"/>
      <w:bookmarkStart w:id="225" w:name="Attachment2"/>
      <w:r w:rsidRPr="0092416E">
        <w:rPr>
          <w:rFonts w:ascii="Calibri Light" w:eastAsia="PMingLiU" w:hAnsi="Calibri Light"/>
        </w:rPr>
        <w:lastRenderedPageBreak/>
        <w:t>附件</w:t>
      </w:r>
      <w:r w:rsidRPr="0092416E">
        <w:rPr>
          <w:rFonts w:ascii="Calibri Light" w:eastAsia="PMingLiU" w:hAnsi="Calibri Light"/>
        </w:rPr>
        <w:t xml:space="preserve"> 2 – </w:t>
      </w:r>
      <w:r w:rsidRPr="0092416E">
        <w:rPr>
          <w:rFonts w:ascii="Calibri Light" w:eastAsia="PMingLiU" w:hAnsi="Calibri Light"/>
        </w:rPr>
        <w:t>訂閱使用權套件</w:t>
      </w:r>
      <w:bookmarkEnd w:id="223"/>
      <w:bookmarkEnd w:id="224"/>
    </w:p>
    <w:p w14:paraId="07BBF9D8" w14:textId="241EC971" w:rsidR="0092416E" w:rsidRDefault="0092416E" w:rsidP="0092416E">
      <w:pPr>
        <w:pStyle w:val="ProductList-Body"/>
        <w:spacing w:after="60"/>
        <w:jc w:val="both"/>
        <w:rPr>
          <w:rFonts w:ascii="PMingLiU" w:eastAsia="PMingLiU" w:hAnsi="PMingLiU"/>
        </w:rPr>
      </w:pPr>
      <w:r w:rsidRPr="0092416E">
        <w:rPr>
          <w:rFonts w:ascii="PMingLiU" w:eastAsia="PMingLiU" w:hAnsi="PMingLiU"/>
        </w:rPr>
        <w:t>線上服務可供以線上服務套件之形式提供訂購。下表中若線上服務列中的某個儲存格已加</w:t>
      </w:r>
      <w:r w:rsidRPr="0092416E">
        <w:rPr>
          <w:rFonts w:ascii="PMingLiU" w:eastAsia="PMingLiU" w:hAnsi="PMingLiU"/>
          <w:color w:val="000000" w:themeColor="text1"/>
          <w:shd w:val="clear" w:color="auto" w:fill="4668C5"/>
        </w:rPr>
        <w:t>藍色</w:t>
      </w:r>
      <w:r w:rsidRPr="0092416E">
        <w:rPr>
          <w:rFonts w:ascii="PMingLiU" w:eastAsia="PMingLiU" w:hAnsi="PMingLiU"/>
          <w:color w:val="000000" w:themeColor="text1"/>
        </w:rPr>
        <w:t>網底，</w:t>
      </w:r>
      <w:r w:rsidRPr="0092416E">
        <w:rPr>
          <w:rFonts w:ascii="PMingLiU" w:eastAsia="PMingLiU" w:hAnsi="PMingLiU"/>
        </w:rPr>
        <w:t>表示該儲存格所在欄的套件訂閱使用權符合該儲存格之線上服務的訂閱使用權要件。若為教育及政府優惠方案，請參閱下列公共部門表格。</w:t>
      </w:r>
    </w:p>
    <w:tbl>
      <w:tblPr>
        <w:tblW w:w="0" w:type="auto"/>
        <w:tblLook w:val="04A0" w:firstRow="1" w:lastRow="0" w:firstColumn="1" w:lastColumn="0" w:noHBand="0" w:noVBand="1"/>
      </w:tblPr>
      <w:tblGrid>
        <w:gridCol w:w="2556"/>
        <w:gridCol w:w="418"/>
        <w:gridCol w:w="419"/>
        <w:gridCol w:w="418"/>
        <w:gridCol w:w="419"/>
        <w:gridCol w:w="720"/>
        <w:gridCol w:w="720"/>
        <w:gridCol w:w="450"/>
        <w:gridCol w:w="450"/>
        <w:gridCol w:w="472"/>
        <w:gridCol w:w="473"/>
        <w:gridCol w:w="472"/>
        <w:gridCol w:w="473"/>
        <w:gridCol w:w="810"/>
        <w:gridCol w:w="854"/>
      </w:tblGrid>
      <w:tr w:rsidR="00FF0F9C" w:rsidRPr="00F64463" w14:paraId="2E55D9C9" w14:textId="77777777" w:rsidTr="00FF0F9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01FA8BEA" w14:textId="77777777" w:rsidR="00FF0F9C" w:rsidRPr="00F64463" w:rsidRDefault="00FF0F9C" w:rsidP="00A04190">
            <w:pPr>
              <w:pStyle w:val="ProductList-Body"/>
              <w:tabs>
                <w:tab w:val="clear" w:pos="158"/>
                <w:tab w:val="left" w:pos="720"/>
              </w:tabs>
              <w:spacing w:line="256" w:lineRule="auto"/>
              <w:ind w:left="-108"/>
              <w:rPr>
                <w:rFonts w:eastAsia="PMingLiU"/>
                <w:sz w:val="22"/>
              </w:rPr>
            </w:pPr>
            <w:r w:rsidRPr="00F64463">
              <w:rPr>
                <w:rFonts w:eastAsia="PMingLiU" w:hint="eastAsia"/>
                <w:sz w:val="22"/>
              </w:rPr>
              <w:t>線上服務</w:t>
            </w:r>
          </w:p>
        </w:tc>
        <w:tc>
          <w:tcPr>
            <w:tcW w:w="16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03D64117"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Office 365</w:t>
            </w:r>
          </w:p>
          <w:p w14:paraId="4D8BC1DC"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F64463">
              <w:rPr>
                <w:rFonts w:eastAsia="PMingLiU" w:hint="eastAsia"/>
                <w:color w:val="FFFFFF" w:themeColor="background1"/>
                <w:sz w:val="15"/>
                <w:szCs w:val="15"/>
              </w:rPr>
              <w:t>企業版</w:t>
            </w:r>
            <w:r w:rsidRPr="00F64463">
              <w:rPr>
                <w:rFonts w:asciiTheme="majorHAnsi" w:eastAsia="PMingLiU" w:hAnsiTheme="majorHAnsi"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vertAlign w:val="superscript"/>
              </w:rPr>
              <w:t>1</w:t>
            </w:r>
            <w:r w:rsidRPr="00F64463">
              <w:rPr>
                <w:rFonts w:asciiTheme="majorHAnsi" w:eastAsia="PMingLiU" w:hAnsiTheme="majorHAnsi" w:hint="eastAsia"/>
                <w:color w:val="FFFFFF" w:themeColor="background1"/>
                <w:sz w:val="15"/>
                <w:szCs w:val="15"/>
                <w:vertAlign w:val="superscript"/>
              </w:rPr>
              <w:t>、</w:t>
            </w:r>
            <w:r w:rsidRPr="00F64463">
              <w:rPr>
                <w:rFonts w:asciiTheme="majorHAnsi" w:eastAsia="PMingLiU" w:hAnsiTheme="majorHAnsi" w:hint="eastAsia"/>
                <w:color w:val="FFFFFF" w:themeColor="background1"/>
                <w:sz w:val="15"/>
                <w:szCs w:val="15"/>
                <w:vertAlign w:val="superscript"/>
              </w:rPr>
              <w:t>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598EFBB"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Office 365</w:t>
            </w:r>
          </w:p>
          <w:p w14:paraId="573182D1"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eastAsia="PMingLiU"/>
              </w:rPr>
            </w:pPr>
            <w:r w:rsidRPr="00F64463">
              <w:rPr>
                <w:rFonts w:eastAsia="PMingLiU" w:hint="eastAsia"/>
                <w:color w:val="FFFFFF" w:themeColor="background1"/>
                <w:sz w:val="15"/>
                <w:szCs w:val="15"/>
              </w:rPr>
              <w:t>商務版</w:t>
            </w:r>
          </w:p>
          <w:p w14:paraId="21747A5F" w14:textId="77777777" w:rsidR="00FF0F9C" w:rsidRPr="00F64463" w:rsidRDefault="00FF0F9C" w:rsidP="00A04190">
            <w:pPr>
              <w:pStyle w:val="ProductList-Body"/>
              <w:tabs>
                <w:tab w:val="left" w:pos="720"/>
              </w:tabs>
              <w:spacing w:line="256" w:lineRule="auto"/>
              <w:ind w:left="-108" w:right="-108"/>
              <w:jc w:val="center"/>
              <w:rPr>
                <w:rFonts w:eastAsia="PMingLiU"/>
                <w:color w:val="FFFFFF" w:themeColor="background1"/>
                <w:sz w:val="15"/>
                <w:szCs w:val="15"/>
              </w:rPr>
            </w:pPr>
            <w:r w:rsidRPr="00F64463">
              <w:rPr>
                <w:rFonts w:eastAsia="PMingLiU" w:hint="eastAsia"/>
                <w:color w:val="FFFFFF" w:themeColor="background1"/>
                <w:sz w:val="15"/>
                <w:szCs w:val="15"/>
              </w:rPr>
              <w:t>基本版</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C875E50"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Office 365</w:t>
            </w:r>
          </w:p>
          <w:p w14:paraId="4039E7B2"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eastAsia="PMingLiU"/>
              </w:rPr>
            </w:pPr>
            <w:r w:rsidRPr="00F64463">
              <w:rPr>
                <w:rFonts w:eastAsia="PMingLiU" w:hint="eastAsia"/>
                <w:color w:val="FFFFFF" w:themeColor="background1"/>
                <w:sz w:val="15"/>
                <w:szCs w:val="15"/>
              </w:rPr>
              <w:t>商務版</w:t>
            </w:r>
          </w:p>
          <w:p w14:paraId="087A8031" w14:textId="77777777" w:rsidR="00FF0F9C" w:rsidRPr="00F64463" w:rsidRDefault="00FF0F9C" w:rsidP="00A04190">
            <w:pPr>
              <w:pStyle w:val="ProductList-Body"/>
              <w:tabs>
                <w:tab w:val="left" w:pos="720"/>
              </w:tabs>
              <w:spacing w:line="256" w:lineRule="auto"/>
              <w:ind w:left="-108" w:right="-108"/>
              <w:jc w:val="center"/>
              <w:rPr>
                <w:rFonts w:eastAsia="PMingLiU"/>
                <w:color w:val="FFFFFF" w:themeColor="background1"/>
                <w:sz w:val="15"/>
                <w:szCs w:val="15"/>
              </w:rPr>
            </w:pPr>
            <w:r w:rsidRPr="00F64463">
              <w:rPr>
                <w:rFonts w:eastAsia="PMingLiU" w:hint="eastAsia"/>
                <w:color w:val="FFFFFF" w:themeColor="background1"/>
                <w:sz w:val="15"/>
                <w:szCs w:val="15"/>
              </w:rPr>
              <w:t>進階版</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5E949A30"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eastAsia="PMingLiU"/>
              </w:rPr>
            </w:pPr>
            <w:r w:rsidRPr="00F64463">
              <w:rPr>
                <w:rFonts w:eastAsia="PMingLiU" w:hint="eastAsia"/>
                <w:color w:val="FFFFFF" w:themeColor="background1"/>
                <w:sz w:val="15"/>
                <w:szCs w:val="15"/>
              </w:rPr>
              <w:t>企業版</w:t>
            </w:r>
          </w:p>
          <w:p w14:paraId="05EBFABC"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Mobility +</w:t>
            </w:r>
          </w:p>
          <w:p w14:paraId="48FEA2DD" w14:textId="77777777" w:rsidR="00FF0F9C" w:rsidRPr="00F64463" w:rsidRDefault="00FF0F9C" w:rsidP="00A04190">
            <w:pPr>
              <w:pStyle w:val="ProductList-Body"/>
              <w:tabs>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Security</w:t>
            </w:r>
          </w:p>
        </w:tc>
        <w:tc>
          <w:tcPr>
            <w:tcW w:w="27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BAC456" w14:textId="3704B198" w:rsidR="00FF0F9C" w:rsidRPr="00F64463" w:rsidRDefault="00FF0F9C" w:rsidP="00A04190">
            <w:pPr>
              <w:pStyle w:val="ProductList-Body"/>
              <w:tabs>
                <w:tab w:val="left" w:pos="720"/>
              </w:tabs>
              <w:spacing w:line="256" w:lineRule="auto"/>
              <w:ind w:left="-108" w:right="-108"/>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Microsoft</w:t>
            </w:r>
          </w:p>
          <w:p w14:paraId="770AFF17" w14:textId="77777777" w:rsidR="00FF0F9C" w:rsidRPr="00F64463" w:rsidRDefault="00FF0F9C" w:rsidP="00A04190">
            <w:pPr>
              <w:pStyle w:val="ProductList-Body"/>
              <w:tabs>
                <w:tab w:val="left" w:pos="720"/>
              </w:tabs>
              <w:spacing w:before="20" w:after="20" w:line="256" w:lineRule="auto"/>
              <w:ind w:left="-115" w:right="-115"/>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企業版</w:t>
            </w:r>
            <w:r w:rsidRPr="00F64463">
              <w:rPr>
                <w:rFonts w:asciiTheme="majorHAnsi" w:eastAsia="PMingLiU" w:hAnsiTheme="majorHAnsi"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vertAlign w:val="superscript"/>
              </w:rPr>
              <w:t>2</w:t>
            </w:r>
          </w:p>
        </w:tc>
        <w:tc>
          <w:tcPr>
            <w:tcW w:w="8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BE90C43" w14:textId="77777777" w:rsidR="00FF0F9C" w:rsidRPr="00F64463" w:rsidRDefault="00FF0F9C" w:rsidP="00A04190">
            <w:pPr>
              <w:pStyle w:val="ProductList-Body"/>
              <w:tabs>
                <w:tab w:val="left" w:pos="720"/>
              </w:tabs>
              <w:spacing w:before="20" w:after="20" w:line="256" w:lineRule="auto"/>
              <w:ind w:left="-115" w:right="-115"/>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Microsoft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商務版</w:t>
            </w:r>
          </w:p>
        </w:tc>
      </w:tr>
      <w:tr w:rsidR="00FF0F9C" w:rsidRPr="00F64463" w14:paraId="1050DD2E" w14:textId="77777777" w:rsidTr="00FF0F9C">
        <w:trPr>
          <w:trHeight w:val="299"/>
          <w:tblHeader/>
        </w:trPr>
        <w:tc>
          <w:tcPr>
            <w:tcW w:w="0" w:type="auto"/>
            <w:vMerge/>
            <w:tcBorders>
              <w:top w:val="nil"/>
              <w:left w:val="nil"/>
              <w:bottom w:val="dashSmallGap" w:sz="4" w:space="0" w:color="808080" w:themeColor="background1" w:themeShade="80"/>
              <w:right w:val="nil"/>
            </w:tcBorders>
            <w:vAlign w:val="center"/>
            <w:hideMark/>
          </w:tcPr>
          <w:p w14:paraId="2E90AD91" w14:textId="77777777" w:rsidR="00FF0F9C" w:rsidRPr="00F64463" w:rsidRDefault="00FF0F9C" w:rsidP="00A04190">
            <w:pPr>
              <w:spacing w:after="0"/>
              <w:rPr>
                <w:rFonts w:eastAsia="PMingLiU"/>
              </w:rPr>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F5F5A54" w14:textId="51B99867" w:rsidR="00FF0F9C" w:rsidRPr="00FF0F9C"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1953BC"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AE19A7"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1B0B04"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8248C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2F0090"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3358156"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6AF7ECF"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B9B5DF" w14:textId="1F6434D1" w:rsidR="00FF0F9C" w:rsidRPr="00FF0F9C" w:rsidRDefault="00FF0F9C" w:rsidP="00FF0F9C">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Pr>
                <w:rFonts w:asciiTheme="majorHAnsi" w:eastAsia="PMingLiU" w:hAnsiTheme="majorHAnsi"/>
                <w:color w:val="FFFFFF" w:themeColor="background1"/>
                <w:sz w:val="15"/>
                <w:szCs w:val="15"/>
                <w:lang w:val="en-US"/>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A09860" w14:textId="6FA3BDAE" w:rsidR="00FF0F9C" w:rsidRPr="00FF0F9C"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02782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C89C35"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F3E480" w14:textId="77777777" w:rsidR="00FF0F9C" w:rsidRPr="00F64463" w:rsidDel="009C5E6C" w:rsidRDefault="00FF0F9C"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E5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安全性</w:t>
            </w:r>
            <w:r w:rsidRPr="00F64463">
              <w:rPr>
                <w:rFonts w:asciiTheme="majorHAnsi" w:eastAsia="PMingLiU" w:hAnsiTheme="majorHAnsi" w:hint="eastAsia"/>
                <w:color w:val="FFFFFF" w:themeColor="background1"/>
                <w:sz w:val="15"/>
                <w:szCs w:val="15"/>
                <w:vertAlign w:val="superscript"/>
              </w:rPr>
              <w:t>6</w:t>
            </w:r>
          </w:p>
        </w:tc>
        <w:tc>
          <w:tcPr>
            <w:tcW w:w="8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91EC12" w14:textId="77777777" w:rsidR="00FF0F9C" w:rsidRPr="00F64463" w:rsidRDefault="00FF0F9C"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p>
        </w:tc>
      </w:tr>
      <w:tr w:rsidR="00FF0F9C" w:rsidRPr="00F64463" w14:paraId="2D1BCA53" w14:textId="77777777" w:rsidTr="00D31C5E">
        <w:trPr>
          <w:trHeight w:val="210"/>
        </w:trPr>
        <w:tc>
          <w:tcPr>
            <w:tcW w:w="0" w:type="auto"/>
            <w:tcBorders>
              <w:top w:val="nil"/>
              <w:left w:val="nil"/>
              <w:bottom w:val="dashSmallGap" w:sz="4" w:space="0" w:color="BFBFBF" w:themeColor="background1" w:themeShade="BF"/>
              <w:right w:val="nil"/>
            </w:tcBorders>
            <w:noWrap/>
            <w:vAlign w:val="center"/>
            <w:hideMark/>
          </w:tcPr>
          <w:p w14:paraId="0941F366"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2340A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54EF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442C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3E58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A30D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12B3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36E7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0A4E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CE31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28F61" w14:textId="0E82F991"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339D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5FB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A4D7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BC0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6F30C9A"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D9A3C"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82BF9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D153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3C78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988B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DA63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DB95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BE4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0587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9479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E15F0" w14:textId="709040F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C49D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8D8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3C0C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834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2B906AA"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373BED"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02AD9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B5AE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BBF0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BC78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2868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070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71EE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953A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9B2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A9E9B" w14:textId="09DCD32A"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38C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355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DC50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C1BD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5965B840" w14:textId="77777777" w:rsidTr="00D31C5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417CF4"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63644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A9D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3DF1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2629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D815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7C6C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2FC1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DF9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326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C8EEF" w14:textId="7456A133"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360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95D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0D22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A091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F278D35"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A438C"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E12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7C4F0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0720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3FA5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6EBF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8723D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6E96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65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9EBE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A178A" w14:textId="6EAB0BA0"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5E0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0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1CEB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79619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8BC881C"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0FF4C"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2EE6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402D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EC2D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5617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8BD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A8F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E645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CEB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C49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0C18" w14:textId="530C5456"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6BB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F36B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BC87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71BF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C7BC54E"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BE9ECB"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商務用</w:t>
            </w:r>
            <w:r w:rsidRPr="00F64463">
              <w:rPr>
                <w:rFonts w:eastAsia="PMingLiU" w:hint="eastAsia"/>
                <w:sz w:val="15"/>
                <w:szCs w:val="15"/>
              </w:rPr>
              <w:t xml:space="preserve"> </w:t>
            </w:r>
            <w:r w:rsidRPr="00F64463">
              <w:rPr>
                <w:rFonts w:asciiTheme="majorHAnsi" w:eastAsia="PMingLiU" w:hAnsiTheme="majorHAnsi" w:hint="eastAsia"/>
                <w:sz w:val="15"/>
                <w:szCs w:val="15"/>
              </w:rPr>
              <w:t>Skype Online</w:t>
            </w:r>
            <w:r w:rsidRPr="00F64463">
              <w:rPr>
                <w:rFonts w:eastAsia="PMingLiU" w:hint="eastAsia"/>
                <w:sz w:val="15"/>
                <w:szCs w:val="15"/>
              </w:rPr>
              <w:t xml:space="preserve"> </w:t>
            </w:r>
            <w:r w:rsidRPr="00F64463">
              <w:rPr>
                <w:rFonts w:eastAsia="PMingLiU" w:hint="eastAsia"/>
                <w:sz w:val="15"/>
                <w:szCs w:val="15"/>
              </w:rPr>
              <w:t>方案</w:t>
            </w:r>
            <w:r w:rsidRPr="00F64463">
              <w:rPr>
                <w:rFonts w:asciiTheme="majorHAnsi" w:eastAsia="PMingLiU" w:hAnsiTheme="majorHAnsi" w:hint="eastAsia"/>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DEBF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4C9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76F2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0840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5343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012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3EC5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E2D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3113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F2546" w14:textId="4168A5F2"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5E38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721A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116C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2CC5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5A4F482"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1A9290" w14:textId="2843E4CA"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75630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64A64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D0954"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BB32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5D97B"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35217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2C88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2954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245CD"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619F7" w14:textId="7EA8AF84"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EE9A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68C1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9A03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362E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97B7E3B"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D0B93DE" w14:textId="4FACD83F"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348F61"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D4D04"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303E9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DD9D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9A17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3D56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DB5D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5DD9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4842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28D39" w14:textId="5D1CA436"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0935C"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1E71E"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F13D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8B7A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6636278"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4D2B95"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電話系統</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8DE2D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4720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65BA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777A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614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5D27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8B9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3C3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AE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8095B" w14:textId="29DFCD60"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BE4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D4A5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AC2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6A95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07731BF5"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C56218"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音訊會議</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1E0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95D7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45CA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431C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6DD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F525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F69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C67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908F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CFF25" w14:textId="0BF4EB71"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4D97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6F4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6D6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73BD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17DAC4C"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77EEB7"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商務版</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0D80F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9CD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C655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14C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FAD8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1D3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BDD2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07CD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F287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2CD48" w14:textId="4203BF50"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9EFF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7A20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BBAB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6F7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B867759"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47DB76"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專業增強版</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B47C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EB97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E38A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0A63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E7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474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48EF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E63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B2DB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A5C63" w14:textId="3A4F62B9"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70F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9D57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46742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2DF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5BC7636C" w14:textId="77777777" w:rsidTr="00D31C5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14EBE4" w14:textId="0B3DFD61"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33594F">
              <w:rPr>
                <w:rFonts w:asciiTheme="majorHAnsi" w:eastAsia="PMingLiU" w:hAnsiTheme="majorHAnsi"/>
                <w:sz w:val="15"/>
                <w:szCs w:val="15"/>
              </w:rPr>
              <w:t>Microsoft Kaizala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AA601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346F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93328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67BF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DEC6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1E33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65B4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838E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A804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D24FB" w14:textId="0065D5DF"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08A3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298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77307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BF78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5636D774" w14:textId="77777777" w:rsidTr="00D31C5E">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E9CE77"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資料外洩防護</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A290A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561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BD6F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A74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2F96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5B0E1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BAFF0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D638D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207F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F314D" w14:textId="2F4FA5A2"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31C5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3B08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E284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D2CC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A9063DD"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F453E9"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進階威脅防護方案</w:t>
            </w:r>
            <w:r w:rsidRPr="00F64463">
              <w:rPr>
                <w:rFonts w:asciiTheme="majorHAnsi" w:eastAsia="PMingLiU" w:hAnsiTheme="majorHAnsi" w:hint="eastAsia"/>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43D2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2316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F2E3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BD07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18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5702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CE6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412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158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8C47B" w14:textId="0647D5CA"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67D5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3A7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C0C8E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E751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E4E232D"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540F46"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進階威脅防護方案</w:t>
            </w:r>
            <w:r w:rsidRPr="00F64463">
              <w:rPr>
                <w:rFonts w:asciiTheme="majorHAnsi" w:eastAsia="PMingLiU" w:hAnsiTheme="majorHAnsi" w:hint="eastAsia"/>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A98D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5601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44E3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951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CD45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BCE8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EC3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5162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5993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10229" w14:textId="3BFC21B3"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CA6C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5F50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886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0DBA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658E4B1"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6A87660"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2129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3E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8F5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9E3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0E3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DA8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E437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DE3B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E7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6075A" w14:textId="35F45808"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C4B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A683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F0D3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AA97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94A3FAF"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A3890"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8B3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C78B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EDC4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4FED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2215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654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161DF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8924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18B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4D921" w14:textId="6DEB6FEB"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A9C8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4DE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6242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6F3B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276B97" w14:paraId="165A9606"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79E3D5"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F26324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62B33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2297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D5D9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C863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6629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704C6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03C0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EC105D"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B90E4" w14:textId="13B4FA1E"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2451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110B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7E50C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D3E8E"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7B5CC2E2"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5F8EFA"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FCCCBD"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71FD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C4E6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875C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A006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D0A2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AC17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C1F5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D1C1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C0150" w14:textId="090671EC"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B1B53"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4210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FF49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7AE4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57F405B0"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AD426D"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DA1FD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48FE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1D3C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787D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FC3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21A19"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02EA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AB0ACB"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58E5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A022F" w14:textId="443C52E9"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2A94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3F6D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2622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C4AA9"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F64463" w14:paraId="7D87964D"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8B168A"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Azure</w:t>
            </w:r>
            <w:r w:rsidRPr="00F64463">
              <w:rPr>
                <w:rFonts w:eastAsia="PMingLiU" w:hint="eastAsia"/>
                <w:sz w:val="15"/>
                <w:szCs w:val="15"/>
              </w:rPr>
              <w:t xml:space="preserve"> </w:t>
            </w:r>
            <w:r w:rsidRPr="00F64463">
              <w:rPr>
                <w:rFonts w:eastAsia="PMingLiU" w:hint="eastAsia"/>
                <w:sz w:val="15"/>
                <w:szCs w:val="15"/>
              </w:rPr>
              <w:t>進階威脅防護使用者版</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C91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CDEF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2195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2411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81B8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59E0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B659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05AB9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A247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4E0B9" w14:textId="5C723CFA"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18C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AA3E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F8A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4B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35079E0"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9E039A"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FD200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3B5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43E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8656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72F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88AE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658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9930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FD7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8CA0B" w14:textId="2575439E"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BD03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01EC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F14F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57E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F7074FA"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598E89" w14:textId="2B20CF0F" w:rsidR="00FF0F9C" w:rsidRPr="00F64463" w:rsidRDefault="00FF0F9C" w:rsidP="00FF0F9C">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BE03AB" w14:textId="061D0790"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FB88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6BAC1"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7624B"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2AB77"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68D45D"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7CF6C"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D41B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5320C" w14:textId="22B7C048"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E0CDF" w14:textId="7E5860FF"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0C49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2BF2E"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5A209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0A1AF" w14:textId="1F8E047C"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r>
    </w:tbl>
    <w:p w14:paraId="76D7098C" w14:textId="77777777"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14:paraId="32964190" w14:textId="77777777"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14:paraId="7F589209" w14:textId="77777777" w:rsidR="00CC2806" w:rsidRPr="00B04524" w:rsidRDefault="00CC2806" w:rsidP="00CC2806">
      <w:pPr>
        <w:pStyle w:val="ProductList-Body"/>
        <w:rPr>
          <w:rFonts w:eastAsia="PMingLiU"/>
          <w:i/>
          <w:sz w:val="16"/>
          <w:szCs w:val="16"/>
        </w:rPr>
      </w:pPr>
      <w:r w:rsidRPr="00B04524">
        <w:rPr>
          <w:rFonts w:eastAsia="PMingLiU"/>
          <w:i/>
          <w:sz w:val="16"/>
          <w:szCs w:val="16"/>
          <w:vertAlign w:val="superscript"/>
        </w:rPr>
        <w:t>3</w:t>
      </w:r>
      <w:r w:rsidRPr="00B04524">
        <w:rPr>
          <w:rFonts w:eastAsia="PMingLiU"/>
          <w:i/>
          <w:sz w:val="16"/>
          <w:szCs w:val="16"/>
        </w:rPr>
        <w:t xml:space="preserve"> Office 365 E5 </w:t>
      </w:r>
      <w:r w:rsidRPr="00B04524">
        <w:rPr>
          <w:rFonts w:eastAsia="PMingLiU"/>
          <w:i/>
          <w:sz w:val="16"/>
          <w:szCs w:val="16"/>
        </w:rPr>
        <w:t>是否包含商務用</w:t>
      </w:r>
      <w:r w:rsidRPr="00B04524">
        <w:rPr>
          <w:rFonts w:eastAsia="PMingLiU"/>
          <w:i/>
          <w:sz w:val="16"/>
          <w:szCs w:val="16"/>
        </w:rPr>
        <w:t xml:space="preserve"> Skype Online </w:t>
      </w:r>
      <w:r w:rsidRPr="00B04524">
        <w:rPr>
          <w:rFonts w:eastAsia="PMingLiU"/>
          <w:i/>
          <w:sz w:val="16"/>
          <w:szCs w:val="16"/>
        </w:rPr>
        <w:t>音訊會議係依區域供應而定。</w:t>
      </w:r>
    </w:p>
    <w:p w14:paraId="7295A9DB" w14:textId="77777777" w:rsidR="000B6481" w:rsidRDefault="000B6481" w:rsidP="000B6481">
      <w:pPr>
        <w:pStyle w:val="ProductList-Body"/>
        <w:rPr>
          <w:rFonts w:eastAsia="PMingLiU"/>
          <w:i/>
          <w:sz w:val="16"/>
          <w:szCs w:val="16"/>
        </w:rPr>
      </w:pPr>
      <w:r w:rsidRPr="003E5B0E">
        <w:rPr>
          <w:rFonts w:eastAsia="PMingLiU"/>
          <w:i/>
          <w:sz w:val="16"/>
          <w:szCs w:val="16"/>
          <w:vertAlign w:val="superscript"/>
        </w:rPr>
        <w:t>5</w:t>
      </w:r>
      <w:r w:rsidRPr="003E5B0E">
        <w:rPr>
          <w:rFonts w:eastAsia="PMingLiU"/>
          <w:i/>
          <w:sz w:val="16"/>
          <w:szCs w:val="16"/>
        </w:rPr>
        <w:t xml:space="preserve"> </w:t>
      </w:r>
      <w:r w:rsidRPr="003E5B0E">
        <w:rPr>
          <w:rFonts w:eastAsia="PMingLiU"/>
          <w:i/>
          <w:sz w:val="16"/>
          <w:szCs w:val="16"/>
        </w:rPr>
        <w:t>具備</w:t>
      </w:r>
      <w:r w:rsidRPr="003E5B0E">
        <w:rPr>
          <w:rFonts w:eastAsia="PMingLiU"/>
          <w:i/>
          <w:sz w:val="16"/>
          <w:szCs w:val="16"/>
        </w:rPr>
        <w:t xml:space="preserve"> 500 </w:t>
      </w:r>
      <w:r w:rsidRPr="003E5B0E">
        <w:rPr>
          <w:rFonts w:eastAsia="PMingLiU"/>
          <w:i/>
          <w:sz w:val="16"/>
          <w:szCs w:val="16"/>
        </w:rPr>
        <w:t>個或更少基座的</w:t>
      </w:r>
      <w:r w:rsidRPr="003E5B0E">
        <w:rPr>
          <w:rFonts w:eastAsia="PMingLiU"/>
          <w:i/>
          <w:sz w:val="16"/>
          <w:szCs w:val="16"/>
        </w:rPr>
        <w:t xml:space="preserve"> Office 365 </w:t>
      </w:r>
      <w:r w:rsidRPr="003E5B0E">
        <w:rPr>
          <w:rFonts w:eastAsia="PMingLiU"/>
          <w:i/>
          <w:sz w:val="16"/>
          <w:szCs w:val="16"/>
        </w:rPr>
        <w:t>客戶將上線至</w:t>
      </w:r>
      <w:r w:rsidRPr="003E5B0E">
        <w:rPr>
          <w:rFonts w:eastAsia="PMingLiU"/>
          <w:i/>
          <w:sz w:val="16"/>
          <w:szCs w:val="16"/>
        </w:rPr>
        <w:t xml:space="preserve"> Microsoft Teams</w:t>
      </w:r>
      <w:r w:rsidRPr="003E5B0E">
        <w:rPr>
          <w:rFonts w:eastAsia="PMingLiU"/>
          <w:i/>
          <w:sz w:val="16"/>
          <w:szCs w:val="16"/>
        </w:rPr>
        <w:t>，且將無法存取至商務用</w:t>
      </w:r>
      <w:r w:rsidRPr="003E5B0E">
        <w:rPr>
          <w:rFonts w:eastAsia="PMingLiU"/>
          <w:i/>
          <w:sz w:val="16"/>
          <w:szCs w:val="16"/>
        </w:rPr>
        <w:t xml:space="preserve"> Skype Online</w:t>
      </w:r>
      <w:r w:rsidRPr="003E5B0E">
        <w:rPr>
          <w:rFonts w:eastAsia="PMingLiU"/>
          <w:i/>
          <w:sz w:val="16"/>
          <w:szCs w:val="16"/>
        </w:rPr>
        <w:t>。</w:t>
      </w:r>
    </w:p>
    <w:p w14:paraId="53D56B41" w14:textId="77777777" w:rsidR="008649AE" w:rsidRDefault="008756B0" w:rsidP="008756B0">
      <w:pPr>
        <w:pStyle w:val="ProductList-Body"/>
        <w:rPr>
          <w:rFonts w:eastAsia="PMingLiU" w:cstheme="minorHAnsi"/>
          <w:i/>
          <w:sz w:val="16"/>
          <w:szCs w:val="16"/>
        </w:rPr>
      </w:pPr>
      <w:r w:rsidRPr="00F64463">
        <w:rPr>
          <w:rFonts w:eastAsia="PMingLiU" w:hint="eastAsia"/>
          <w:i/>
          <w:sz w:val="16"/>
          <w:szCs w:val="16"/>
          <w:vertAlign w:val="superscript"/>
        </w:rPr>
        <w:t>6</w:t>
      </w:r>
      <w:r w:rsidRPr="00F64463">
        <w:rPr>
          <w:rFonts w:eastAsia="PMingLiU" w:hint="eastAsia"/>
          <w:i/>
          <w:sz w:val="16"/>
          <w:szCs w:val="16"/>
        </w:rPr>
        <w:t xml:space="preserve"> </w:t>
      </w:r>
      <w:r w:rsidR="00EF5957" w:rsidRPr="00EF5957">
        <w:rPr>
          <w:rFonts w:eastAsia="PMingLiU" w:cstheme="minorHAnsi"/>
          <w:i/>
          <w:sz w:val="16"/>
          <w:szCs w:val="16"/>
        </w:rPr>
        <w:t xml:space="preserve">Microsoft 365 E5 </w:t>
      </w:r>
      <w:r w:rsidR="00EF5957" w:rsidRPr="00EF5957">
        <w:rPr>
          <w:rFonts w:eastAsia="PMingLiU" w:cstheme="minorHAnsi"/>
          <w:i/>
          <w:sz w:val="16"/>
          <w:szCs w:val="16"/>
        </w:rPr>
        <w:t>安全性包括</w:t>
      </w:r>
      <w:r w:rsidR="00EF5957" w:rsidRPr="00EF5957">
        <w:rPr>
          <w:rFonts w:eastAsia="PMingLiU" w:cstheme="minorHAnsi"/>
          <w:i/>
          <w:sz w:val="16"/>
          <w:szCs w:val="16"/>
        </w:rPr>
        <w:t xml:space="preserve"> Microsoft Defender </w:t>
      </w:r>
      <w:r w:rsidR="00EF5957" w:rsidRPr="00EF5957">
        <w:rPr>
          <w:rFonts w:eastAsia="PMingLiU" w:cstheme="minorHAnsi"/>
          <w:i/>
          <w:sz w:val="16"/>
          <w:szCs w:val="16"/>
        </w:rPr>
        <w:t>進階威脅防護功能</w:t>
      </w:r>
    </w:p>
    <w:p w14:paraId="3D8070FC" w14:textId="77777777" w:rsidR="008649AE" w:rsidRPr="00B2454D" w:rsidRDefault="008649AE" w:rsidP="008649AE">
      <w:pPr>
        <w:pStyle w:val="ProductList-Body"/>
        <w:rPr>
          <w:rFonts w:cstheme="minorHAnsi"/>
        </w:rPr>
      </w:pPr>
      <w:r w:rsidRPr="00B2454D">
        <w:rPr>
          <w:rFonts w:cstheme="minorHAnsi"/>
          <w:i/>
          <w:sz w:val="16"/>
          <w:szCs w:val="16"/>
          <w:vertAlign w:val="superscript"/>
        </w:rPr>
        <w:t>7</w:t>
      </w:r>
      <w:r w:rsidRPr="00B2454D">
        <w:rPr>
          <w:rFonts w:cstheme="minorHAnsi"/>
          <w:i/>
          <w:sz w:val="16"/>
          <w:szCs w:val="16"/>
        </w:rPr>
        <w:t>無法上傳或修改視訊。</w:t>
      </w:r>
    </w:p>
    <w:p w14:paraId="6DCBCB07" w14:textId="75F5BA39" w:rsidR="008756B0" w:rsidRPr="008649AE" w:rsidRDefault="008649AE" w:rsidP="008756B0">
      <w:pPr>
        <w:pStyle w:val="ProductList-Body"/>
        <w:rPr>
          <w:rFonts w:eastAsiaTheme="minorEastAsia" w:cstheme="minorHAnsi"/>
        </w:rPr>
      </w:pPr>
      <w:r w:rsidRPr="00B2454D">
        <w:rPr>
          <w:rFonts w:cstheme="minorHAnsi"/>
          <w:i/>
          <w:sz w:val="16"/>
          <w:szCs w:val="16"/>
          <w:vertAlign w:val="superscript"/>
        </w:rPr>
        <w:t>8</w:t>
      </w:r>
      <w:r w:rsidRPr="00B2454D">
        <w:rPr>
          <w:rFonts w:cstheme="minorHAnsi"/>
          <w:i/>
          <w:sz w:val="16"/>
          <w:szCs w:val="16"/>
        </w:rPr>
        <w:t>無法建立即時事件。</w:t>
      </w:r>
    </w:p>
    <w:p w14:paraId="52FF1550" w14:textId="77777777" w:rsidR="0092416E" w:rsidRPr="002F62D0" w:rsidRDefault="0092416E" w:rsidP="0092416E">
      <w:pPr>
        <w:pStyle w:val="ProductList-Body"/>
      </w:pPr>
    </w:p>
    <w:p w14:paraId="6A8970E1" w14:textId="77777777" w:rsidR="00214345" w:rsidRDefault="00214345" w:rsidP="0092416E">
      <w:pPr>
        <w:pStyle w:val="ProductList-Offering1Heading"/>
        <w:rPr>
          <w:rFonts w:ascii="Calibri Light" w:hAnsi="Calibri Light" w:cs="Calibri Light"/>
        </w:rPr>
      </w:pPr>
      <w:bookmarkStart w:id="226" w:name="_Toc503180510"/>
      <w:r>
        <w:rPr>
          <w:rFonts w:ascii="Calibri Light" w:hAnsi="Calibri Light" w:cs="Calibri Light"/>
        </w:rPr>
        <w:br w:type="page"/>
      </w:r>
    </w:p>
    <w:p w14:paraId="1EE18FE2" w14:textId="6B565861" w:rsidR="0092416E" w:rsidRDefault="0092416E" w:rsidP="0092416E">
      <w:pPr>
        <w:pStyle w:val="ProductList-Offering1Heading"/>
        <w:rPr>
          <w:rFonts w:ascii="Calibri Light" w:hAnsi="Calibri Light" w:cs="Calibri Light"/>
        </w:rPr>
      </w:pPr>
      <w:bookmarkStart w:id="227" w:name="_Toc36481991"/>
      <w:proofErr w:type="spellStart"/>
      <w:r w:rsidRPr="0092416E">
        <w:rPr>
          <w:rFonts w:ascii="Calibri Light" w:hAnsi="Calibri Light" w:cs="Calibri Light"/>
        </w:rPr>
        <w:lastRenderedPageBreak/>
        <w:t>公共部門</w:t>
      </w:r>
      <w:bookmarkEnd w:id="226"/>
      <w:bookmarkEnd w:id="227"/>
      <w:proofErr w:type="spellEnd"/>
    </w:p>
    <w:tbl>
      <w:tblPr>
        <w:tblW w:w="10908"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0"/>
        <w:gridCol w:w="630"/>
        <w:gridCol w:w="630"/>
        <w:gridCol w:w="810"/>
        <w:gridCol w:w="18"/>
      </w:tblGrid>
      <w:tr w:rsidR="008756B0" w:rsidRPr="00F64463" w14:paraId="04C77E14" w14:textId="77777777" w:rsidTr="00FF0F9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A6A45AC" w14:textId="77777777" w:rsidR="008756B0" w:rsidRPr="00F64463" w:rsidRDefault="008756B0" w:rsidP="00A04190">
            <w:pPr>
              <w:pStyle w:val="ProductList-Body"/>
              <w:tabs>
                <w:tab w:val="clear" w:pos="158"/>
                <w:tab w:val="left" w:pos="720"/>
              </w:tabs>
              <w:spacing w:line="256" w:lineRule="auto"/>
              <w:ind w:left="-108"/>
              <w:rPr>
                <w:rFonts w:eastAsia="PMingLiU"/>
                <w:sz w:val="22"/>
              </w:rPr>
            </w:pPr>
            <w:r w:rsidRPr="00F64463">
              <w:rPr>
                <w:rFonts w:eastAsia="PMingLiU" w:hint="eastAsia"/>
                <w:sz w:val="22"/>
              </w:rPr>
              <w:t>線上服務</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9FFB2BF" w14:textId="77777777" w:rsidR="008756B0" w:rsidRPr="00F64463" w:rsidRDefault="008756B0" w:rsidP="00A04190">
            <w:pPr>
              <w:pStyle w:val="ProductList-Body"/>
              <w:tabs>
                <w:tab w:val="clear" w:pos="158"/>
                <w:tab w:val="left" w:pos="720"/>
              </w:tabs>
              <w:spacing w:before="20" w:after="20" w:line="257" w:lineRule="auto"/>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Office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政府版</w:t>
            </w:r>
            <w:r w:rsidRPr="00F64463">
              <w:rPr>
                <w:rFonts w:asciiTheme="majorHAnsi" w:eastAsia="PMingLiU" w:hAnsiTheme="majorHAnsi" w:hint="eastAsia"/>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1792C5F" w14:textId="77777777" w:rsidR="008756B0" w:rsidRPr="00F64463" w:rsidRDefault="008756B0" w:rsidP="00A04190">
            <w:pPr>
              <w:pStyle w:val="ProductList-Body"/>
              <w:tabs>
                <w:tab w:val="clear" w:pos="158"/>
                <w:tab w:val="left" w:pos="80"/>
              </w:tabs>
              <w:spacing w:before="20" w:after="20" w:line="257" w:lineRule="auto"/>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Office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教育版</w:t>
            </w:r>
            <w:r w:rsidRPr="00F64463">
              <w:rPr>
                <w:rFonts w:asciiTheme="majorHAnsi" w:eastAsia="PMingLiU" w:hAnsiTheme="majorHAnsi" w:hint="eastAsia"/>
                <w:color w:val="FFFFFF" w:themeColor="background1"/>
                <w:sz w:val="15"/>
                <w:szCs w:val="15"/>
                <w:vertAlign w:val="superscript"/>
              </w:rPr>
              <w:t>3</w:t>
            </w:r>
          </w:p>
        </w:tc>
        <w:tc>
          <w:tcPr>
            <w:tcW w:w="27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0A7E9F7" w14:textId="77777777" w:rsidR="008756B0" w:rsidRPr="00F64463" w:rsidRDefault="008756B0" w:rsidP="00A04190">
            <w:pPr>
              <w:pStyle w:val="ProductList-Body"/>
              <w:tabs>
                <w:tab w:val="left" w:pos="720"/>
              </w:tabs>
              <w:spacing w:line="257" w:lineRule="auto"/>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Microsoft 365 Education</w:t>
            </w:r>
            <w:r w:rsidRPr="00F64463">
              <w:rPr>
                <w:rFonts w:asciiTheme="majorHAnsi" w:eastAsia="PMingLiU" w:hAnsiTheme="majorHAnsi" w:hint="eastAsia"/>
                <w:color w:val="FFFFFF" w:themeColor="background1"/>
                <w:sz w:val="15"/>
                <w:szCs w:val="15"/>
                <w:vertAlign w:val="superscript"/>
              </w:rPr>
              <w:t>2</w:t>
            </w:r>
          </w:p>
        </w:tc>
      </w:tr>
      <w:tr w:rsidR="00FF0F9C" w:rsidRPr="00F64463" w14:paraId="3BAE6D4A" w14:textId="77777777" w:rsidTr="00FF0F9C">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743C7478" w14:textId="77777777" w:rsidR="00FF0F9C" w:rsidRPr="00F64463" w:rsidRDefault="00FF0F9C" w:rsidP="00A04190">
            <w:pPr>
              <w:spacing w:after="0"/>
              <w:rPr>
                <w:rFonts w:eastAsia="PMingLiU"/>
              </w:rPr>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4E4D0A11" w14:textId="72A12ACE" w:rsidR="00FF0F9C" w:rsidRPr="00FF0F9C"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880C5B"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4F0BA1"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DC9AD"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AEAF71"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8D415D"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17947"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66999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1F3F5A"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CE1F15"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A3</w:t>
            </w:r>
            <w:r w:rsidRPr="00F64463">
              <w:rPr>
                <w:rFonts w:asciiTheme="majorHAnsi" w:eastAsia="PMingLiU" w:hAnsiTheme="majorHAnsi" w:hint="eastAsia"/>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8B5C1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2D7CBB3" w14:textId="77777777" w:rsidR="00FF0F9C" w:rsidRPr="00F64463" w:rsidRDefault="00FF0F9C"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A5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安全性</w:t>
            </w:r>
            <w:r w:rsidRPr="00F64463">
              <w:rPr>
                <w:rFonts w:asciiTheme="majorHAnsi" w:eastAsia="PMingLiU" w:hAnsiTheme="majorHAnsi" w:hint="eastAsia"/>
                <w:color w:val="FFFFFF" w:themeColor="background1"/>
                <w:sz w:val="15"/>
                <w:szCs w:val="15"/>
                <w:vertAlign w:val="superscript"/>
              </w:rPr>
              <w:t>6</w:t>
            </w:r>
          </w:p>
        </w:tc>
      </w:tr>
      <w:tr w:rsidR="00FF0F9C" w:rsidRPr="00F64463" w14:paraId="49E251D2" w14:textId="77777777" w:rsidTr="00FF0F9C">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2DA392DD"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6001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EBAC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0AD0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AB09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69DC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EAE5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73D0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5400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59E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17A6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10C9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19D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DCDE9A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9CF0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78B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5AB9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52A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1F9D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B8A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883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9A7B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36D8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D6BF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2FA9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3ED8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0DD7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03E072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8FB4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C2C8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431A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52610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1700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3D3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B7D4F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1FB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B423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70C2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ABA9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42A8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DC94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B2BF6A9"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44A64"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6AA2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A937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88C1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2D6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2648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7FD1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537F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0EC0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C89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3ED1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AFB2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279FD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A3DB28A"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29F6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98BA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06F9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51A5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F6C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396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D4AA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D1A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6CC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1CCD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CE11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4595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646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E3B2DD8"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F71B58"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0E1A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D7FB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58495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3A87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62A6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1B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33B9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333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E4AB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434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D732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B120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05D4960"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5AA923"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商務用</w:t>
            </w:r>
            <w:r w:rsidRPr="00F64463">
              <w:rPr>
                <w:rFonts w:eastAsia="PMingLiU" w:hint="eastAsia"/>
                <w:sz w:val="15"/>
                <w:szCs w:val="15"/>
              </w:rPr>
              <w:t xml:space="preserve"> </w:t>
            </w:r>
            <w:r w:rsidRPr="00F64463">
              <w:rPr>
                <w:rFonts w:asciiTheme="majorHAnsi" w:eastAsia="PMingLiU" w:hAnsiTheme="majorHAnsi" w:hint="eastAsia"/>
                <w:sz w:val="15"/>
                <w:szCs w:val="15"/>
              </w:rPr>
              <w:t>Skype Online</w:t>
            </w:r>
            <w:r w:rsidRPr="00F64463">
              <w:rPr>
                <w:rFonts w:eastAsia="PMingLiU" w:hint="eastAsia"/>
                <w:sz w:val="15"/>
                <w:szCs w:val="15"/>
              </w:rPr>
              <w:t xml:space="preserve"> </w:t>
            </w:r>
            <w:r w:rsidRPr="00F64463">
              <w:rPr>
                <w:rFonts w:eastAsia="PMingLiU" w:hint="eastAsia"/>
                <w:sz w:val="15"/>
                <w:szCs w:val="15"/>
              </w:rPr>
              <w:t>方案</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76C5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360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6D4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390B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472C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35CF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3079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6EFB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815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33DA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CA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C5F3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DA30F1C"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32CBD0" w14:textId="376F027A"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1B9E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60733"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EE40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FC43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7911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6186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2FEE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AF6A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5712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2FB7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6390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B5A4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EE0B72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EE9151" w14:textId="38BEDC3C"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9D354"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CFD9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8FC3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0C7E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302A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960E"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1806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90AF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7CF5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9723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F00A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6694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098BF55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4A889"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電話系統</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2869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C5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B8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C6A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FDE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84F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EFE4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E746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3DE9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F44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27FD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B5410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513984A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4F0D79"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音訊會議</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4CE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45C1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CEC1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08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657F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97C3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50246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46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2E04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21ED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26EAC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27B8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AD7E5BB"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30997"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專業增強版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3CE1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5C8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CC4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9AE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2441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A2A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51C1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D468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8493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DB37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A0E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1F8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9F51E2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752985" w14:textId="0B921F73"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33594F">
              <w:rPr>
                <w:rFonts w:asciiTheme="majorHAnsi" w:eastAsia="PMingLiU" w:hAnsiTheme="majorHAnsi"/>
                <w:sz w:val="15"/>
                <w:szCs w:val="15"/>
              </w:rPr>
              <w:t>Microsoft Kaizala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6D4B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B64F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E4F6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F9B25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B476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E790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505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5383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B850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C3E7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4D63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2B84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703B6D1" w14:textId="77777777" w:rsidTr="00FF0F9C">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65EAE6"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資料外洩防護</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12D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BDC0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B4C6D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3D1F3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262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EFA84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7EFE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A723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DC7B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A112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1D76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352F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9995635"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9208F"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w:t>
            </w:r>
            <w:r w:rsidRPr="00F64463">
              <w:rPr>
                <w:rFonts w:asciiTheme="majorHAnsi" w:eastAsia="PMingLiU" w:hAnsiTheme="majorHAnsi" w:hint="eastAsia"/>
                <w:sz w:val="15"/>
                <w:szCs w:val="15"/>
              </w:rPr>
              <w:t xml:space="preserve">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2BD0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9AB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47CE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8AEC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570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9A76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932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DD3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66BE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65ED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1942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41F8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021203E1"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8CE786"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AE95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619D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A8D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551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44A4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2A8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6DD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DA60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679F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1A71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4C7B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98B2D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0743C9E"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2B8870"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w:t>
            </w:r>
            <w:r w:rsidRPr="00F64463">
              <w:rPr>
                <w:rFonts w:asciiTheme="majorHAnsi" w:eastAsia="PMingLiU" w:hAnsiTheme="majorHAnsi" w:hint="eastAsia"/>
                <w:sz w:val="15"/>
                <w:szCs w:val="15"/>
              </w:rPr>
              <w:t xml:space="preserve">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DDEE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D0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6DBD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BC16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897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3B50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4E3A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D44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E2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AF38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DC8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C7CF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7D358B3"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66E82"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A6DC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180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D8D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E08D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4F27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7D1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51E4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8A4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67C5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27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7F1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EBD8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276B97" w14:paraId="4E8094D1"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EC23E"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E77B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2EA3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F345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6CB1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9E5A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2FA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C05E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B8DFE"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314BB"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EFA0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B1CA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B31D8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545EC23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FAD57"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9BD4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D1A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E392D"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46C0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246D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40283"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1511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03EE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A57E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AD19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69EA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A998F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43AD9E5E"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4D29BE"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74A9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58AA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3FB0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4D9B"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5276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44F3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FB37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D45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4C7D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4827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CE703"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846B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F64463" w14:paraId="311F0B9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1455A"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Azure</w:t>
            </w:r>
            <w:r w:rsidRPr="00F64463">
              <w:rPr>
                <w:rFonts w:eastAsia="PMingLiU" w:hint="eastAsia"/>
                <w:sz w:val="15"/>
                <w:szCs w:val="15"/>
              </w:rPr>
              <w:t xml:space="preserve"> </w:t>
            </w:r>
            <w:r w:rsidRPr="00F64463">
              <w:rPr>
                <w:rFonts w:eastAsia="PMingLiU" w:hint="eastAsia"/>
                <w:sz w:val="15"/>
                <w:szCs w:val="15"/>
              </w:rPr>
              <w:t>進階威脅防護使用者版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E794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05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B048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9895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657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45B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D593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5096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737A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F87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4337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925E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EC5B51F"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BA9EC"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79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D80D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3E9C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D64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09B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01E5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7FB3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E4FF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F8E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20CD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26B4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3AB7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AC072EF"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22546" w14:textId="2C8C511E" w:rsidR="00FF0F9C" w:rsidRPr="00F64463" w:rsidRDefault="00FF0F9C" w:rsidP="00FF0F9C">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CE56B" w14:textId="13CD2FE4"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9FE6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2A38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7EBD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ED49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DB37E" w14:textId="41B2F5F3"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BBA311"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A92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5362E" w14:textId="099246FE"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3C439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A29F7"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9BDED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4A13F49C"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0627B2"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Minecraft:</w:t>
            </w:r>
            <w:r>
              <w:rPr>
                <w:rFonts w:asciiTheme="majorHAnsi" w:eastAsia="PMingLiU" w:hAnsiTheme="majorHAnsi" w:hint="eastAsia"/>
                <w:sz w:val="15"/>
                <w:szCs w:val="15"/>
                <w:lang w:val="en-US"/>
              </w:rPr>
              <w:t xml:space="preserve"> </w:t>
            </w:r>
            <w:r w:rsidRPr="00F64463">
              <w:rPr>
                <w:rFonts w:eastAsia="PMingLiU" w:hint="eastAsia"/>
                <w:sz w:val="15"/>
                <w:szCs w:val="15"/>
              </w:rPr>
              <w:t>教育版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DAEA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2387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C705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D936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27F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16F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A7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E0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B22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D3E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55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BED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bl>
    <w:p w14:paraId="5446CC9F" w14:textId="77777777"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14:paraId="3B24E074" w14:textId="77777777"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Education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bookmarkEnd w:id="225"/>
    <w:p w14:paraId="65FB9421" w14:textId="77777777" w:rsidR="00CC2806" w:rsidRPr="00B04524" w:rsidRDefault="00CC2806" w:rsidP="00CC2806">
      <w:pPr>
        <w:pStyle w:val="ProductList-Body"/>
        <w:rPr>
          <w:rFonts w:eastAsia="PMingLiU"/>
          <w:i/>
          <w:sz w:val="16"/>
          <w:szCs w:val="16"/>
        </w:rPr>
      </w:pPr>
      <w:r w:rsidRPr="00B04524">
        <w:rPr>
          <w:rFonts w:eastAsia="PMingLiU"/>
          <w:i/>
          <w:sz w:val="16"/>
          <w:szCs w:val="16"/>
          <w:vertAlign w:val="superscript"/>
        </w:rPr>
        <w:t>3</w:t>
      </w:r>
      <w:r w:rsidRPr="00B04524">
        <w:rPr>
          <w:rFonts w:eastAsia="PMingLiU"/>
          <w:i/>
          <w:sz w:val="16"/>
          <w:szCs w:val="16"/>
        </w:rPr>
        <w:t xml:space="preserve"> Office 365 E5/A5 </w:t>
      </w:r>
      <w:r w:rsidRPr="00B04524">
        <w:rPr>
          <w:rFonts w:eastAsia="PMingLiU"/>
          <w:i/>
          <w:sz w:val="16"/>
          <w:szCs w:val="16"/>
        </w:rPr>
        <w:t>是否包含商務用</w:t>
      </w:r>
      <w:r w:rsidRPr="00B04524">
        <w:rPr>
          <w:rFonts w:eastAsia="PMingLiU"/>
          <w:i/>
          <w:sz w:val="16"/>
          <w:szCs w:val="16"/>
        </w:rPr>
        <w:t xml:space="preserve"> Skype Online </w:t>
      </w:r>
      <w:r w:rsidRPr="00B04524">
        <w:rPr>
          <w:rFonts w:eastAsia="PMingLiU"/>
          <w:i/>
          <w:sz w:val="16"/>
          <w:szCs w:val="16"/>
        </w:rPr>
        <w:t>音訊會議係依區域供應而定。</w:t>
      </w:r>
    </w:p>
    <w:p w14:paraId="7F6EB391" w14:textId="77777777" w:rsidR="00CC2806" w:rsidRPr="00B04524" w:rsidRDefault="00CC2806" w:rsidP="00CC2806">
      <w:pPr>
        <w:pStyle w:val="ProductList-Body"/>
        <w:rPr>
          <w:rFonts w:eastAsia="PMingLiU"/>
        </w:rPr>
      </w:pPr>
      <w:r w:rsidRPr="00B04524">
        <w:rPr>
          <w:rFonts w:eastAsia="PMingLiU"/>
          <w:i/>
          <w:sz w:val="16"/>
          <w:szCs w:val="16"/>
          <w:vertAlign w:val="superscript"/>
        </w:rPr>
        <w:t>4</w:t>
      </w:r>
      <w:r w:rsidRPr="00B04524">
        <w:rPr>
          <w:rFonts w:eastAsia="PMingLiU"/>
          <w:i/>
          <w:sz w:val="16"/>
          <w:szCs w:val="16"/>
        </w:rPr>
        <w:t>包括</w:t>
      </w:r>
      <w:r w:rsidRPr="00B04524">
        <w:rPr>
          <w:rFonts w:eastAsia="PMingLiU"/>
          <w:i/>
          <w:sz w:val="16"/>
          <w:szCs w:val="16"/>
        </w:rPr>
        <w:t xml:space="preserve"> Microsoft 365 A3 </w:t>
      </w:r>
      <w:r w:rsidRPr="00B04524">
        <w:rPr>
          <w:rFonts w:eastAsia="PMingLiU"/>
          <w:i/>
          <w:sz w:val="16"/>
          <w:szCs w:val="16"/>
        </w:rPr>
        <w:t>含</w:t>
      </w:r>
      <w:r w:rsidRPr="00B04524">
        <w:rPr>
          <w:rFonts w:eastAsia="PMingLiU"/>
          <w:i/>
          <w:sz w:val="16"/>
          <w:szCs w:val="16"/>
        </w:rPr>
        <w:t xml:space="preserve"> Core CAL</w:t>
      </w:r>
      <w:r w:rsidRPr="00B04524">
        <w:rPr>
          <w:rFonts w:eastAsia="PMingLiU"/>
          <w:i/>
          <w:sz w:val="16"/>
          <w:szCs w:val="16"/>
        </w:rPr>
        <w:t>。</w:t>
      </w:r>
    </w:p>
    <w:p w14:paraId="0B3F0975" w14:textId="30208EB4" w:rsidR="000B6481" w:rsidRDefault="000B6481" w:rsidP="000B6481">
      <w:pPr>
        <w:pStyle w:val="ProductList-Body"/>
        <w:rPr>
          <w:rFonts w:eastAsia="PMingLiU"/>
          <w:i/>
          <w:sz w:val="16"/>
          <w:szCs w:val="16"/>
        </w:rPr>
      </w:pPr>
      <w:r w:rsidRPr="003E5B0E">
        <w:rPr>
          <w:rFonts w:eastAsia="PMingLiU"/>
          <w:i/>
          <w:sz w:val="16"/>
          <w:szCs w:val="16"/>
          <w:vertAlign w:val="superscript"/>
        </w:rPr>
        <w:t>5</w:t>
      </w:r>
      <w:r w:rsidRPr="003E5B0E">
        <w:rPr>
          <w:rFonts w:eastAsia="PMingLiU"/>
          <w:i/>
          <w:sz w:val="16"/>
          <w:szCs w:val="16"/>
        </w:rPr>
        <w:t xml:space="preserve"> </w:t>
      </w:r>
      <w:r w:rsidRPr="003E5B0E">
        <w:rPr>
          <w:rFonts w:eastAsia="PMingLiU"/>
          <w:i/>
          <w:sz w:val="16"/>
          <w:szCs w:val="16"/>
        </w:rPr>
        <w:t>具備</w:t>
      </w:r>
      <w:r w:rsidRPr="003E5B0E">
        <w:rPr>
          <w:rFonts w:eastAsia="PMingLiU"/>
          <w:i/>
          <w:sz w:val="16"/>
          <w:szCs w:val="16"/>
        </w:rPr>
        <w:t xml:space="preserve"> 500 </w:t>
      </w:r>
      <w:r w:rsidRPr="003E5B0E">
        <w:rPr>
          <w:rFonts w:eastAsia="PMingLiU"/>
          <w:i/>
          <w:sz w:val="16"/>
          <w:szCs w:val="16"/>
        </w:rPr>
        <w:t>個或更少基座的</w:t>
      </w:r>
      <w:r w:rsidRPr="003E5B0E">
        <w:rPr>
          <w:rFonts w:eastAsia="PMingLiU"/>
          <w:i/>
          <w:sz w:val="16"/>
          <w:szCs w:val="16"/>
        </w:rPr>
        <w:t xml:space="preserve"> Office 365 </w:t>
      </w:r>
      <w:r w:rsidRPr="003E5B0E">
        <w:rPr>
          <w:rFonts w:eastAsia="PMingLiU"/>
          <w:i/>
          <w:sz w:val="16"/>
          <w:szCs w:val="16"/>
        </w:rPr>
        <w:t>客戶將上線至</w:t>
      </w:r>
      <w:r w:rsidRPr="003E5B0E">
        <w:rPr>
          <w:rFonts w:eastAsia="PMingLiU"/>
          <w:i/>
          <w:sz w:val="16"/>
          <w:szCs w:val="16"/>
        </w:rPr>
        <w:t xml:space="preserve"> Microsoft Teams</w:t>
      </w:r>
      <w:r w:rsidRPr="003E5B0E">
        <w:rPr>
          <w:rFonts w:eastAsia="PMingLiU"/>
          <w:i/>
          <w:sz w:val="16"/>
          <w:szCs w:val="16"/>
        </w:rPr>
        <w:t>，且將無法存取至商務用</w:t>
      </w:r>
      <w:r w:rsidRPr="003E5B0E">
        <w:rPr>
          <w:rFonts w:eastAsia="PMingLiU"/>
          <w:i/>
          <w:sz w:val="16"/>
          <w:szCs w:val="16"/>
        </w:rPr>
        <w:t xml:space="preserve"> Skype Online</w:t>
      </w:r>
      <w:r w:rsidRPr="003E5B0E">
        <w:rPr>
          <w:rFonts w:eastAsia="PMingLiU"/>
          <w:i/>
          <w:sz w:val="16"/>
          <w:szCs w:val="16"/>
        </w:rPr>
        <w:t>。</w:t>
      </w:r>
    </w:p>
    <w:p w14:paraId="708F6188" w14:textId="77777777" w:rsidR="008649AE" w:rsidRDefault="008756B0" w:rsidP="008756B0">
      <w:pPr>
        <w:pStyle w:val="ProductList-Body"/>
        <w:rPr>
          <w:rFonts w:eastAsia="PMingLiU" w:cstheme="minorHAnsi"/>
          <w:i/>
          <w:sz w:val="16"/>
          <w:szCs w:val="16"/>
        </w:rPr>
      </w:pPr>
      <w:r w:rsidRPr="00F64463">
        <w:rPr>
          <w:rFonts w:eastAsia="PMingLiU" w:hint="eastAsia"/>
          <w:i/>
          <w:sz w:val="16"/>
          <w:szCs w:val="16"/>
          <w:vertAlign w:val="superscript"/>
        </w:rPr>
        <w:t>6</w:t>
      </w:r>
      <w:r w:rsidRPr="00F64463">
        <w:rPr>
          <w:rFonts w:eastAsia="PMingLiU" w:hint="eastAsia"/>
          <w:i/>
          <w:sz w:val="16"/>
          <w:szCs w:val="16"/>
        </w:rPr>
        <w:t xml:space="preserve"> </w:t>
      </w:r>
      <w:r w:rsidR="004D3867" w:rsidRPr="00375FED">
        <w:rPr>
          <w:rFonts w:eastAsia="PMingLiU" w:cstheme="minorHAnsi"/>
          <w:i/>
          <w:sz w:val="16"/>
          <w:szCs w:val="16"/>
        </w:rPr>
        <w:t xml:space="preserve">Microsoft 365 A5 </w:t>
      </w:r>
      <w:r w:rsidR="004D3867" w:rsidRPr="00375FED">
        <w:rPr>
          <w:rFonts w:eastAsia="PMingLiU" w:cstheme="minorHAnsi"/>
          <w:i/>
          <w:sz w:val="16"/>
          <w:szCs w:val="16"/>
        </w:rPr>
        <w:t>安全性包括</w:t>
      </w:r>
      <w:r w:rsidR="004D3867" w:rsidRPr="00375FED">
        <w:rPr>
          <w:rFonts w:eastAsia="PMingLiU" w:cstheme="minorHAnsi"/>
          <w:i/>
          <w:sz w:val="16"/>
          <w:szCs w:val="16"/>
        </w:rPr>
        <w:t xml:space="preserve"> Microsoft Defender </w:t>
      </w:r>
      <w:r w:rsidR="004D3867" w:rsidRPr="00375FED">
        <w:rPr>
          <w:rFonts w:eastAsia="PMingLiU" w:cstheme="minorHAnsi"/>
          <w:i/>
          <w:sz w:val="16"/>
          <w:szCs w:val="16"/>
        </w:rPr>
        <w:t>進階威脅防護功能</w:t>
      </w:r>
    </w:p>
    <w:p w14:paraId="479D9C36" w14:textId="77777777" w:rsidR="008649AE" w:rsidRPr="00B2454D" w:rsidRDefault="008649AE" w:rsidP="008649AE">
      <w:pPr>
        <w:pStyle w:val="ProductList-Body"/>
        <w:rPr>
          <w:rFonts w:cstheme="minorHAnsi"/>
        </w:rPr>
      </w:pPr>
      <w:r w:rsidRPr="00B2454D">
        <w:rPr>
          <w:rFonts w:cstheme="minorHAnsi"/>
          <w:i/>
          <w:sz w:val="16"/>
          <w:szCs w:val="16"/>
          <w:vertAlign w:val="superscript"/>
        </w:rPr>
        <w:t>7</w:t>
      </w:r>
      <w:r w:rsidRPr="00B2454D">
        <w:rPr>
          <w:rFonts w:cstheme="minorHAnsi"/>
          <w:i/>
          <w:sz w:val="16"/>
          <w:szCs w:val="16"/>
        </w:rPr>
        <w:t>無法上傳或修改視訊。</w:t>
      </w:r>
    </w:p>
    <w:p w14:paraId="242E2629" w14:textId="4EA2D5CA" w:rsidR="008756B0" w:rsidRPr="008649AE" w:rsidRDefault="008649AE" w:rsidP="008756B0">
      <w:pPr>
        <w:pStyle w:val="ProductList-Body"/>
        <w:rPr>
          <w:rFonts w:eastAsiaTheme="minorEastAsia" w:cstheme="minorHAnsi"/>
        </w:rPr>
      </w:pPr>
      <w:r w:rsidRPr="00B2454D">
        <w:rPr>
          <w:rFonts w:cstheme="minorHAnsi"/>
          <w:i/>
          <w:sz w:val="16"/>
          <w:szCs w:val="16"/>
          <w:vertAlign w:val="superscript"/>
        </w:rPr>
        <w:t>8</w:t>
      </w:r>
      <w:r w:rsidRPr="00B2454D">
        <w:rPr>
          <w:rFonts w:cstheme="minorHAnsi"/>
          <w:i/>
          <w:sz w:val="16"/>
          <w:szCs w:val="16"/>
        </w:rPr>
        <w:t>無法建立即時事件。</w:t>
      </w:r>
    </w:p>
    <w:p w14:paraId="129D2002" w14:textId="77777777" w:rsidR="00072F6F" w:rsidRPr="00D70397" w:rsidRDefault="005464BA"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1EE9BCBA" w14:textId="77777777" w:rsidR="006F26A0" w:rsidRPr="00864991" w:rsidRDefault="006F26A0" w:rsidP="00061421">
      <w:pPr>
        <w:pStyle w:val="ProductList-Body"/>
        <w:spacing w:after="120"/>
        <w:ind w:left="158"/>
        <w:rPr>
          <w:rFonts w:eastAsia="PMingLiU"/>
          <w:lang w:val="en-US"/>
        </w:rPr>
      </w:pPr>
    </w:p>
    <w:sectPr w:rsidR="006F26A0" w:rsidRPr="00864991" w:rsidSect="002577A8">
      <w:footerReference w:type="default" r:id="rId97"/>
      <w:footerReference w:type="first" r:id="rId9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E620DD" w14:textId="77777777" w:rsidR="005464BA" w:rsidRDefault="005464BA" w:rsidP="00D0498F">
      <w:pPr>
        <w:spacing w:after="0" w:line="240" w:lineRule="auto"/>
      </w:pPr>
      <w:r>
        <w:separator/>
      </w:r>
    </w:p>
  </w:endnote>
  <w:endnote w:type="continuationSeparator" w:id="0">
    <w:p w14:paraId="0729D742" w14:textId="77777777" w:rsidR="005464BA" w:rsidRDefault="005464BA"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altName w:val="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A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2E72C0" w14:textId="77777777" w:rsidR="008649AE" w:rsidRDefault="008649AE" w:rsidP="00D62D7B">
    <w:pPr>
      <w:pStyle w:val="ProductList-Body"/>
    </w:pPr>
    <w:r>
      <w:rPr>
        <w:noProof/>
        <w:lang w:val="en-US" w:eastAsia="en-US" w:bidi="ar-SA"/>
      </w:rPr>
      <w:drawing>
        <wp:inline distT="0" distB="0" distL="0" distR="0" wp14:anchorId="760CA97B" wp14:editId="5ECEC29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1453CF" w14:textId="77777777" w:rsidR="008649AE" w:rsidRPr="00591643" w:rsidRDefault="008649AE">
    <w:pPr>
      <w:pStyle w:val="Footer"/>
      <w:rPr>
        <w:sz w:val="14"/>
        <w:szCs w:val="14"/>
      </w:rPr>
    </w:pPr>
    <w:r>
      <w:rPr>
        <w:noProof/>
        <w:lang w:val="en-US" w:eastAsia="en-US" w:bidi="ar-SA"/>
      </w:rPr>
      <w:drawing>
        <wp:inline distT="0" distB="0" distL="0" distR="0" wp14:anchorId="3D0B7B03" wp14:editId="7C7AF45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49AE" w:rsidRPr="00C76DF3" w14:paraId="39D6D160" w14:textId="77777777"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B62C0" w14:textId="77777777" w:rsidR="008649AE" w:rsidRPr="00C76DF3" w:rsidRDefault="005464BA" w:rsidP="00D62D7B">
          <w:pPr>
            <w:pStyle w:val="ProductList-OfferingBody"/>
            <w:ind w:left="-77" w:right="-73"/>
            <w:jc w:val="center"/>
            <w:rPr>
              <w:color w:val="808080" w:themeColor="background1" w:themeShade="80"/>
              <w:sz w:val="14"/>
              <w:szCs w:val="14"/>
            </w:rPr>
          </w:pPr>
          <w:hyperlink w:anchor="TableofContents" w:history="1">
            <w:r w:rsidR="008649A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84C3E" w14:textId="77777777" w:rsidR="008649AE" w:rsidRPr="00C76DF3" w:rsidRDefault="008649AE"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1E753" w14:textId="77777777" w:rsidR="008649AE" w:rsidRPr="00C76DF3" w:rsidRDefault="005464BA" w:rsidP="00D62D7B">
          <w:pPr>
            <w:pStyle w:val="ProductList-OfferingBody"/>
            <w:ind w:left="-72" w:right="-74"/>
            <w:jc w:val="center"/>
            <w:rPr>
              <w:color w:val="808080" w:themeColor="background1" w:themeShade="80"/>
              <w:sz w:val="14"/>
              <w:szCs w:val="14"/>
            </w:rPr>
          </w:pPr>
          <w:hyperlink w:anchor="Introduction" w:history="1">
            <w:r w:rsidR="008649A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843E35" w14:textId="77777777" w:rsidR="008649AE" w:rsidRPr="00C76DF3" w:rsidRDefault="008649AE"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3560B" w14:textId="77777777" w:rsidR="008649AE" w:rsidRPr="00C76DF3" w:rsidRDefault="005464BA" w:rsidP="00D62D7B">
          <w:pPr>
            <w:pStyle w:val="ProductList-OfferingBody"/>
            <w:ind w:left="-72" w:right="-75"/>
            <w:jc w:val="center"/>
            <w:rPr>
              <w:color w:val="808080" w:themeColor="background1" w:themeShade="80"/>
              <w:sz w:val="14"/>
              <w:szCs w:val="14"/>
            </w:rPr>
          </w:pPr>
          <w:hyperlink w:anchor="GeneralTerms" w:history="1">
            <w:r w:rsidR="008649A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188EDB" w14:textId="77777777" w:rsidR="008649AE" w:rsidRPr="00C76DF3" w:rsidRDefault="008649AE"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D3D80" w14:textId="77777777" w:rsidR="008649AE" w:rsidRPr="00C76DF3" w:rsidRDefault="005464BA" w:rsidP="00D62D7B">
          <w:pPr>
            <w:pStyle w:val="ProductList-OfferingBody"/>
            <w:ind w:left="-72" w:right="-77"/>
            <w:jc w:val="center"/>
            <w:rPr>
              <w:color w:val="808080" w:themeColor="background1" w:themeShade="80"/>
              <w:sz w:val="14"/>
              <w:szCs w:val="14"/>
            </w:rPr>
          </w:pPr>
          <w:hyperlink w:anchor="PrivacyandSecurityTerms" w:history="1">
            <w:r w:rsidR="008649A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D3E74" w14:textId="77777777" w:rsidR="008649AE" w:rsidRPr="00C76DF3" w:rsidRDefault="008649AE"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B1A5" w14:textId="77777777" w:rsidR="008649AE" w:rsidRPr="00C76DF3" w:rsidRDefault="005464BA" w:rsidP="00D62D7B">
          <w:pPr>
            <w:pStyle w:val="ProductList-OfferingBody"/>
            <w:ind w:left="-72" w:right="-77"/>
            <w:jc w:val="center"/>
            <w:rPr>
              <w:color w:val="808080" w:themeColor="background1" w:themeShade="80"/>
              <w:sz w:val="14"/>
              <w:szCs w:val="14"/>
            </w:rPr>
          </w:pPr>
          <w:hyperlink w:anchor="OnlineServiceSpecificTerms" w:history="1">
            <w:r w:rsidR="008649AE">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B8E80C" w14:textId="77777777" w:rsidR="008649AE" w:rsidRPr="00C76DF3" w:rsidRDefault="008649AE"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AAFDC9" w14:textId="77777777" w:rsidR="008649AE" w:rsidRPr="00C76DF3" w:rsidRDefault="005464BA" w:rsidP="00D62D7B">
          <w:pPr>
            <w:pStyle w:val="ProductList-OfferingBody"/>
            <w:ind w:left="-72" w:right="-76"/>
            <w:jc w:val="center"/>
            <w:rPr>
              <w:color w:val="808080" w:themeColor="background1" w:themeShade="80"/>
              <w:sz w:val="14"/>
              <w:szCs w:val="14"/>
            </w:rPr>
          </w:pPr>
          <w:hyperlink w:anchor="Attachment1" w:history="1">
            <w:r w:rsidR="008649AE">
              <w:rPr>
                <w:rStyle w:val="Hyperlink"/>
                <w:sz w:val="14"/>
                <w:szCs w:val="14"/>
              </w:rPr>
              <w:t>附件</w:t>
            </w:r>
          </w:hyperlink>
        </w:p>
      </w:tc>
    </w:tr>
  </w:tbl>
  <w:p w14:paraId="012B230D" w14:textId="77777777" w:rsidR="008649AE" w:rsidRPr="00591643" w:rsidRDefault="008649AE" w:rsidP="00D62D7B">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49AE" w:rsidRPr="00C76DF3" w14:paraId="7F5FD694"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89CA6B" w14:textId="77777777" w:rsidR="008649AE" w:rsidRPr="00E260FB" w:rsidRDefault="005464BA"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A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747C9" w14:textId="77777777" w:rsidR="008649AE" w:rsidRPr="00C76DF3" w:rsidRDefault="008649AE"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9A67C" w14:textId="77777777" w:rsidR="008649AE" w:rsidRPr="000D508B" w:rsidRDefault="005464BA"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A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74D34A" w14:textId="77777777" w:rsidR="008649AE" w:rsidRPr="00C76DF3" w:rsidRDefault="008649AE"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A9B9E" w14:textId="77777777" w:rsidR="008649AE" w:rsidRPr="00142D7A" w:rsidRDefault="005464BA"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AE"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F604C2" w14:textId="77777777" w:rsidR="008649AE" w:rsidRPr="00C76DF3" w:rsidRDefault="008649A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15AEC" w14:textId="77777777" w:rsidR="008649AE" w:rsidRPr="00845D5A" w:rsidRDefault="005464BA"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A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A9DE69" w14:textId="77777777" w:rsidR="008649AE" w:rsidRPr="00C76DF3" w:rsidRDefault="008649A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3157" w14:textId="77777777" w:rsidR="008649AE" w:rsidRPr="00AC7B78" w:rsidRDefault="005464BA"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AE" w:rsidRPr="00AC7B78">
              <w:rPr>
                <w:rStyle w:val="Hyperlink"/>
                <w:rFonts w:ascii="PMingLiU" w:eastAsia="PMingLiU" w:hAnsi="PMingLiU" w:cs="Gulim" w:hint="eastAsia"/>
                <w:sz w:val="14"/>
                <w:szCs w:val="14"/>
              </w:rPr>
              <w:t>附件</w:t>
            </w:r>
          </w:hyperlink>
        </w:p>
      </w:tc>
    </w:tr>
  </w:tbl>
  <w:p w14:paraId="1AB7F543" w14:textId="77777777" w:rsidR="008649AE" w:rsidRPr="00591643" w:rsidRDefault="008649AE" w:rsidP="00D049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AE" w:rsidRPr="00C76DF3" w14:paraId="1993DFCC" w14:textId="77777777"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99914E7" w14:textId="77777777" w:rsidR="008649AE" w:rsidRPr="00E260FB" w:rsidRDefault="005464BA"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A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C3DA7B" w14:textId="77777777" w:rsidR="008649AE" w:rsidRPr="00C76DF3" w:rsidRDefault="008649AE"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A15E1F" w14:textId="77777777" w:rsidR="008649AE" w:rsidRPr="000D508B" w:rsidRDefault="005464BA"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A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A4C95E" w14:textId="77777777" w:rsidR="008649AE" w:rsidRPr="00C76DF3" w:rsidRDefault="008649AE"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DE986" w14:textId="77777777" w:rsidR="008649AE" w:rsidRPr="00142D7A" w:rsidRDefault="005464BA"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AE"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4935E" w14:textId="77777777" w:rsidR="008649AE" w:rsidRPr="00C76DF3" w:rsidRDefault="008649AE"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6740" w14:textId="77777777" w:rsidR="008649AE" w:rsidRPr="00142D7A" w:rsidRDefault="005464BA"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AE"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3BD85" w14:textId="77777777" w:rsidR="008649AE" w:rsidRPr="00C76DF3" w:rsidRDefault="008649A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0A64CA" w14:textId="77777777" w:rsidR="008649AE" w:rsidRPr="00845D5A" w:rsidRDefault="005464BA"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A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9928C" w14:textId="77777777" w:rsidR="008649AE" w:rsidRPr="00C76DF3" w:rsidRDefault="008649A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7AD65" w14:textId="77777777" w:rsidR="008649AE" w:rsidRPr="00AC7B78" w:rsidRDefault="005464BA"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AE" w:rsidRPr="00AC7B78">
              <w:rPr>
                <w:rStyle w:val="Hyperlink"/>
                <w:rFonts w:ascii="PMingLiU" w:eastAsia="PMingLiU" w:hAnsi="PMingLiU" w:cs="Gulim" w:hint="eastAsia"/>
                <w:sz w:val="14"/>
                <w:szCs w:val="14"/>
              </w:rPr>
              <w:t>附件</w:t>
            </w:r>
          </w:hyperlink>
        </w:p>
      </w:tc>
    </w:tr>
  </w:tbl>
  <w:p w14:paraId="58FD625C" w14:textId="77777777" w:rsidR="008649AE" w:rsidRPr="00591643" w:rsidRDefault="008649AE" w:rsidP="00B8281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49AE" w:rsidRPr="00C76DF3" w14:paraId="3482E9A8"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19308" w14:textId="77777777" w:rsidR="008649AE" w:rsidRPr="00E260FB" w:rsidRDefault="005464BA"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A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029C48" w14:textId="77777777" w:rsidR="008649AE" w:rsidRPr="00C76DF3" w:rsidRDefault="008649AE"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25219" w14:textId="77777777" w:rsidR="008649AE" w:rsidRPr="000D508B" w:rsidRDefault="005464BA"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A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8437AF" w14:textId="77777777" w:rsidR="008649AE" w:rsidRPr="00C76DF3" w:rsidRDefault="008649AE"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93407" w14:textId="77777777" w:rsidR="008649AE" w:rsidRPr="00142D7A" w:rsidRDefault="005464BA"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AE"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77035A" w14:textId="77777777" w:rsidR="008649AE" w:rsidRPr="00C76DF3" w:rsidRDefault="008649AE"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85CAD" w14:textId="77777777" w:rsidR="008649AE" w:rsidRPr="00845D5A" w:rsidRDefault="005464BA"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A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82F8A" w14:textId="77777777" w:rsidR="008649AE" w:rsidRPr="00C76DF3" w:rsidRDefault="008649AE"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4A10A" w14:textId="77777777" w:rsidR="008649AE" w:rsidRPr="00AC7B78" w:rsidRDefault="005464BA"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AE" w:rsidRPr="00AC7B78">
              <w:rPr>
                <w:rStyle w:val="Hyperlink"/>
                <w:rFonts w:ascii="PMingLiU" w:eastAsia="PMingLiU" w:hAnsi="PMingLiU" w:cs="Gulim" w:hint="eastAsia"/>
                <w:sz w:val="14"/>
                <w:szCs w:val="14"/>
              </w:rPr>
              <w:t>附件</w:t>
            </w:r>
          </w:hyperlink>
        </w:p>
      </w:tc>
    </w:tr>
  </w:tbl>
  <w:p w14:paraId="1D4A9086" w14:textId="77777777" w:rsidR="008649AE" w:rsidRPr="002A268F" w:rsidRDefault="008649AE" w:rsidP="002A26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AE" w:rsidRPr="00C76DF3" w14:paraId="648041F5" w14:textId="77777777"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5527DF" w14:textId="77777777" w:rsidR="008649AE" w:rsidRPr="00E260FB" w:rsidRDefault="005464BA"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A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E774F3" w14:textId="77777777" w:rsidR="008649AE" w:rsidRPr="00C76DF3" w:rsidRDefault="008649AE"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7E4712" w14:textId="77777777" w:rsidR="008649AE" w:rsidRPr="000D508B" w:rsidRDefault="005464BA"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A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9719B" w14:textId="77777777" w:rsidR="008649AE" w:rsidRPr="00C76DF3" w:rsidRDefault="008649AE"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0808B9" w14:textId="77777777" w:rsidR="008649AE" w:rsidRPr="00142D7A" w:rsidRDefault="005464BA"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AE"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436AA2" w14:textId="77777777" w:rsidR="008649AE" w:rsidRPr="00C76DF3" w:rsidRDefault="008649AE"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5EC95A" w14:textId="77777777" w:rsidR="008649AE" w:rsidRPr="00142D7A" w:rsidRDefault="005464BA"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AE"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5F6F51" w14:textId="77777777" w:rsidR="008649AE" w:rsidRPr="00C76DF3" w:rsidRDefault="008649A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E464C" w14:textId="77777777" w:rsidR="008649AE" w:rsidRPr="00845D5A" w:rsidRDefault="005464BA"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A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1BC393" w14:textId="77777777" w:rsidR="008649AE" w:rsidRPr="00C76DF3" w:rsidRDefault="008649A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AC2CE" w14:textId="77777777" w:rsidR="008649AE" w:rsidRPr="00AC7B78" w:rsidRDefault="005464BA"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AE" w:rsidRPr="00AC7B78">
              <w:rPr>
                <w:rStyle w:val="Hyperlink"/>
                <w:rFonts w:ascii="PMingLiU" w:eastAsia="PMingLiU" w:hAnsi="PMingLiU" w:cs="Gulim" w:hint="eastAsia"/>
                <w:sz w:val="14"/>
                <w:szCs w:val="14"/>
              </w:rPr>
              <w:t>附件</w:t>
            </w:r>
          </w:hyperlink>
        </w:p>
      </w:tc>
    </w:tr>
  </w:tbl>
  <w:p w14:paraId="276F4E24" w14:textId="77777777" w:rsidR="008649AE" w:rsidRPr="00591643" w:rsidRDefault="008649AE" w:rsidP="00B8281B">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44"/>
      <w:gridCol w:w="215"/>
      <w:gridCol w:w="1927"/>
      <w:gridCol w:w="412"/>
      <w:gridCol w:w="1926"/>
      <w:gridCol w:w="220"/>
      <w:gridCol w:w="2243"/>
      <w:gridCol w:w="220"/>
      <w:gridCol w:w="1693"/>
    </w:tblGrid>
    <w:tr w:rsidR="008649AE" w:rsidRPr="00C76DF3" w14:paraId="234BC4A0"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C4A57" w14:textId="77777777" w:rsidR="008649AE" w:rsidRPr="00E260FB" w:rsidRDefault="005464BA"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A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ACE835" w14:textId="77777777" w:rsidR="008649AE" w:rsidRPr="00C76DF3" w:rsidRDefault="008649AE"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53C28" w14:textId="77777777" w:rsidR="008649AE" w:rsidRPr="000D508B" w:rsidRDefault="005464BA"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AE" w:rsidRPr="000D508B">
              <w:rPr>
                <w:rStyle w:val="Hyperlink"/>
                <w:rFonts w:ascii="PMingLiU" w:eastAsia="PMingLiU" w:hAnsi="PMingLiU" w:cs="Gulim" w:hint="eastAsia"/>
                <w:sz w:val="14"/>
                <w:szCs w:val="14"/>
              </w:rPr>
              <w:t>簡介</w:t>
            </w:r>
          </w:hyperlink>
        </w:p>
      </w:tc>
      <w:tc>
        <w:tcPr>
          <w:tcW w:w="346" w:type="dxa"/>
          <w:tcBorders>
            <w:top w:val="nil"/>
            <w:left w:val="single" w:sz="4" w:space="0" w:color="BFBFBF" w:themeColor="background1" w:themeShade="BF"/>
            <w:bottom w:val="nil"/>
            <w:right w:val="single" w:sz="4" w:space="0" w:color="BFBFBF" w:themeColor="background1" w:themeShade="BF"/>
          </w:tcBorders>
          <w:vAlign w:val="center"/>
        </w:tcPr>
        <w:p w14:paraId="69F18A98" w14:textId="77777777" w:rsidR="008649AE" w:rsidRPr="00C76DF3" w:rsidRDefault="008649AE"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5ECEAB" w14:textId="77777777" w:rsidR="008649AE" w:rsidRPr="00142D7A" w:rsidRDefault="005464BA"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AE"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F3232" w14:textId="77777777" w:rsidR="008649AE" w:rsidRPr="00C76DF3" w:rsidRDefault="008649AE"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56707" w14:textId="77777777" w:rsidR="008649AE" w:rsidRPr="00845D5A" w:rsidRDefault="005464BA"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A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BE6098" w14:textId="77777777" w:rsidR="008649AE" w:rsidRPr="00C76DF3" w:rsidRDefault="008649AE"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C7406" w14:textId="77777777" w:rsidR="008649AE" w:rsidRPr="00AC7B78" w:rsidRDefault="005464BA"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AE" w:rsidRPr="00AC7B78">
              <w:rPr>
                <w:rStyle w:val="Hyperlink"/>
                <w:rFonts w:ascii="PMingLiU" w:eastAsia="PMingLiU" w:hAnsi="PMingLiU" w:cs="Gulim" w:hint="eastAsia"/>
                <w:sz w:val="14"/>
                <w:szCs w:val="14"/>
              </w:rPr>
              <w:t>附件</w:t>
            </w:r>
          </w:hyperlink>
        </w:p>
      </w:tc>
    </w:tr>
  </w:tbl>
  <w:p w14:paraId="2CC2FBAD" w14:textId="77777777" w:rsidR="008649AE" w:rsidRPr="002A268F" w:rsidRDefault="008649AE"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44"/>
      <w:gridCol w:w="215"/>
      <w:gridCol w:w="1927"/>
      <w:gridCol w:w="412"/>
      <w:gridCol w:w="1926"/>
      <w:gridCol w:w="220"/>
      <w:gridCol w:w="2243"/>
      <w:gridCol w:w="220"/>
      <w:gridCol w:w="1693"/>
    </w:tblGrid>
    <w:tr w:rsidR="008649AE" w:rsidRPr="00C76DF3" w14:paraId="419BA65E" w14:textId="77777777" w:rsidTr="001D1A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AE251" w14:textId="77777777" w:rsidR="008649AE" w:rsidRPr="00E260FB" w:rsidRDefault="005464BA" w:rsidP="00ED6D73">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A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92ABE" w14:textId="77777777" w:rsidR="008649AE" w:rsidRPr="00C76DF3" w:rsidRDefault="008649AE" w:rsidP="00ED6D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BBC1" w14:textId="77777777" w:rsidR="008649AE" w:rsidRPr="000D508B" w:rsidRDefault="005464BA" w:rsidP="00ED6D73">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AE" w:rsidRPr="000D508B">
              <w:rPr>
                <w:rStyle w:val="Hyperlink"/>
                <w:rFonts w:ascii="PMingLiU" w:eastAsia="PMingLiU" w:hAnsi="PMingLiU" w:cs="Gulim" w:hint="eastAsia"/>
                <w:sz w:val="14"/>
                <w:szCs w:val="14"/>
              </w:rPr>
              <w:t>簡介</w:t>
            </w:r>
          </w:hyperlink>
        </w:p>
      </w:tc>
      <w:tc>
        <w:tcPr>
          <w:tcW w:w="346" w:type="dxa"/>
          <w:tcBorders>
            <w:top w:val="nil"/>
            <w:left w:val="single" w:sz="4" w:space="0" w:color="BFBFBF" w:themeColor="background1" w:themeShade="BF"/>
            <w:bottom w:val="nil"/>
            <w:right w:val="single" w:sz="4" w:space="0" w:color="BFBFBF" w:themeColor="background1" w:themeShade="BF"/>
          </w:tcBorders>
          <w:vAlign w:val="center"/>
        </w:tcPr>
        <w:p w14:paraId="180490FD" w14:textId="77777777" w:rsidR="008649AE" w:rsidRPr="00C76DF3" w:rsidRDefault="008649AE" w:rsidP="00ED6D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B0465" w14:textId="77777777" w:rsidR="008649AE" w:rsidRPr="00142D7A" w:rsidRDefault="005464BA" w:rsidP="00ED6D73">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AE"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438EF" w14:textId="77777777" w:rsidR="008649AE" w:rsidRPr="00C76DF3" w:rsidRDefault="008649AE" w:rsidP="00ED6D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9030A" w14:textId="77777777" w:rsidR="008649AE" w:rsidRPr="00845D5A" w:rsidRDefault="005464BA" w:rsidP="00ED6D73">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A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67BCA" w14:textId="77777777" w:rsidR="008649AE" w:rsidRPr="00C76DF3" w:rsidRDefault="008649AE" w:rsidP="00ED6D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7B01A" w14:textId="77777777" w:rsidR="008649AE" w:rsidRPr="00AC7B78" w:rsidRDefault="005464BA" w:rsidP="00ED6D73">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AE" w:rsidRPr="00AC7B78">
              <w:rPr>
                <w:rStyle w:val="Hyperlink"/>
                <w:rFonts w:ascii="PMingLiU" w:eastAsia="PMingLiU" w:hAnsi="PMingLiU" w:cs="Gulim" w:hint="eastAsia"/>
                <w:sz w:val="14"/>
                <w:szCs w:val="14"/>
              </w:rPr>
              <w:t>附件</w:t>
            </w:r>
          </w:hyperlink>
        </w:p>
      </w:tc>
    </w:tr>
  </w:tbl>
  <w:p w14:paraId="3B01992F" w14:textId="77777777" w:rsidR="008649AE" w:rsidRPr="00591643" w:rsidRDefault="008649AE"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649AE" w:rsidRPr="00C76DF3" w14:paraId="5B82342D"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9C099" w14:textId="77777777" w:rsidR="008649AE" w:rsidRPr="00C76DF3" w:rsidRDefault="005464BA" w:rsidP="00ED6D73">
          <w:pPr>
            <w:pStyle w:val="ProductList-OfferingBody"/>
            <w:ind w:left="-77" w:right="-73"/>
            <w:jc w:val="center"/>
            <w:rPr>
              <w:color w:val="808080" w:themeColor="background1" w:themeShade="80"/>
              <w:sz w:val="14"/>
              <w:szCs w:val="14"/>
            </w:rPr>
          </w:pPr>
          <w:hyperlink w:anchor="TableofContents" w:history="1">
            <w:r w:rsidR="008649AE">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EA0D2" w14:textId="77777777" w:rsidR="008649AE" w:rsidRPr="00C76DF3" w:rsidRDefault="008649AE"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C8011" w14:textId="77777777" w:rsidR="008649AE" w:rsidRPr="00C76DF3" w:rsidRDefault="005464BA" w:rsidP="00ED6D73">
          <w:pPr>
            <w:pStyle w:val="ProductList-OfferingBody"/>
            <w:ind w:left="-72" w:right="-74"/>
            <w:jc w:val="center"/>
            <w:rPr>
              <w:color w:val="808080" w:themeColor="background1" w:themeShade="80"/>
              <w:sz w:val="14"/>
              <w:szCs w:val="14"/>
            </w:rPr>
          </w:pPr>
          <w:hyperlink w:anchor="簡介" w:history="1">
            <w:r w:rsidR="008649AE">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E9D59A" w14:textId="77777777" w:rsidR="008649AE" w:rsidRPr="00C76DF3" w:rsidRDefault="008649AE"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47573" w14:textId="77777777" w:rsidR="008649AE" w:rsidRPr="00C76DF3" w:rsidRDefault="005464BA" w:rsidP="00ED6D73">
          <w:pPr>
            <w:pStyle w:val="ProductList-OfferingBody"/>
            <w:ind w:left="-72" w:right="-75"/>
            <w:jc w:val="center"/>
            <w:rPr>
              <w:color w:val="808080" w:themeColor="background1" w:themeShade="80"/>
              <w:sz w:val="14"/>
              <w:szCs w:val="14"/>
            </w:rPr>
          </w:pPr>
          <w:hyperlink w:anchor="GeneralTerms" w:history="1">
            <w:r w:rsidR="008649AE">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A8409" w14:textId="77777777" w:rsidR="008649AE" w:rsidRPr="00C76DF3" w:rsidRDefault="008649A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81D25" w14:textId="77777777" w:rsidR="008649AE" w:rsidRPr="00C76DF3" w:rsidRDefault="005464BA" w:rsidP="00ED6D73">
          <w:pPr>
            <w:pStyle w:val="ProductList-OfferingBody"/>
            <w:ind w:left="-72" w:right="-77"/>
            <w:jc w:val="center"/>
            <w:rPr>
              <w:color w:val="808080" w:themeColor="background1" w:themeShade="80"/>
              <w:sz w:val="14"/>
              <w:szCs w:val="14"/>
            </w:rPr>
          </w:pPr>
          <w:hyperlink w:anchor="OnlineServiceSpecificTerms" w:history="1">
            <w:r w:rsidR="008649AE">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02E00B" w14:textId="77777777" w:rsidR="008649AE" w:rsidRPr="00C76DF3" w:rsidRDefault="008649A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59EA66" w14:textId="77777777" w:rsidR="008649AE" w:rsidRPr="00C76DF3" w:rsidRDefault="005464BA" w:rsidP="00ED6D73">
          <w:pPr>
            <w:pStyle w:val="ProductList-OfferingBody"/>
            <w:ind w:left="-72" w:right="-76"/>
            <w:jc w:val="center"/>
            <w:rPr>
              <w:color w:val="808080" w:themeColor="background1" w:themeShade="80"/>
              <w:sz w:val="14"/>
              <w:szCs w:val="14"/>
            </w:rPr>
          </w:pPr>
          <w:hyperlink w:anchor="Attachment1" w:history="1">
            <w:r w:rsidR="008649AE">
              <w:rPr>
                <w:rStyle w:val="Hyperlink1"/>
                <w:sz w:val="14"/>
                <w:szCs w:val="14"/>
              </w:rPr>
              <w:t>附件</w:t>
            </w:r>
          </w:hyperlink>
        </w:p>
      </w:tc>
    </w:tr>
  </w:tbl>
  <w:p w14:paraId="565EF29D" w14:textId="77777777" w:rsidR="008649AE" w:rsidRPr="00591643" w:rsidRDefault="008649AE" w:rsidP="00C316D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649AE" w:rsidRPr="00C76DF3" w14:paraId="6CB14963" w14:textId="77777777" w:rsidTr="00ED6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D5BEC" w14:textId="77777777" w:rsidR="008649AE" w:rsidRPr="00C76DF3" w:rsidRDefault="005464BA" w:rsidP="00C316D6">
          <w:pPr>
            <w:pStyle w:val="ProductList-OfferingBody"/>
            <w:ind w:left="-77" w:right="-73"/>
            <w:jc w:val="center"/>
            <w:rPr>
              <w:color w:val="808080" w:themeColor="background1" w:themeShade="80"/>
              <w:sz w:val="14"/>
              <w:szCs w:val="14"/>
            </w:rPr>
          </w:pPr>
          <w:hyperlink w:anchor="TableofContents" w:history="1">
            <w:r w:rsidR="008649AE">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6C3FFA" w14:textId="77777777" w:rsidR="008649AE" w:rsidRPr="00C76DF3" w:rsidRDefault="008649AE" w:rsidP="00C316D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F5275" w14:textId="77777777" w:rsidR="008649AE" w:rsidRPr="00C76DF3" w:rsidRDefault="005464BA" w:rsidP="00C316D6">
          <w:pPr>
            <w:pStyle w:val="ProductList-OfferingBody"/>
            <w:ind w:left="-72" w:right="-74"/>
            <w:jc w:val="center"/>
            <w:rPr>
              <w:color w:val="808080" w:themeColor="background1" w:themeShade="80"/>
              <w:sz w:val="14"/>
              <w:szCs w:val="14"/>
            </w:rPr>
          </w:pPr>
          <w:hyperlink w:anchor="簡介" w:history="1">
            <w:r w:rsidR="008649AE">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B1710" w14:textId="77777777" w:rsidR="008649AE" w:rsidRPr="00C76DF3" w:rsidRDefault="008649AE" w:rsidP="00C316D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0A25F" w14:textId="77777777" w:rsidR="008649AE" w:rsidRPr="00C76DF3" w:rsidRDefault="005464BA" w:rsidP="00C316D6">
          <w:pPr>
            <w:pStyle w:val="ProductList-OfferingBody"/>
            <w:ind w:left="-72" w:right="-75"/>
            <w:jc w:val="center"/>
            <w:rPr>
              <w:color w:val="808080" w:themeColor="background1" w:themeShade="80"/>
              <w:sz w:val="14"/>
              <w:szCs w:val="14"/>
            </w:rPr>
          </w:pPr>
          <w:hyperlink w:anchor="GeneralTerms" w:history="1">
            <w:r w:rsidR="008649AE">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BFDBF" w14:textId="77777777" w:rsidR="008649AE" w:rsidRPr="00C76DF3" w:rsidRDefault="008649AE" w:rsidP="00C316D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82691F" w14:textId="77777777" w:rsidR="008649AE" w:rsidRPr="00C76DF3" w:rsidRDefault="005464BA" w:rsidP="00C316D6">
          <w:pPr>
            <w:pStyle w:val="ProductList-OfferingBody"/>
            <w:ind w:left="-72" w:right="-77"/>
            <w:jc w:val="center"/>
            <w:rPr>
              <w:color w:val="808080" w:themeColor="background1" w:themeShade="80"/>
              <w:sz w:val="14"/>
              <w:szCs w:val="14"/>
            </w:rPr>
          </w:pPr>
          <w:hyperlink w:anchor="OnlineServiceSpecificTerms" w:history="1">
            <w:r w:rsidR="008649AE">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0790D8" w14:textId="77777777" w:rsidR="008649AE" w:rsidRPr="00C76DF3" w:rsidRDefault="008649AE" w:rsidP="00C316D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C8C5B" w14:textId="77777777" w:rsidR="008649AE" w:rsidRPr="00C76DF3" w:rsidRDefault="005464BA" w:rsidP="00C316D6">
          <w:pPr>
            <w:pStyle w:val="ProductList-OfferingBody"/>
            <w:ind w:left="-72" w:right="-76"/>
            <w:jc w:val="center"/>
            <w:rPr>
              <w:color w:val="808080" w:themeColor="background1" w:themeShade="80"/>
              <w:sz w:val="14"/>
              <w:szCs w:val="14"/>
            </w:rPr>
          </w:pPr>
          <w:hyperlink w:anchor="Attachment1" w:history="1">
            <w:r w:rsidR="008649AE">
              <w:rPr>
                <w:rStyle w:val="Hyperlink1"/>
                <w:sz w:val="14"/>
                <w:szCs w:val="14"/>
              </w:rPr>
              <w:t>附件</w:t>
            </w:r>
          </w:hyperlink>
        </w:p>
      </w:tc>
    </w:tr>
  </w:tbl>
  <w:p w14:paraId="68593BFF" w14:textId="77777777" w:rsidR="008649AE" w:rsidRPr="00591643" w:rsidRDefault="008649A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649AE" w:rsidRPr="00C76DF3" w14:paraId="31D3EA00"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89C8F" w14:textId="77777777" w:rsidR="008649AE" w:rsidRPr="00C76DF3" w:rsidRDefault="005464BA" w:rsidP="00ED6D73">
          <w:pPr>
            <w:pStyle w:val="ProductList-OfferingBody"/>
            <w:ind w:left="-77" w:right="-73"/>
            <w:jc w:val="center"/>
            <w:rPr>
              <w:color w:val="808080" w:themeColor="background1" w:themeShade="80"/>
              <w:sz w:val="14"/>
              <w:szCs w:val="14"/>
            </w:rPr>
          </w:pPr>
          <w:hyperlink w:anchor="TableofContents" w:history="1">
            <w:r w:rsidR="008649AE">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3AD73E" w14:textId="77777777" w:rsidR="008649AE" w:rsidRPr="00C76DF3" w:rsidRDefault="008649AE"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02F55" w14:textId="77777777" w:rsidR="008649AE" w:rsidRPr="00C76DF3" w:rsidRDefault="005464BA" w:rsidP="00ED6D73">
          <w:pPr>
            <w:pStyle w:val="ProductList-OfferingBody"/>
            <w:ind w:left="-72" w:right="-74"/>
            <w:jc w:val="center"/>
            <w:rPr>
              <w:color w:val="808080" w:themeColor="background1" w:themeShade="80"/>
              <w:sz w:val="14"/>
              <w:szCs w:val="14"/>
            </w:rPr>
          </w:pPr>
          <w:hyperlink w:anchor="簡介" w:history="1">
            <w:r w:rsidR="008649AE">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048023" w14:textId="77777777" w:rsidR="008649AE" w:rsidRPr="00C76DF3" w:rsidRDefault="008649AE"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4714C" w14:textId="77777777" w:rsidR="008649AE" w:rsidRPr="00C76DF3" w:rsidRDefault="005464BA" w:rsidP="00ED6D73">
          <w:pPr>
            <w:pStyle w:val="ProductList-OfferingBody"/>
            <w:ind w:left="-72" w:right="-75"/>
            <w:jc w:val="center"/>
            <w:rPr>
              <w:color w:val="808080" w:themeColor="background1" w:themeShade="80"/>
              <w:sz w:val="14"/>
              <w:szCs w:val="14"/>
            </w:rPr>
          </w:pPr>
          <w:hyperlink w:anchor="GeneralTerms" w:history="1">
            <w:r w:rsidR="008649AE">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6B2365" w14:textId="77777777" w:rsidR="008649AE" w:rsidRPr="00C76DF3" w:rsidRDefault="008649A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39C8D8" w14:textId="77777777" w:rsidR="008649AE" w:rsidRPr="00C76DF3" w:rsidRDefault="005464BA" w:rsidP="00ED6D73">
          <w:pPr>
            <w:pStyle w:val="ProductList-OfferingBody"/>
            <w:ind w:left="-72" w:right="-77"/>
            <w:jc w:val="center"/>
            <w:rPr>
              <w:color w:val="808080" w:themeColor="background1" w:themeShade="80"/>
              <w:sz w:val="14"/>
              <w:szCs w:val="14"/>
            </w:rPr>
          </w:pPr>
          <w:hyperlink w:anchor="OnlineServiceSpecificTerms" w:history="1">
            <w:r w:rsidR="008649AE">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B0540" w14:textId="77777777" w:rsidR="008649AE" w:rsidRPr="00C76DF3" w:rsidRDefault="008649A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5289D" w14:textId="77777777" w:rsidR="008649AE" w:rsidRPr="00C76DF3" w:rsidRDefault="005464BA" w:rsidP="00ED6D73">
          <w:pPr>
            <w:pStyle w:val="ProductList-OfferingBody"/>
            <w:ind w:left="-72" w:right="-76"/>
            <w:jc w:val="center"/>
            <w:rPr>
              <w:color w:val="808080" w:themeColor="background1" w:themeShade="80"/>
              <w:sz w:val="14"/>
              <w:szCs w:val="14"/>
            </w:rPr>
          </w:pPr>
          <w:hyperlink w:anchor="Attachment1" w:history="1">
            <w:r w:rsidR="008649AE">
              <w:rPr>
                <w:rStyle w:val="Hyperlink1"/>
                <w:sz w:val="14"/>
                <w:szCs w:val="14"/>
              </w:rPr>
              <w:t>附件</w:t>
            </w:r>
          </w:hyperlink>
        </w:p>
      </w:tc>
    </w:tr>
  </w:tbl>
  <w:p w14:paraId="4E5FC2D2" w14:textId="77777777" w:rsidR="008649AE" w:rsidRPr="00591643" w:rsidRDefault="008649AE" w:rsidP="00B8281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649AE" w:rsidRPr="00C76DF3" w14:paraId="5BA0BBCF"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4C91C" w14:textId="77777777" w:rsidR="008649AE" w:rsidRPr="00C76DF3" w:rsidRDefault="005464BA" w:rsidP="00ED6D73">
          <w:pPr>
            <w:pStyle w:val="ProductList-OfferingBody"/>
            <w:ind w:left="-77" w:right="-73"/>
            <w:jc w:val="center"/>
            <w:rPr>
              <w:color w:val="808080" w:themeColor="background1" w:themeShade="80"/>
              <w:sz w:val="14"/>
              <w:szCs w:val="14"/>
            </w:rPr>
          </w:pPr>
          <w:hyperlink w:anchor="TableofContents" w:history="1">
            <w:r w:rsidR="008649AE">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63F91B" w14:textId="77777777" w:rsidR="008649AE" w:rsidRPr="00C76DF3" w:rsidRDefault="008649AE"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87B03" w14:textId="77777777" w:rsidR="008649AE" w:rsidRPr="00C76DF3" w:rsidRDefault="005464BA" w:rsidP="00ED6D73">
          <w:pPr>
            <w:pStyle w:val="ProductList-OfferingBody"/>
            <w:ind w:left="-72" w:right="-74"/>
            <w:jc w:val="center"/>
            <w:rPr>
              <w:color w:val="808080" w:themeColor="background1" w:themeShade="80"/>
              <w:sz w:val="14"/>
              <w:szCs w:val="14"/>
            </w:rPr>
          </w:pPr>
          <w:hyperlink w:anchor="簡介" w:history="1">
            <w:r w:rsidR="008649AE">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742C30" w14:textId="77777777" w:rsidR="008649AE" w:rsidRPr="00C76DF3" w:rsidRDefault="008649AE"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FD7ED" w14:textId="77777777" w:rsidR="008649AE" w:rsidRPr="00C76DF3" w:rsidRDefault="005464BA" w:rsidP="00ED6D73">
          <w:pPr>
            <w:pStyle w:val="ProductList-OfferingBody"/>
            <w:ind w:left="-72" w:right="-75"/>
            <w:jc w:val="center"/>
            <w:rPr>
              <w:color w:val="808080" w:themeColor="background1" w:themeShade="80"/>
              <w:sz w:val="14"/>
              <w:szCs w:val="14"/>
            </w:rPr>
          </w:pPr>
          <w:hyperlink w:anchor="GeneralTerms" w:history="1">
            <w:r w:rsidR="008649AE">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9B5233" w14:textId="77777777" w:rsidR="008649AE" w:rsidRPr="00C76DF3" w:rsidRDefault="008649A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D4F37" w14:textId="77777777" w:rsidR="008649AE" w:rsidRPr="00C76DF3" w:rsidRDefault="005464BA" w:rsidP="00ED6D73">
          <w:pPr>
            <w:pStyle w:val="ProductList-OfferingBody"/>
            <w:ind w:left="-72" w:right="-77"/>
            <w:jc w:val="center"/>
            <w:rPr>
              <w:color w:val="808080" w:themeColor="background1" w:themeShade="80"/>
              <w:sz w:val="14"/>
              <w:szCs w:val="14"/>
            </w:rPr>
          </w:pPr>
          <w:hyperlink w:anchor="OnlineServiceSpecificTerms" w:history="1">
            <w:r w:rsidR="008649AE">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4E605" w14:textId="77777777" w:rsidR="008649AE" w:rsidRPr="00C76DF3" w:rsidRDefault="008649A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91D2A" w14:textId="77777777" w:rsidR="008649AE" w:rsidRPr="00C76DF3" w:rsidRDefault="005464BA" w:rsidP="00ED6D73">
          <w:pPr>
            <w:pStyle w:val="ProductList-OfferingBody"/>
            <w:ind w:left="-72" w:right="-76"/>
            <w:jc w:val="center"/>
            <w:rPr>
              <w:color w:val="808080" w:themeColor="background1" w:themeShade="80"/>
              <w:sz w:val="14"/>
              <w:szCs w:val="14"/>
            </w:rPr>
          </w:pPr>
          <w:hyperlink w:anchor="Attachment1" w:history="1">
            <w:r w:rsidR="008649AE">
              <w:rPr>
                <w:rStyle w:val="Hyperlink1"/>
                <w:sz w:val="14"/>
                <w:szCs w:val="14"/>
              </w:rPr>
              <w:t>附件</w:t>
            </w:r>
          </w:hyperlink>
        </w:p>
      </w:tc>
    </w:tr>
  </w:tbl>
  <w:p w14:paraId="04024B64" w14:textId="77777777" w:rsidR="008649AE" w:rsidRPr="00591643" w:rsidRDefault="008649AE" w:rsidP="00421EA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49AE" w:rsidRPr="00C76DF3" w14:paraId="2A8ACDDA"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548C3" w14:textId="77777777" w:rsidR="008649AE" w:rsidRPr="00C76DF3" w:rsidRDefault="005464BA" w:rsidP="00421EAD">
          <w:pPr>
            <w:pStyle w:val="ProductList-OfferingBody"/>
            <w:ind w:left="-77" w:right="-73"/>
            <w:jc w:val="center"/>
            <w:rPr>
              <w:color w:val="808080" w:themeColor="background1" w:themeShade="80"/>
              <w:sz w:val="14"/>
              <w:szCs w:val="14"/>
            </w:rPr>
          </w:pPr>
          <w:hyperlink w:anchor="TableofContents" w:history="1">
            <w:r w:rsidR="008649A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F54579" w14:textId="77777777" w:rsidR="008649AE" w:rsidRPr="00C76DF3" w:rsidRDefault="008649AE"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6E443" w14:textId="77777777" w:rsidR="008649AE" w:rsidRPr="00C76DF3" w:rsidRDefault="005464BA" w:rsidP="00421EAD">
          <w:pPr>
            <w:pStyle w:val="ProductList-OfferingBody"/>
            <w:ind w:left="-72" w:right="-74"/>
            <w:jc w:val="center"/>
            <w:rPr>
              <w:color w:val="808080" w:themeColor="background1" w:themeShade="80"/>
              <w:sz w:val="14"/>
              <w:szCs w:val="14"/>
            </w:rPr>
          </w:pPr>
          <w:hyperlink w:anchor="簡介" w:history="1">
            <w:r w:rsidR="008649A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1FA5BF" w14:textId="77777777" w:rsidR="008649AE" w:rsidRPr="00C76DF3" w:rsidRDefault="008649AE"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68533" w14:textId="77777777" w:rsidR="008649AE" w:rsidRPr="00C76DF3" w:rsidRDefault="005464BA" w:rsidP="00421EAD">
          <w:pPr>
            <w:pStyle w:val="ProductList-OfferingBody"/>
            <w:ind w:left="-72" w:right="-75"/>
            <w:jc w:val="center"/>
            <w:rPr>
              <w:color w:val="808080" w:themeColor="background1" w:themeShade="80"/>
              <w:sz w:val="14"/>
              <w:szCs w:val="14"/>
            </w:rPr>
          </w:pPr>
          <w:hyperlink w:anchor="GeneralTerms" w:history="1">
            <w:r w:rsidR="008649A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D0D62F" w14:textId="77777777" w:rsidR="008649AE" w:rsidRPr="00C76DF3" w:rsidRDefault="008649AE"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AF0D" w14:textId="77777777" w:rsidR="008649AE" w:rsidRPr="00C76DF3" w:rsidRDefault="005464BA" w:rsidP="00421EAD">
          <w:pPr>
            <w:pStyle w:val="ProductList-OfferingBody"/>
            <w:ind w:left="-72" w:right="-77"/>
            <w:jc w:val="center"/>
            <w:rPr>
              <w:color w:val="808080" w:themeColor="background1" w:themeShade="80"/>
              <w:sz w:val="14"/>
              <w:szCs w:val="14"/>
            </w:rPr>
          </w:pPr>
          <w:hyperlink w:anchor="PrivacyandSecurityTerms" w:history="1">
            <w:r w:rsidR="008649A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967CF" w14:textId="77777777" w:rsidR="008649AE" w:rsidRPr="00C76DF3" w:rsidRDefault="008649AE"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E01AC3" w14:textId="77777777" w:rsidR="008649AE" w:rsidRPr="00C76DF3" w:rsidRDefault="005464BA" w:rsidP="00421EAD">
          <w:pPr>
            <w:pStyle w:val="ProductList-OfferingBody"/>
            <w:ind w:left="-72" w:right="-77"/>
            <w:jc w:val="center"/>
            <w:rPr>
              <w:color w:val="808080" w:themeColor="background1" w:themeShade="80"/>
              <w:sz w:val="14"/>
              <w:szCs w:val="14"/>
            </w:rPr>
          </w:pPr>
          <w:hyperlink w:anchor="OnlineServiceSpecificTerms" w:history="1">
            <w:r w:rsidR="008649A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6F64E9" w14:textId="77777777" w:rsidR="008649AE" w:rsidRPr="00C76DF3" w:rsidRDefault="008649AE"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F0FB7" w14:textId="77777777" w:rsidR="008649AE" w:rsidRPr="00C76DF3" w:rsidRDefault="005464BA" w:rsidP="00421EAD">
          <w:pPr>
            <w:pStyle w:val="ProductList-OfferingBody"/>
            <w:ind w:left="-72" w:right="-76"/>
            <w:jc w:val="center"/>
            <w:rPr>
              <w:color w:val="808080" w:themeColor="background1" w:themeShade="80"/>
              <w:sz w:val="14"/>
              <w:szCs w:val="14"/>
            </w:rPr>
          </w:pPr>
          <w:hyperlink w:anchor="Attachment1" w:history="1">
            <w:r w:rsidR="008649AE">
              <w:rPr>
                <w:rStyle w:val="Hyperlink"/>
                <w:sz w:val="14"/>
                <w:szCs w:val="14"/>
              </w:rPr>
              <w:t>附件</w:t>
            </w:r>
          </w:hyperlink>
        </w:p>
      </w:tc>
    </w:tr>
  </w:tbl>
  <w:p w14:paraId="2A07ED07" w14:textId="77777777" w:rsidR="008649AE" w:rsidRPr="00591643" w:rsidRDefault="008649A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AE" w:rsidRPr="00C76DF3" w14:paraId="7D7FEBE9" w14:textId="77777777"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ACEC14" w14:textId="77777777" w:rsidR="008649AE" w:rsidRPr="00E260FB" w:rsidRDefault="005464BA"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A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E97A48" w14:textId="77777777" w:rsidR="008649AE" w:rsidRPr="00C76DF3" w:rsidRDefault="008649AE"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04ECC7" w14:textId="77777777" w:rsidR="008649AE" w:rsidRPr="000D508B" w:rsidRDefault="005464BA"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A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FC7937" w14:textId="77777777" w:rsidR="008649AE" w:rsidRPr="00C76DF3" w:rsidRDefault="008649AE"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C31489" w14:textId="77777777" w:rsidR="008649AE" w:rsidRPr="00142D7A" w:rsidRDefault="005464BA"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AE"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F7B8A5" w14:textId="77777777" w:rsidR="008649AE" w:rsidRPr="00C76DF3" w:rsidRDefault="008649AE"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3427E" w14:textId="77777777" w:rsidR="008649AE" w:rsidRPr="00142D7A" w:rsidRDefault="005464BA"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AE"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CAD096" w14:textId="77777777" w:rsidR="008649AE" w:rsidRPr="00C76DF3" w:rsidRDefault="008649A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B0EB3B" w14:textId="77777777" w:rsidR="008649AE" w:rsidRPr="00845D5A" w:rsidRDefault="005464BA"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A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3CD6A8" w14:textId="77777777" w:rsidR="008649AE" w:rsidRPr="00C76DF3" w:rsidRDefault="008649A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03A28E" w14:textId="77777777" w:rsidR="008649AE" w:rsidRPr="00AC7B78" w:rsidRDefault="005464BA"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AE" w:rsidRPr="00AC7B78">
              <w:rPr>
                <w:rStyle w:val="Hyperlink"/>
                <w:rFonts w:ascii="PMingLiU" w:eastAsia="PMingLiU" w:hAnsi="PMingLiU" w:cs="Gulim" w:hint="eastAsia"/>
                <w:sz w:val="14"/>
                <w:szCs w:val="14"/>
              </w:rPr>
              <w:t>附件</w:t>
            </w:r>
          </w:hyperlink>
        </w:p>
      </w:tc>
    </w:tr>
  </w:tbl>
  <w:p w14:paraId="2F8A510B" w14:textId="77777777" w:rsidR="008649AE" w:rsidRPr="00591643" w:rsidRDefault="008649AE" w:rsidP="002229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649AE" w:rsidRPr="00C76DF3" w14:paraId="40F9E595"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1CF16" w14:textId="77777777" w:rsidR="008649AE" w:rsidRPr="00C76DF3" w:rsidRDefault="005464BA" w:rsidP="00ED6D73">
          <w:pPr>
            <w:pStyle w:val="ProductList-OfferingBody"/>
            <w:ind w:left="-77" w:right="-73"/>
            <w:jc w:val="center"/>
            <w:rPr>
              <w:color w:val="808080" w:themeColor="background1" w:themeShade="80"/>
              <w:sz w:val="14"/>
              <w:szCs w:val="14"/>
            </w:rPr>
          </w:pPr>
          <w:hyperlink w:anchor="TableofContents" w:history="1">
            <w:r w:rsidR="008649AE">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2657F" w14:textId="77777777" w:rsidR="008649AE" w:rsidRPr="00C76DF3" w:rsidRDefault="008649AE"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C7F32" w14:textId="77777777" w:rsidR="008649AE" w:rsidRPr="00C76DF3" w:rsidRDefault="005464BA" w:rsidP="00ED6D73">
          <w:pPr>
            <w:pStyle w:val="ProductList-OfferingBody"/>
            <w:ind w:left="-72" w:right="-74"/>
            <w:jc w:val="center"/>
            <w:rPr>
              <w:color w:val="808080" w:themeColor="background1" w:themeShade="80"/>
              <w:sz w:val="14"/>
              <w:szCs w:val="14"/>
            </w:rPr>
          </w:pPr>
          <w:hyperlink w:anchor="簡介" w:history="1">
            <w:r w:rsidR="008649AE">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2874A2" w14:textId="77777777" w:rsidR="008649AE" w:rsidRPr="00C76DF3" w:rsidRDefault="008649AE"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F5208" w14:textId="77777777" w:rsidR="008649AE" w:rsidRPr="00C76DF3" w:rsidRDefault="005464BA" w:rsidP="00ED6D73">
          <w:pPr>
            <w:pStyle w:val="ProductList-OfferingBody"/>
            <w:ind w:left="-72" w:right="-75"/>
            <w:jc w:val="center"/>
            <w:rPr>
              <w:color w:val="808080" w:themeColor="background1" w:themeShade="80"/>
              <w:sz w:val="14"/>
              <w:szCs w:val="14"/>
            </w:rPr>
          </w:pPr>
          <w:hyperlink w:anchor="GeneralTerms" w:history="1">
            <w:r w:rsidR="008649AE">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CAB508" w14:textId="77777777" w:rsidR="008649AE" w:rsidRPr="00C76DF3" w:rsidRDefault="008649A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8FA942" w14:textId="77777777" w:rsidR="008649AE" w:rsidRPr="00C76DF3" w:rsidRDefault="005464BA" w:rsidP="00ED6D73">
          <w:pPr>
            <w:pStyle w:val="ProductList-OfferingBody"/>
            <w:ind w:left="-72" w:right="-77"/>
            <w:jc w:val="center"/>
            <w:rPr>
              <w:color w:val="808080" w:themeColor="background1" w:themeShade="80"/>
              <w:sz w:val="14"/>
              <w:szCs w:val="14"/>
            </w:rPr>
          </w:pPr>
          <w:hyperlink w:anchor="OnlineServiceSpecificTerms" w:history="1">
            <w:r w:rsidR="008649AE">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D090B" w14:textId="77777777" w:rsidR="008649AE" w:rsidRPr="00C76DF3" w:rsidRDefault="008649A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0AA17" w14:textId="77777777" w:rsidR="008649AE" w:rsidRPr="00C76DF3" w:rsidRDefault="005464BA" w:rsidP="00ED6D73">
          <w:pPr>
            <w:pStyle w:val="ProductList-OfferingBody"/>
            <w:ind w:left="-72" w:right="-76"/>
            <w:jc w:val="center"/>
            <w:rPr>
              <w:color w:val="808080" w:themeColor="background1" w:themeShade="80"/>
              <w:sz w:val="14"/>
              <w:szCs w:val="14"/>
            </w:rPr>
          </w:pPr>
          <w:hyperlink w:anchor="Attachment1" w:history="1">
            <w:r w:rsidR="008649AE">
              <w:rPr>
                <w:rStyle w:val="Hyperlink1"/>
                <w:sz w:val="14"/>
                <w:szCs w:val="14"/>
              </w:rPr>
              <w:t>附件</w:t>
            </w:r>
          </w:hyperlink>
        </w:p>
      </w:tc>
    </w:tr>
  </w:tbl>
  <w:p w14:paraId="66FEE31F" w14:textId="77777777" w:rsidR="008649AE" w:rsidRPr="00591643" w:rsidRDefault="008649AE" w:rsidP="008756B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49AE" w:rsidRPr="00C76DF3" w14:paraId="543BF46B"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092E" w14:textId="77777777" w:rsidR="008649AE" w:rsidRPr="00C76DF3" w:rsidRDefault="005464BA" w:rsidP="00A04190">
          <w:pPr>
            <w:pStyle w:val="ProductList-OfferingBody"/>
            <w:ind w:left="-77" w:right="-73"/>
            <w:jc w:val="center"/>
            <w:rPr>
              <w:color w:val="808080" w:themeColor="background1" w:themeShade="80"/>
              <w:sz w:val="14"/>
              <w:szCs w:val="14"/>
            </w:rPr>
          </w:pPr>
          <w:hyperlink w:anchor="TableofContents" w:history="1">
            <w:r w:rsidR="008649A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7D1528" w14:textId="77777777" w:rsidR="008649AE" w:rsidRPr="00C76DF3" w:rsidRDefault="008649AE"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18BA7" w14:textId="77777777" w:rsidR="008649AE" w:rsidRPr="00C76DF3" w:rsidRDefault="005464BA" w:rsidP="00A04190">
          <w:pPr>
            <w:pStyle w:val="ProductList-OfferingBody"/>
            <w:ind w:left="-72" w:right="-74"/>
            <w:jc w:val="center"/>
            <w:rPr>
              <w:color w:val="808080" w:themeColor="background1" w:themeShade="80"/>
              <w:sz w:val="14"/>
              <w:szCs w:val="14"/>
            </w:rPr>
          </w:pPr>
          <w:hyperlink w:anchor="簡介" w:history="1">
            <w:r w:rsidR="008649A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7763A0" w14:textId="77777777" w:rsidR="008649AE" w:rsidRPr="00C76DF3" w:rsidRDefault="008649AE"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5E8C9" w14:textId="77777777" w:rsidR="008649AE" w:rsidRPr="00C76DF3" w:rsidRDefault="005464BA" w:rsidP="00A04190">
          <w:pPr>
            <w:pStyle w:val="ProductList-OfferingBody"/>
            <w:ind w:left="-72" w:right="-75"/>
            <w:jc w:val="center"/>
            <w:rPr>
              <w:color w:val="808080" w:themeColor="background1" w:themeShade="80"/>
              <w:sz w:val="14"/>
              <w:szCs w:val="14"/>
            </w:rPr>
          </w:pPr>
          <w:hyperlink w:anchor="GeneralTerms" w:history="1">
            <w:r w:rsidR="008649A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304401" w14:textId="77777777" w:rsidR="008649AE" w:rsidRPr="00C76DF3" w:rsidRDefault="008649AE"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DC429" w14:textId="77777777" w:rsidR="008649AE" w:rsidRPr="00C76DF3" w:rsidRDefault="005464BA" w:rsidP="00A04190">
          <w:pPr>
            <w:pStyle w:val="ProductList-OfferingBody"/>
            <w:ind w:left="-72" w:right="-77"/>
            <w:jc w:val="center"/>
            <w:rPr>
              <w:color w:val="808080" w:themeColor="background1" w:themeShade="80"/>
              <w:sz w:val="14"/>
              <w:szCs w:val="14"/>
            </w:rPr>
          </w:pPr>
          <w:hyperlink w:anchor="PrivacyandSecurityTerms" w:history="1">
            <w:r w:rsidR="008649A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B4505" w14:textId="77777777" w:rsidR="008649AE" w:rsidRPr="00C76DF3" w:rsidRDefault="008649AE"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3887D" w14:textId="77777777" w:rsidR="008649AE" w:rsidRPr="00C76DF3" w:rsidRDefault="005464BA" w:rsidP="00A04190">
          <w:pPr>
            <w:pStyle w:val="ProductList-OfferingBody"/>
            <w:ind w:left="-72" w:right="-77"/>
            <w:jc w:val="center"/>
            <w:rPr>
              <w:color w:val="808080" w:themeColor="background1" w:themeShade="80"/>
              <w:sz w:val="14"/>
              <w:szCs w:val="14"/>
            </w:rPr>
          </w:pPr>
          <w:hyperlink w:anchor="OnlineServiceSpecificTerms" w:history="1">
            <w:r w:rsidR="008649A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7FBAC" w14:textId="77777777" w:rsidR="008649AE" w:rsidRPr="00C76DF3" w:rsidRDefault="008649AE"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EF4A3" w14:textId="77777777" w:rsidR="008649AE" w:rsidRPr="00C76DF3" w:rsidRDefault="005464BA" w:rsidP="00A04190">
          <w:pPr>
            <w:pStyle w:val="ProductList-OfferingBody"/>
            <w:ind w:left="-72" w:right="-76"/>
            <w:jc w:val="center"/>
            <w:rPr>
              <w:color w:val="808080" w:themeColor="background1" w:themeShade="80"/>
              <w:sz w:val="14"/>
              <w:szCs w:val="14"/>
            </w:rPr>
          </w:pPr>
          <w:hyperlink w:anchor="Attachment1" w:history="1">
            <w:r w:rsidR="008649AE">
              <w:rPr>
                <w:rStyle w:val="Hyperlink"/>
                <w:sz w:val="14"/>
                <w:szCs w:val="14"/>
              </w:rPr>
              <w:t>附件</w:t>
            </w:r>
          </w:hyperlink>
        </w:p>
      </w:tc>
    </w:tr>
  </w:tbl>
  <w:p w14:paraId="1B1C9998" w14:textId="77777777" w:rsidR="008649AE" w:rsidRPr="00591643" w:rsidRDefault="008649A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49AE" w:rsidRPr="00C76DF3" w14:paraId="03DC14B9"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8EC38" w14:textId="77777777" w:rsidR="008649AE" w:rsidRPr="00C76DF3" w:rsidRDefault="005464BA" w:rsidP="00A04190">
          <w:pPr>
            <w:pStyle w:val="ProductList-OfferingBody"/>
            <w:ind w:left="-77" w:right="-73"/>
            <w:jc w:val="center"/>
            <w:rPr>
              <w:color w:val="808080" w:themeColor="background1" w:themeShade="80"/>
              <w:sz w:val="14"/>
              <w:szCs w:val="14"/>
            </w:rPr>
          </w:pPr>
          <w:hyperlink w:anchor="TableofContents" w:history="1">
            <w:r w:rsidR="008649A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B0040" w14:textId="77777777" w:rsidR="008649AE" w:rsidRPr="00C76DF3" w:rsidRDefault="008649AE"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58446" w14:textId="77777777" w:rsidR="008649AE" w:rsidRPr="00C76DF3" w:rsidRDefault="005464BA" w:rsidP="00A04190">
          <w:pPr>
            <w:pStyle w:val="ProductList-OfferingBody"/>
            <w:ind w:left="-72" w:right="-74"/>
            <w:jc w:val="center"/>
            <w:rPr>
              <w:color w:val="808080" w:themeColor="background1" w:themeShade="80"/>
              <w:sz w:val="14"/>
              <w:szCs w:val="14"/>
            </w:rPr>
          </w:pPr>
          <w:hyperlink w:anchor="簡介" w:history="1">
            <w:r w:rsidR="008649A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02FFE" w14:textId="77777777" w:rsidR="008649AE" w:rsidRPr="00C76DF3" w:rsidRDefault="008649AE"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16D0" w14:textId="77777777" w:rsidR="008649AE" w:rsidRPr="00C76DF3" w:rsidRDefault="005464BA" w:rsidP="00A04190">
          <w:pPr>
            <w:pStyle w:val="ProductList-OfferingBody"/>
            <w:ind w:left="-72" w:right="-75"/>
            <w:jc w:val="center"/>
            <w:rPr>
              <w:color w:val="808080" w:themeColor="background1" w:themeShade="80"/>
              <w:sz w:val="14"/>
              <w:szCs w:val="14"/>
            </w:rPr>
          </w:pPr>
          <w:hyperlink w:anchor="GeneralTerms" w:history="1">
            <w:r w:rsidR="008649A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8E0700" w14:textId="77777777" w:rsidR="008649AE" w:rsidRPr="00C76DF3" w:rsidRDefault="008649AE"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F51E1" w14:textId="77777777" w:rsidR="008649AE" w:rsidRPr="00C76DF3" w:rsidRDefault="005464BA" w:rsidP="00A04190">
          <w:pPr>
            <w:pStyle w:val="ProductList-OfferingBody"/>
            <w:ind w:left="-72" w:right="-77"/>
            <w:jc w:val="center"/>
            <w:rPr>
              <w:color w:val="808080" w:themeColor="background1" w:themeShade="80"/>
              <w:sz w:val="14"/>
              <w:szCs w:val="14"/>
            </w:rPr>
          </w:pPr>
          <w:hyperlink w:anchor="PrivacyandSecurityTerms" w:history="1">
            <w:r w:rsidR="008649A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E51E7F" w14:textId="77777777" w:rsidR="008649AE" w:rsidRPr="00C76DF3" w:rsidRDefault="008649AE"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CFCE59" w14:textId="77777777" w:rsidR="008649AE" w:rsidRPr="00C76DF3" w:rsidRDefault="005464BA" w:rsidP="00A04190">
          <w:pPr>
            <w:pStyle w:val="ProductList-OfferingBody"/>
            <w:ind w:left="-72" w:right="-77"/>
            <w:jc w:val="center"/>
            <w:rPr>
              <w:color w:val="808080" w:themeColor="background1" w:themeShade="80"/>
              <w:sz w:val="14"/>
              <w:szCs w:val="14"/>
            </w:rPr>
          </w:pPr>
          <w:hyperlink w:anchor="OnlineServiceSpecificTerms" w:history="1">
            <w:r w:rsidR="008649A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2BE87F" w14:textId="77777777" w:rsidR="008649AE" w:rsidRPr="00C76DF3" w:rsidRDefault="008649AE"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34ADE" w14:textId="77777777" w:rsidR="008649AE" w:rsidRPr="00C76DF3" w:rsidRDefault="005464BA" w:rsidP="00A04190">
          <w:pPr>
            <w:pStyle w:val="ProductList-OfferingBody"/>
            <w:ind w:left="-72" w:right="-76"/>
            <w:jc w:val="center"/>
            <w:rPr>
              <w:color w:val="808080" w:themeColor="background1" w:themeShade="80"/>
              <w:sz w:val="14"/>
              <w:szCs w:val="14"/>
            </w:rPr>
          </w:pPr>
          <w:hyperlink w:anchor="Attachment1" w:history="1">
            <w:r w:rsidR="008649AE">
              <w:rPr>
                <w:rStyle w:val="Hyperlink"/>
                <w:sz w:val="14"/>
                <w:szCs w:val="14"/>
              </w:rPr>
              <w:t>附件</w:t>
            </w:r>
          </w:hyperlink>
        </w:p>
      </w:tc>
    </w:tr>
  </w:tbl>
  <w:p w14:paraId="2D13AA3E" w14:textId="77777777" w:rsidR="008649AE" w:rsidRPr="00591643" w:rsidRDefault="008649AE" w:rsidP="00A0419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49AE" w:rsidRPr="00C76DF3" w14:paraId="77561568"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4E6AD" w14:textId="77777777" w:rsidR="008649AE" w:rsidRPr="00C76DF3" w:rsidRDefault="005464BA" w:rsidP="00A04190">
          <w:pPr>
            <w:pStyle w:val="ProductList-OfferingBody"/>
            <w:ind w:left="-77" w:right="-73"/>
            <w:jc w:val="center"/>
            <w:rPr>
              <w:color w:val="808080" w:themeColor="background1" w:themeShade="80"/>
              <w:sz w:val="14"/>
              <w:szCs w:val="14"/>
            </w:rPr>
          </w:pPr>
          <w:hyperlink w:anchor="TableofContents" w:history="1">
            <w:r w:rsidR="008649A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327594" w14:textId="77777777" w:rsidR="008649AE" w:rsidRPr="00C76DF3" w:rsidRDefault="008649AE"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D59CFB" w14:textId="77777777" w:rsidR="008649AE" w:rsidRPr="00C76DF3" w:rsidRDefault="005464BA" w:rsidP="00A04190">
          <w:pPr>
            <w:pStyle w:val="ProductList-OfferingBody"/>
            <w:ind w:left="-72" w:right="-74"/>
            <w:jc w:val="center"/>
            <w:rPr>
              <w:color w:val="808080" w:themeColor="background1" w:themeShade="80"/>
              <w:sz w:val="14"/>
              <w:szCs w:val="14"/>
            </w:rPr>
          </w:pPr>
          <w:hyperlink w:anchor="簡介" w:history="1">
            <w:r w:rsidR="008649A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450CE" w14:textId="77777777" w:rsidR="008649AE" w:rsidRPr="00C76DF3" w:rsidRDefault="008649AE"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CBFFB" w14:textId="77777777" w:rsidR="008649AE" w:rsidRPr="00C76DF3" w:rsidRDefault="005464BA" w:rsidP="00A04190">
          <w:pPr>
            <w:pStyle w:val="ProductList-OfferingBody"/>
            <w:ind w:left="-72" w:right="-75"/>
            <w:jc w:val="center"/>
            <w:rPr>
              <w:color w:val="808080" w:themeColor="background1" w:themeShade="80"/>
              <w:sz w:val="14"/>
              <w:szCs w:val="14"/>
            </w:rPr>
          </w:pPr>
          <w:hyperlink w:anchor="GeneralTerms" w:history="1">
            <w:r w:rsidR="008649A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DF585" w14:textId="77777777" w:rsidR="008649AE" w:rsidRPr="00C76DF3" w:rsidRDefault="008649AE"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0DA64" w14:textId="77777777" w:rsidR="008649AE" w:rsidRPr="00C76DF3" w:rsidRDefault="005464BA" w:rsidP="00A04190">
          <w:pPr>
            <w:pStyle w:val="ProductList-OfferingBody"/>
            <w:ind w:left="-72" w:right="-77"/>
            <w:jc w:val="center"/>
            <w:rPr>
              <w:color w:val="808080" w:themeColor="background1" w:themeShade="80"/>
              <w:sz w:val="14"/>
              <w:szCs w:val="14"/>
            </w:rPr>
          </w:pPr>
          <w:hyperlink w:anchor="PrivacyandSecurityTerms" w:history="1">
            <w:r w:rsidR="008649A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F6F774" w14:textId="77777777" w:rsidR="008649AE" w:rsidRPr="00C76DF3" w:rsidRDefault="008649AE"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802821" w14:textId="77777777" w:rsidR="008649AE" w:rsidRPr="00C76DF3" w:rsidRDefault="005464BA" w:rsidP="00A04190">
          <w:pPr>
            <w:pStyle w:val="ProductList-OfferingBody"/>
            <w:ind w:left="-72" w:right="-77"/>
            <w:jc w:val="center"/>
            <w:rPr>
              <w:color w:val="808080" w:themeColor="background1" w:themeShade="80"/>
              <w:sz w:val="14"/>
              <w:szCs w:val="14"/>
            </w:rPr>
          </w:pPr>
          <w:hyperlink w:anchor="OnlineServiceSpecificTerms" w:history="1">
            <w:r w:rsidR="008649A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07818" w14:textId="77777777" w:rsidR="008649AE" w:rsidRPr="00C76DF3" w:rsidRDefault="008649AE"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BFF18" w14:textId="77777777" w:rsidR="008649AE" w:rsidRPr="00C76DF3" w:rsidRDefault="005464BA" w:rsidP="00A04190">
          <w:pPr>
            <w:pStyle w:val="ProductList-OfferingBody"/>
            <w:ind w:left="-72" w:right="-76"/>
            <w:jc w:val="center"/>
            <w:rPr>
              <w:color w:val="808080" w:themeColor="background1" w:themeShade="80"/>
              <w:sz w:val="14"/>
              <w:szCs w:val="14"/>
            </w:rPr>
          </w:pPr>
          <w:hyperlink w:anchor="Attachment1" w:history="1">
            <w:r w:rsidR="008649AE">
              <w:rPr>
                <w:rStyle w:val="Hyperlink"/>
                <w:sz w:val="14"/>
                <w:szCs w:val="14"/>
              </w:rPr>
              <w:t>附件</w:t>
            </w:r>
          </w:hyperlink>
        </w:p>
      </w:tc>
    </w:tr>
  </w:tbl>
  <w:p w14:paraId="3C8020E1" w14:textId="77777777" w:rsidR="008649AE" w:rsidRPr="00591643" w:rsidRDefault="008649A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649AE" w:rsidRPr="00C76DF3" w14:paraId="0BA62205"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96BEE" w14:textId="77777777" w:rsidR="008649AE" w:rsidRPr="00C76DF3" w:rsidRDefault="005464BA" w:rsidP="00ED6D73">
          <w:pPr>
            <w:pStyle w:val="ProductList-OfferingBody"/>
            <w:ind w:left="-77" w:right="-73"/>
            <w:jc w:val="center"/>
            <w:rPr>
              <w:color w:val="808080" w:themeColor="background1" w:themeShade="80"/>
              <w:sz w:val="14"/>
              <w:szCs w:val="14"/>
            </w:rPr>
          </w:pPr>
          <w:hyperlink w:anchor="TableofContents" w:history="1">
            <w:r w:rsidR="008649AE">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6B65" w14:textId="77777777" w:rsidR="008649AE" w:rsidRPr="00C76DF3" w:rsidRDefault="008649AE"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AC4AE" w14:textId="77777777" w:rsidR="008649AE" w:rsidRPr="00C76DF3" w:rsidRDefault="005464BA" w:rsidP="00ED6D73">
          <w:pPr>
            <w:pStyle w:val="ProductList-OfferingBody"/>
            <w:ind w:left="-72" w:right="-74"/>
            <w:jc w:val="center"/>
            <w:rPr>
              <w:color w:val="808080" w:themeColor="background1" w:themeShade="80"/>
              <w:sz w:val="14"/>
              <w:szCs w:val="14"/>
            </w:rPr>
          </w:pPr>
          <w:hyperlink w:anchor="簡介" w:history="1">
            <w:r w:rsidR="008649AE">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E80986" w14:textId="77777777" w:rsidR="008649AE" w:rsidRPr="00C76DF3" w:rsidRDefault="008649AE"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22A01" w14:textId="77777777" w:rsidR="008649AE" w:rsidRPr="00C76DF3" w:rsidRDefault="005464BA" w:rsidP="00ED6D73">
          <w:pPr>
            <w:pStyle w:val="ProductList-OfferingBody"/>
            <w:ind w:left="-72" w:right="-75"/>
            <w:jc w:val="center"/>
            <w:rPr>
              <w:color w:val="808080" w:themeColor="background1" w:themeShade="80"/>
              <w:sz w:val="14"/>
              <w:szCs w:val="14"/>
            </w:rPr>
          </w:pPr>
          <w:hyperlink w:anchor="GeneralTerms" w:history="1">
            <w:r w:rsidR="008649AE">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D23769" w14:textId="77777777" w:rsidR="008649AE" w:rsidRPr="00C76DF3" w:rsidRDefault="008649A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A4A930" w14:textId="77777777" w:rsidR="008649AE" w:rsidRPr="00C76DF3" w:rsidRDefault="005464BA" w:rsidP="00ED6D73">
          <w:pPr>
            <w:pStyle w:val="ProductList-OfferingBody"/>
            <w:ind w:left="-72" w:right="-77"/>
            <w:jc w:val="center"/>
            <w:rPr>
              <w:color w:val="808080" w:themeColor="background1" w:themeShade="80"/>
              <w:sz w:val="14"/>
              <w:szCs w:val="14"/>
            </w:rPr>
          </w:pPr>
          <w:hyperlink w:anchor="OnlineServiceSpecificTerms" w:history="1">
            <w:r w:rsidR="008649AE">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B5B73" w14:textId="77777777" w:rsidR="008649AE" w:rsidRPr="00C76DF3" w:rsidRDefault="008649A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0096B" w14:textId="77777777" w:rsidR="008649AE" w:rsidRPr="00C76DF3" w:rsidRDefault="005464BA" w:rsidP="00ED6D73">
          <w:pPr>
            <w:pStyle w:val="ProductList-OfferingBody"/>
            <w:ind w:left="-72" w:right="-76"/>
            <w:jc w:val="center"/>
            <w:rPr>
              <w:color w:val="808080" w:themeColor="background1" w:themeShade="80"/>
              <w:sz w:val="14"/>
              <w:szCs w:val="14"/>
            </w:rPr>
          </w:pPr>
          <w:hyperlink w:anchor="Attachment1" w:history="1">
            <w:r w:rsidR="008649AE">
              <w:rPr>
                <w:rStyle w:val="Hyperlink1"/>
                <w:sz w:val="14"/>
                <w:szCs w:val="14"/>
              </w:rPr>
              <w:t>附件</w:t>
            </w:r>
          </w:hyperlink>
        </w:p>
      </w:tc>
    </w:tr>
  </w:tbl>
  <w:p w14:paraId="6792B443" w14:textId="77777777" w:rsidR="008649AE" w:rsidRPr="00591643" w:rsidRDefault="008649AE" w:rsidP="00A0419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49AE" w:rsidRPr="00C76DF3" w14:paraId="318D78E1"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8654" w14:textId="77777777" w:rsidR="008649AE" w:rsidRPr="00C76DF3" w:rsidRDefault="005464BA" w:rsidP="00A04190">
          <w:pPr>
            <w:pStyle w:val="ProductList-OfferingBody"/>
            <w:ind w:left="-77" w:right="-73"/>
            <w:jc w:val="center"/>
            <w:rPr>
              <w:color w:val="808080" w:themeColor="background1" w:themeShade="80"/>
              <w:sz w:val="14"/>
              <w:szCs w:val="14"/>
            </w:rPr>
          </w:pPr>
          <w:hyperlink w:anchor="TableofContents" w:history="1">
            <w:r w:rsidR="008649A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3C1EA8" w14:textId="77777777" w:rsidR="008649AE" w:rsidRPr="00C76DF3" w:rsidRDefault="008649AE"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F137" w14:textId="77777777" w:rsidR="008649AE" w:rsidRPr="00C76DF3" w:rsidRDefault="005464BA" w:rsidP="00A04190">
          <w:pPr>
            <w:pStyle w:val="ProductList-OfferingBody"/>
            <w:ind w:left="-72" w:right="-74"/>
            <w:jc w:val="center"/>
            <w:rPr>
              <w:color w:val="808080" w:themeColor="background1" w:themeShade="80"/>
              <w:sz w:val="14"/>
              <w:szCs w:val="14"/>
            </w:rPr>
          </w:pPr>
          <w:hyperlink w:anchor="簡介" w:history="1">
            <w:r w:rsidR="008649A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E2B12F" w14:textId="77777777" w:rsidR="008649AE" w:rsidRPr="00C76DF3" w:rsidRDefault="008649AE"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428A0" w14:textId="77777777" w:rsidR="008649AE" w:rsidRPr="00C76DF3" w:rsidRDefault="005464BA" w:rsidP="00A04190">
          <w:pPr>
            <w:pStyle w:val="ProductList-OfferingBody"/>
            <w:ind w:left="-72" w:right="-75"/>
            <w:jc w:val="center"/>
            <w:rPr>
              <w:color w:val="808080" w:themeColor="background1" w:themeShade="80"/>
              <w:sz w:val="14"/>
              <w:szCs w:val="14"/>
            </w:rPr>
          </w:pPr>
          <w:hyperlink w:anchor="GeneralTerms" w:history="1">
            <w:r w:rsidR="008649A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873FB7" w14:textId="77777777" w:rsidR="008649AE" w:rsidRPr="00C76DF3" w:rsidRDefault="008649AE"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43529" w14:textId="77777777" w:rsidR="008649AE" w:rsidRPr="00C76DF3" w:rsidRDefault="005464BA" w:rsidP="00A04190">
          <w:pPr>
            <w:pStyle w:val="ProductList-OfferingBody"/>
            <w:ind w:left="-72" w:right="-77"/>
            <w:jc w:val="center"/>
            <w:rPr>
              <w:color w:val="808080" w:themeColor="background1" w:themeShade="80"/>
              <w:sz w:val="14"/>
              <w:szCs w:val="14"/>
            </w:rPr>
          </w:pPr>
          <w:hyperlink w:anchor="PrivacyandSecurityTerms" w:history="1">
            <w:r w:rsidR="008649A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982C08" w14:textId="77777777" w:rsidR="008649AE" w:rsidRPr="00C76DF3" w:rsidRDefault="008649AE"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DDE2FB" w14:textId="77777777" w:rsidR="008649AE" w:rsidRPr="00C76DF3" w:rsidRDefault="005464BA" w:rsidP="00A04190">
          <w:pPr>
            <w:pStyle w:val="ProductList-OfferingBody"/>
            <w:ind w:left="-72" w:right="-77"/>
            <w:jc w:val="center"/>
            <w:rPr>
              <w:color w:val="808080" w:themeColor="background1" w:themeShade="80"/>
              <w:sz w:val="14"/>
              <w:szCs w:val="14"/>
            </w:rPr>
          </w:pPr>
          <w:hyperlink w:anchor="OnlineServiceSpecificTerms" w:history="1">
            <w:r w:rsidR="008649A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99A3D" w14:textId="77777777" w:rsidR="008649AE" w:rsidRPr="00C76DF3" w:rsidRDefault="008649AE"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EF518" w14:textId="77777777" w:rsidR="008649AE" w:rsidRPr="00C76DF3" w:rsidRDefault="005464BA" w:rsidP="00A04190">
          <w:pPr>
            <w:pStyle w:val="ProductList-OfferingBody"/>
            <w:ind w:left="-72" w:right="-76"/>
            <w:jc w:val="center"/>
            <w:rPr>
              <w:color w:val="808080" w:themeColor="background1" w:themeShade="80"/>
              <w:sz w:val="14"/>
              <w:szCs w:val="14"/>
            </w:rPr>
          </w:pPr>
          <w:hyperlink w:anchor="Attachment1" w:history="1">
            <w:r w:rsidR="008649AE">
              <w:rPr>
                <w:rStyle w:val="Hyperlink"/>
                <w:sz w:val="14"/>
                <w:szCs w:val="14"/>
              </w:rPr>
              <w:t>附件</w:t>
            </w:r>
          </w:hyperlink>
        </w:p>
      </w:tc>
    </w:tr>
  </w:tbl>
  <w:p w14:paraId="1B631D71" w14:textId="77777777" w:rsidR="008649AE" w:rsidRPr="00591643" w:rsidRDefault="008649A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AE" w:rsidRPr="00733138" w14:paraId="3ACD435C" w14:textId="77777777"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15965" w14:textId="77777777" w:rsidR="008649AE" w:rsidRPr="00733138" w:rsidRDefault="005464BA" w:rsidP="00733138">
          <w:pPr>
            <w:pStyle w:val="ProductList-OfferingBody"/>
            <w:ind w:left="-77" w:right="-73"/>
            <w:jc w:val="center"/>
            <w:rPr>
              <w:rFonts w:ascii="PMingLiU" w:eastAsia="PMingLiU" w:hAnsi="PMingLiU"/>
              <w:color w:val="0563C1"/>
              <w:sz w:val="14"/>
              <w:szCs w:val="14"/>
            </w:rPr>
          </w:pPr>
          <w:hyperlink w:anchor="TableofContents" w:history="1">
            <w:r w:rsidR="008649AE"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CF804A" w14:textId="77777777" w:rsidR="008649AE" w:rsidRPr="00733138" w:rsidRDefault="008649AE"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94F73" w14:textId="77777777" w:rsidR="008649AE" w:rsidRPr="00733138" w:rsidRDefault="005464BA" w:rsidP="00733138">
          <w:pPr>
            <w:pStyle w:val="ProductList-OfferingBody"/>
            <w:ind w:left="-72" w:right="-74"/>
            <w:jc w:val="center"/>
            <w:rPr>
              <w:rFonts w:ascii="PMingLiU" w:eastAsia="PMingLiU" w:hAnsi="PMingLiU"/>
              <w:color w:val="0563C1"/>
              <w:sz w:val="14"/>
              <w:szCs w:val="14"/>
            </w:rPr>
          </w:pPr>
          <w:hyperlink w:anchor="Introduction" w:history="1">
            <w:r w:rsidR="008649AE"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9F44C" w14:textId="77777777" w:rsidR="008649AE" w:rsidRPr="00733138" w:rsidRDefault="008649AE"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DFBD4" w14:textId="77777777" w:rsidR="008649AE" w:rsidRPr="00733138" w:rsidRDefault="005464BA" w:rsidP="00733138">
          <w:pPr>
            <w:pStyle w:val="ProductList-OfferingBody"/>
            <w:ind w:left="-72" w:right="-75"/>
            <w:jc w:val="center"/>
            <w:rPr>
              <w:rFonts w:ascii="PMingLiU" w:eastAsia="PMingLiU" w:hAnsi="PMingLiU"/>
              <w:color w:val="0563C1"/>
              <w:sz w:val="14"/>
              <w:szCs w:val="14"/>
            </w:rPr>
          </w:pPr>
          <w:hyperlink w:anchor="GeneralTerms" w:history="1">
            <w:r w:rsidR="008649AE"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29CED" w14:textId="77777777" w:rsidR="008649AE" w:rsidRPr="00733138" w:rsidRDefault="008649AE"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0B10AF" w14:textId="77777777" w:rsidR="008649AE" w:rsidRPr="00733138" w:rsidRDefault="005464BA" w:rsidP="00733138">
          <w:pPr>
            <w:pStyle w:val="ProductList-OfferingBody"/>
            <w:ind w:left="-72" w:right="-77"/>
            <w:jc w:val="center"/>
            <w:rPr>
              <w:rFonts w:ascii="PMingLiU" w:eastAsia="PMingLiU" w:hAnsi="PMingLiU"/>
              <w:color w:val="0563C1"/>
              <w:sz w:val="14"/>
              <w:szCs w:val="14"/>
            </w:rPr>
          </w:pPr>
          <w:hyperlink w:anchor="PrivacyandSecurityTerms" w:history="1">
            <w:r w:rsidR="008649AE"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8BC24C" w14:textId="77777777" w:rsidR="008649AE" w:rsidRPr="00733138" w:rsidRDefault="008649AE"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9A458" w14:textId="77777777" w:rsidR="008649AE" w:rsidRPr="00733138" w:rsidRDefault="005464BA" w:rsidP="00733138">
          <w:pPr>
            <w:pStyle w:val="ProductList-OfferingBody"/>
            <w:ind w:left="-72" w:right="-77"/>
            <w:jc w:val="center"/>
            <w:rPr>
              <w:rFonts w:ascii="PMingLiU" w:eastAsia="PMingLiU" w:hAnsi="PMingLiU"/>
              <w:color w:val="0563C1"/>
              <w:sz w:val="14"/>
              <w:szCs w:val="14"/>
            </w:rPr>
          </w:pPr>
          <w:hyperlink w:anchor="OnlineServiceSpecificTerms" w:history="1">
            <w:r w:rsidR="008649AE"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1294EF" w14:textId="77777777" w:rsidR="008649AE" w:rsidRPr="00733138" w:rsidRDefault="008649AE"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E83F31" w14:textId="77777777" w:rsidR="008649AE" w:rsidRPr="00733138" w:rsidRDefault="005464BA" w:rsidP="00733138">
          <w:pPr>
            <w:pStyle w:val="ProductList-OfferingBody"/>
            <w:ind w:left="-72" w:right="-76"/>
            <w:jc w:val="center"/>
            <w:rPr>
              <w:rFonts w:ascii="PMingLiU" w:eastAsia="PMingLiU" w:hAnsi="PMingLiU"/>
              <w:color w:val="0563C1"/>
              <w:sz w:val="14"/>
              <w:szCs w:val="14"/>
            </w:rPr>
          </w:pPr>
          <w:hyperlink w:anchor="Attachment1" w:history="1">
            <w:r w:rsidR="008649AE" w:rsidRPr="00733138">
              <w:rPr>
                <w:rStyle w:val="Hyperlink"/>
                <w:rFonts w:ascii="PMingLiU" w:eastAsia="PMingLiU" w:hAnsi="PMingLiU" w:cs="Gulim" w:hint="eastAsia"/>
                <w:color w:val="0563C1"/>
                <w:sz w:val="14"/>
                <w:szCs w:val="14"/>
              </w:rPr>
              <w:t>附件</w:t>
            </w:r>
          </w:hyperlink>
        </w:p>
      </w:tc>
    </w:tr>
  </w:tbl>
  <w:p w14:paraId="6F9DFFA7" w14:textId="77777777" w:rsidR="008649AE" w:rsidRPr="00591643" w:rsidRDefault="008649AE" w:rsidP="00514B7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49AE" w:rsidRPr="00C76DF3" w14:paraId="139E72ED" w14:textId="77777777"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C4AC2" w14:textId="77777777" w:rsidR="008649AE" w:rsidRPr="00C76DF3" w:rsidRDefault="005464BA" w:rsidP="00514B7E">
          <w:pPr>
            <w:pStyle w:val="ProductList-OfferingBody"/>
            <w:ind w:left="-77" w:right="-73"/>
            <w:jc w:val="center"/>
            <w:rPr>
              <w:color w:val="808080" w:themeColor="background1" w:themeShade="80"/>
              <w:sz w:val="14"/>
              <w:szCs w:val="14"/>
            </w:rPr>
          </w:pPr>
          <w:hyperlink w:anchor="TableofContents" w:history="1">
            <w:r w:rsidR="008649A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CC540" w14:textId="77777777" w:rsidR="008649AE" w:rsidRPr="00C76DF3" w:rsidRDefault="008649AE"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FABF" w14:textId="77777777" w:rsidR="008649AE" w:rsidRPr="00C76DF3" w:rsidRDefault="005464BA" w:rsidP="00514B7E">
          <w:pPr>
            <w:pStyle w:val="ProductList-OfferingBody"/>
            <w:ind w:left="-72" w:right="-74"/>
            <w:jc w:val="center"/>
            <w:rPr>
              <w:color w:val="808080" w:themeColor="background1" w:themeShade="80"/>
              <w:sz w:val="14"/>
              <w:szCs w:val="14"/>
            </w:rPr>
          </w:pPr>
          <w:hyperlink w:anchor="Introduction" w:history="1">
            <w:r w:rsidR="008649A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4B4AB4" w14:textId="77777777" w:rsidR="008649AE" w:rsidRPr="00C76DF3" w:rsidRDefault="008649AE"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A2A7" w14:textId="77777777" w:rsidR="008649AE" w:rsidRPr="00C76DF3" w:rsidRDefault="005464BA" w:rsidP="00514B7E">
          <w:pPr>
            <w:pStyle w:val="ProductList-OfferingBody"/>
            <w:ind w:left="-72" w:right="-75"/>
            <w:jc w:val="center"/>
            <w:rPr>
              <w:color w:val="808080" w:themeColor="background1" w:themeShade="80"/>
              <w:sz w:val="14"/>
              <w:szCs w:val="14"/>
            </w:rPr>
          </w:pPr>
          <w:hyperlink w:anchor="GeneralTerms" w:history="1">
            <w:r w:rsidR="008649A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D58A2E" w14:textId="77777777" w:rsidR="008649AE" w:rsidRPr="00C76DF3" w:rsidRDefault="008649AE"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D250" w14:textId="77777777" w:rsidR="008649AE" w:rsidRPr="00C76DF3" w:rsidRDefault="005464BA" w:rsidP="00514B7E">
          <w:pPr>
            <w:pStyle w:val="ProductList-OfferingBody"/>
            <w:ind w:left="-72" w:right="-77"/>
            <w:jc w:val="center"/>
            <w:rPr>
              <w:color w:val="808080" w:themeColor="background1" w:themeShade="80"/>
              <w:sz w:val="14"/>
              <w:szCs w:val="14"/>
            </w:rPr>
          </w:pPr>
          <w:hyperlink w:anchor="PrivacyandSecurityTerms" w:history="1">
            <w:r w:rsidR="008649A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B36EF" w14:textId="77777777" w:rsidR="008649AE" w:rsidRPr="00C76DF3" w:rsidRDefault="008649AE"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A72991" w14:textId="77777777" w:rsidR="008649AE" w:rsidRPr="00C76DF3" w:rsidRDefault="005464BA" w:rsidP="00514B7E">
          <w:pPr>
            <w:pStyle w:val="ProductList-OfferingBody"/>
            <w:ind w:left="-72" w:right="-77"/>
            <w:jc w:val="center"/>
            <w:rPr>
              <w:color w:val="808080" w:themeColor="background1" w:themeShade="80"/>
              <w:sz w:val="14"/>
              <w:szCs w:val="14"/>
            </w:rPr>
          </w:pPr>
          <w:hyperlink w:anchor="OnlineServiceSpecificTerms" w:history="1">
            <w:r w:rsidR="008649A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28919" w14:textId="77777777" w:rsidR="008649AE" w:rsidRPr="00C76DF3" w:rsidRDefault="008649AE"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273B9" w14:textId="77777777" w:rsidR="008649AE" w:rsidRPr="00C76DF3" w:rsidRDefault="005464BA" w:rsidP="00514B7E">
          <w:pPr>
            <w:pStyle w:val="ProductList-OfferingBody"/>
            <w:ind w:left="-72" w:right="-76"/>
            <w:jc w:val="center"/>
            <w:rPr>
              <w:color w:val="808080" w:themeColor="background1" w:themeShade="80"/>
              <w:sz w:val="14"/>
              <w:szCs w:val="14"/>
            </w:rPr>
          </w:pPr>
          <w:hyperlink w:anchor="Attachment1" w:history="1">
            <w:r w:rsidR="008649AE">
              <w:rPr>
                <w:rStyle w:val="Hyperlink"/>
                <w:sz w:val="14"/>
                <w:szCs w:val="14"/>
              </w:rPr>
              <w:t>附件</w:t>
            </w:r>
          </w:hyperlink>
        </w:p>
      </w:tc>
    </w:tr>
  </w:tbl>
  <w:p w14:paraId="40ABA518" w14:textId="77777777" w:rsidR="008649AE" w:rsidRPr="00591643" w:rsidRDefault="008649A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49AE" w:rsidRPr="00C76DF3" w14:paraId="6F00615F"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52678" w14:textId="77777777" w:rsidR="008649AE" w:rsidRPr="00C76DF3" w:rsidRDefault="005464BA" w:rsidP="00421EAD">
          <w:pPr>
            <w:pStyle w:val="ProductList-OfferingBody"/>
            <w:ind w:left="-77" w:right="-73"/>
            <w:jc w:val="center"/>
            <w:rPr>
              <w:color w:val="808080" w:themeColor="background1" w:themeShade="80"/>
              <w:sz w:val="14"/>
              <w:szCs w:val="14"/>
            </w:rPr>
          </w:pPr>
          <w:hyperlink w:anchor="TableofContents" w:history="1">
            <w:r w:rsidR="008649A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91BBF0" w14:textId="77777777" w:rsidR="008649AE" w:rsidRPr="00C76DF3" w:rsidRDefault="008649AE"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3A0B6" w14:textId="77777777" w:rsidR="008649AE" w:rsidRPr="00C76DF3" w:rsidRDefault="005464BA" w:rsidP="00421EAD">
          <w:pPr>
            <w:pStyle w:val="ProductList-OfferingBody"/>
            <w:ind w:left="-72" w:right="-74"/>
            <w:jc w:val="center"/>
            <w:rPr>
              <w:color w:val="808080" w:themeColor="background1" w:themeShade="80"/>
              <w:sz w:val="14"/>
              <w:szCs w:val="14"/>
            </w:rPr>
          </w:pPr>
          <w:hyperlink w:anchor="簡介" w:history="1">
            <w:r w:rsidR="008649A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991447" w14:textId="77777777" w:rsidR="008649AE" w:rsidRPr="00C76DF3" w:rsidRDefault="008649AE"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B9713" w14:textId="77777777" w:rsidR="008649AE" w:rsidRPr="00C76DF3" w:rsidRDefault="005464BA" w:rsidP="00421EAD">
          <w:pPr>
            <w:pStyle w:val="ProductList-OfferingBody"/>
            <w:ind w:left="-72" w:right="-75"/>
            <w:jc w:val="center"/>
            <w:rPr>
              <w:color w:val="808080" w:themeColor="background1" w:themeShade="80"/>
              <w:sz w:val="14"/>
              <w:szCs w:val="14"/>
            </w:rPr>
          </w:pPr>
          <w:hyperlink w:anchor="GeneralTerms" w:history="1">
            <w:r w:rsidR="008649A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CF7EFB" w14:textId="77777777" w:rsidR="008649AE" w:rsidRPr="00C76DF3" w:rsidRDefault="008649AE"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73D2C" w14:textId="77777777" w:rsidR="008649AE" w:rsidRPr="00C76DF3" w:rsidRDefault="005464BA" w:rsidP="00421EAD">
          <w:pPr>
            <w:pStyle w:val="ProductList-OfferingBody"/>
            <w:ind w:left="-72" w:right="-77"/>
            <w:jc w:val="center"/>
            <w:rPr>
              <w:color w:val="808080" w:themeColor="background1" w:themeShade="80"/>
              <w:sz w:val="14"/>
              <w:szCs w:val="14"/>
            </w:rPr>
          </w:pPr>
          <w:hyperlink w:anchor="PrivacyandSecurityTerms" w:history="1">
            <w:r w:rsidR="008649A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02A098" w14:textId="77777777" w:rsidR="008649AE" w:rsidRPr="00C76DF3" w:rsidRDefault="008649AE"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D7B85E" w14:textId="77777777" w:rsidR="008649AE" w:rsidRPr="00C76DF3" w:rsidRDefault="005464BA" w:rsidP="00421EAD">
          <w:pPr>
            <w:pStyle w:val="ProductList-OfferingBody"/>
            <w:ind w:left="-72" w:right="-77"/>
            <w:jc w:val="center"/>
            <w:rPr>
              <w:color w:val="808080" w:themeColor="background1" w:themeShade="80"/>
              <w:sz w:val="14"/>
              <w:szCs w:val="14"/>
            </w:rPr>
          </w:pPr>
          <w:hyperlink w:anchor="OnlineServiceSpecificTerms" w:history="1">
            <w:r w:rsidR="008649A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8BD20" w14:textId="77777777" w:rsidR="008649AE" w:rsidRPr="00C76DF3" w:rsidRDefault="008649AE"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C3956" w14:textId="77777777" w:rsidR="008649AE" w:rsidRPr="00C76DF3" w:rsidRDefault="005464BA" w:rsidP="00421EAD">
          <w:pPr>
            <w:pStyle w:val="ProductList-OfferingBody"/>
            <w:ind w:left="-72" w:right="-76"/>
            <w:jc w:val="center"/>
            <w:rPr>
              <w:color w:val="808080" w:themeColor="background1" w:themeShade="80"/>
              <w:sz w:val="14"/>
              <w:szCs w:val="14"/>
            </w:rPr>
          </w:pPr>
          <w:hyperlink w:anchor="Attachment1" w:history="1">
            <w:r w:rsidR="008649AE">
              <w:rPr>
                <w:rStyle w:val="Hyperlink"/>
                <w:sz w:val="14"/>
                <w:szCs w:val="14"/>
              </w:rPr>
              <w:t>附件</w:t>
            </w:r>
          </w:hyperlink>
        </w:p>
      </w:tc>
    </w:tr>
  </w:tbl>
  <w:p w14:paraId="7CA45E23" w14:textId="77777777" w:rsidR="008649AE" w:rsidRPr="00591643" w:rsidRDefault="008649AE" w:rsidP="00421EAD">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49AE" w:rsidRPr="00C76DF3" w14:paraId="2C1FA7D9"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7E0BC" w14:textId="77777777" w:rsidR="008649AE" w:rsidRPr="00C76DF3" w:rsidRDefault="005464BA" w:rsidP="00421EAD">
          <w:pPr>
            <w:pStyle w:val="ProductList-OfferingBody"/>
            <w:ind w:left="-77" w:right="-73"/>
            <w:jc w:val="center"/>
            <w:rPr>
              <w:color w:val="808080" w:themeColor="background1" w:themeShade="80"/>
              <w:sz w:val="14"/>
              <w:szCs w:val="14"/>
            </w:rPr>
          </w:pPr>
          <w:hyperlink w:anchor="TableofContents" w:history="1">
            <w:r w:rsidR="008649A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E59351" w14:textId="77777777" w:rsidR="008649AE" w:rsidRPr="00C76DF3" w:rsidRDefault="008649AE"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1708E" w14:textId="77777777" w:rsidR="008649AE" w:rsidRPr="00C76DF3" w:rsidRDefault="005464BA" w:rsidP="00421EAD">
          <w:pPr>
            <w:pStyle w:val="ProductList-OfferingBody"/>
            <w:ind w:left="-72" w:right="-74"/>
            <w:jc w:val="center"/>
            <w:rPr>
              <w:color w:val="808080" w:themeColor="background1" w:themeShade="80"/>
              <w:sz w:val="14"/>
              <w:szCs w:val="14"/>
            </w:rPr>
          </w:pPr>
          <w:hyperlink w:anchor="簡介" w:history="1">
            <w:r w:rsidR="008649A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7C12B" w14:textId="77777777" w:rsidR="008649AE" w:rsidRPr="00C76DF3" w:rsidRDefault="008649AE"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A5055" w14:textId="77777777" w:rsidR="008649AE" w:rsidRPr="00C76DF3" w:rsidRDefault="005464BA" w:rsidP="00421EAD">
          <w:pPr>
            <w:pStyle w:val="ProductList-OfferingBody"/>
            <w:ind w:left="-72" w:right="-75"/>
            <w:jc w:val="center"/>
            <w:rPr>
              <w:color w:val="808080" w:themeColor="background1" w:themeShade="80"/>
              <w:sz w:val="14"/>
              <w:szCs w:val="14"/>
            </w:rPr>
          </w:pPr>
          <w:hyperlink w:anchor="GeneralTerms" w:history="1">
            <w:r w:rsidR="008649A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8B22E" w14:textId="77777777" w:rsidR="008649AE" w:rsidRPr="00C76DF3" w:rsidRDefault="008649AE"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87EBA" w14:textId="77777777" w:rsidR="008649AE" w:rsidRPr="00C76DF3" w:rsidRDefault="005464BA" w:rsidP="00421EAD">
          <w:pPr>
            <w:pStyle w:val="ProductList-OfferingBody"/>
            <w:ind w:left="-72" w:right="-77"/>
            <w:jc w:val="center"/>
            <w:rPr>
              <w:color w:val="808080" w:themeColor="background1" w:themeShade="80"/>
              <w:sz w:val="14"/>
              <w:szCs w:val="14"/>
            </w:rPr>
          </w:pPr>
          <w:hyperlink w:anchor="PrivacyandSecurityTerms" w:history="1">
            <w:r w:rsidR="008649A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2949D" w14:textId="77777777" w:rsidR="008649AE" w:rsidRPr="00C76DF3" w:rsidRDefault="008649AE"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C2C39" w14:textId="77777777" w:rsidR="008649AE" w:rsidRPr="00C76DF3" w:rsidRDefault="005464BA" w:rsidP="00421EAD">
          <w:pPr>
            <w:pStyle w:val="ProductList-OfferingBody"/>
            <w:ind w:left="-72" w:right="-77"/>
            <w:jc w:val="center"/>
            <w:rPr>
              <w:color w:val="808080" w:themeColor="background1" w:themeShade="80"/>
              <w:sz w:val="14"/>
              <w:szCs w:val="14"/>
            </w:rPr>
          </w:pPr>
          <w:hyperlink w:anchor="OnlineServiceSpecificTerms" w:history="1">
            <w:r w:rsidR="008649A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92A5F" w14:textId="77777777" w:rsidR="008649AE" w:rsidRPr="00C76DF3" w:rsidRDefault="008649AE"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6A09" w14:textId="77777777" w:rsidR="008649AE" w:rsidRPr="00C76DF3" w:rsidRDefault="005464BA" w:rsidP="00421EAD">
          <w:pPr>
            <w:pStyle w:val="ProductList-OfferingBody"/>
            <w:ind w:left="-72" w:right="-76"/>
            <w:jc w:val="center"/>
            <w:rPr>
              <w:color w:val="808080" w:themeColor="background1" w:themeShade="80"/>
              <w:sz w:val="14"/>
              <w:szCs w:val="14"/>
            </w:rPr>
          </w:pPr>
          <w:hyperlink w:anchor="Attachment1" w:history="1">
            <w:r w:rsidR="008649AE">
              <w:rPr>
                <w:rStyle w:val="Hyperlink"/>
                <w:sz w:val="14"/>
                <w:szCs w:val="14"/>
              </w:rPr>
              <w:t>附件</w:t>
            </w:r>
          </w:hyperlink>
        </w:p>
      </w:tc>
    </w:tr>
  </w:tbl>
  <w:p w14:paraId="5576FBBC" w14:textId="77777777" w:rsidR="008649AE" w:rsidRPr="00591643" w:rsidRDefault="008649A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9A3142" w14:textId="77777777" w:rsidR="008649AE" w:rsidRPr="00C64D25" w:rsidRDefault="008649AE" w:rsidP="00421EA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49AE" w:rsidRPr="00C76DF3" w14:paraId="2FF5DADE"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AED7D" w14:textId="77777777" w:rsidR="008649AE" w:rsidRPr="00C76DF3" w:rsidRDefault="005464BA" w:rsidP="00421EAD">
          <w:pPr>
            <w:pStyle w:val="ProductList-OfferingBody"/>
            <w:ind w:left="-77" w:right="-73"/>
            <w:jc w:val="center"/>
            <w:rPr>
              <w:color w:val="808080" w:themeColor="background1" w:themeShade="80"/>
              <w:sz w:val="14"/>
              <w:szCs w:val="14"/>
            </w:rPr>
          </w:pPr>
          <w:hyperlink w:anchor="TableofContents" w:history="1">
            <w:r w:rsidR="008649A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459CA5" w14:textId="77777777" w:rsidR="008649AE" w:rsidRPr="00C76DF3" w:rsidRDefault="008649AE"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71D50" w14:textId="77777777" w:rsidR="008649AE" w:rsidRPr="00C76DF3" w:rsidRDefault="005464BA" w:rsidP="00421EAD">
          <w:pPr>
            <w:pStyle w:val="ProductList-OfferingBody"/>
            <w:ind w:left="-72" w:right="-74"/>
            <w:jc w:val="center"/>
            <w:rPr>
              <w:color w:val="808080" w:themeColor="background1" w:themeShade="80"/>
              <w:sz w:val="14"/>
              <w:szCs w:val="14"/>
            </w:rPr>
          </w:pPr>
          <w:hyperlink w:anchor="簡介" w:history="1">
            <w:r w:rsidR="008649A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4C68D1" w14:textId="77777777" w:rsidR="008649AE" w:rsidRPr="00C76DF3" w:rsidRDefault="008649AE"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E0334" w14:textId="77777777" w:rsidR="008649AE" w:rsidRPr="00C76DF3" w:rsidRDefault="005464BA" w:rsidP="00421EAD">
          <w:pPr>
            <w:pStyle w:val="ProductList-OfferingBody"/>
            <w:ind w:left="-72" w:right="-75"/>
            <w:jc w:val="center"/>
            <w:rPr>
              <w:color w:val="808080" w:themeColor="background1" w:themeShade="80"/>
              <w:sz w:val="14"/>
              <w:szCs w:val="14"/>
            </w:rPr>
          </w:pPr>
          <w:hyperlink w:anchor="GeneralTerms" w:history="1">
            <w:r w:rsidR="008649A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AD9D50" w14:textId="77777777" w:rsidR="008649AE" w:rsidRPr="00C76DF3" w:rsidRDefault="008649AE"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8BB1D" w14:textId="77777777" w:rsidR="008649AE" w:rsidRPr="00C76DF3" w:rsidRDefault="005464BA" w:rsidP="00421EAD">
          <w:pPr>
            <w:pStyle w:val="ProductList-OfferingBody"/>
            <w:ind w:left="-72" w:right="-77"/>
            <w:jc w:val="center"/>
            <w:rPr>
              <w:color w:val="808080" w:themeColor="background1" w:themeShade="80"/>
              <w:sz w:val="14"/>
              <w:szCs w:val="14"/>
            </w:rPr>
          </w:pPr>
          <w:hyperlink w:anchor="PrivacyandSecurityTerms" w:history="1">
            <w:r w:rsidR="008649A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AF1216" w14:textId="77777777" w:rsidR="008649AE" w:rsidRPr="00C76DF3" w:rsidRDefault="008649AE"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55D76E" w14:textId="77777777" w:rsidR="008649AE" w:rsidRPr="00C76DF3" w:rsidRDefault="005464BA" w:rsidP="00421EAD">
          <w:pPr>
            <w:pStyle w:val="ProductList-OfferingBody"/>
            <w:ind w:left="-72" w:right="-77"/>
            <w:jc w:val="center"/>
            <w:rPr>
              <w:color w:val="808080" w:themeColor="background1" w:themeShade="80"/>
              <w:sz w:val="14"/>
              <w:szCs w:val="14"/>
            </w:rPr>
          </w:pPr>
          <w:hyperlink w:anchor="OnlineServiceSpecificTerms" w:history="1">
            <w:r w:rsidR="008649A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367BBD" w14:textId="77777777" w:rsidR="008649AE" w:rsidRPr="00C76DF3" w:rsidRDefault="008649AE"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5E743" w14:textId="77777777" w:rsidR="008649AE" w:rsidRPr="00C76DF3" w:rsidRDefault="005464BA" w:rsidP="00421EAD">
          <w:pPr>
            <w:pStyle w:val="ProductList-OfferingBody"/>
            <w:ind w:left="-72" w:right="-76"/>
            <w:jc w:val="center"/>
            <w:rPr>
              <w:color w:val="808080" w:themeColor="background1" w:themeShade="80"/>
              <w:sz w:val="14"/>
              <w:szCs w:val="14"/>
            </w:rPr>
          </w:pPr>
          <w:hyperlink w:anchor="Attachment1" w:history="1">
            <w:r w:rsidR="008649AE">
              <w:rPr>
                <w:rStyle w:val="Hyperlink"/>
                <w:sz w:val="14"/>
                <w:szCs w:val="14"/>
              </w:rPr>
              <w:t>附件</w:t>
            </w:r>
          </w:hyperlink>
        </w:p>
      </w:tc>
    </w:tr>
  </w:tbl>
  <w:p w14:paraId="05DA5549" w14:textId="77777777" w:rsidR="008649AE" w:rsidRPr="00591643" w:rsidRDefault="008649A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649AE" w:rsidRPr="00C76DF3" w14:paraId="1FA300D6"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3CC9D" w14:textId="77777777" w:rsidR="008649AE" w:rsidRPr="00C76DF3" w:rsidRDefault="005464BA" w:rsidP="00ED6D73">
          <w:pPr>
            <w:pStyle w:val="ProductList-OfferingBody"/>
            <w:ind w:left="-77" w:right="-73"/>
            <w:jc w:val="center"/>
            <w:rPr>
              <w:color w:val="808080" w:themeColor="background1" w:themeShade="80"/>
              <w:sz w:val="14"/>
              <w:szCs w:val="14"/>
            </w:rPr>
          </w:pPr>
          <w:hyperlink w:anchor="TableofContents" w:history="1">
            <w:r w:rsidR="008649AE">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7DA916" w14:textId="77777777" w:rsidR="008649AE" w:rsidRPr="00C76DF3" w:rsidRDefault="008649AE"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CC62D2" w14:textId="77777777" w:rsidR="008649AE" w:rsidRPr="00C76DF3" w:rsidRDefault="005464BA" w:rsidP="00ED6D73">
          <w:pPr>
            <w:pStyle w:val="ProductList-OfferingBody"/>
            <w:ind w:left="-72" w:right="-74"/>
            <w:jc w:val="center"/>
            <w:rPr>
              <w:color w:val="808080" w:themeColor="background1" w:themeShade="80"/>
              <w:sz w:val="14"/>
              <w:szCs w:val="14"/>
            </w:rPr>
          </w:pPr>
          <w:hyperlink w:anchor="簡介" w:history="1">
            <w:r w:rsidR="008649AE">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7E41C" w14:textId="77777777" w:rsidR="008649AE" w:rsidRPr="00C76DF3" w:rsidRDefault="008649AE"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6ED7F" w14:textId="77777777" w:rsidR="008649AE" w:rsidRPr="00C76DF3" w:rsidRDefault="005464BA" w:rsidP="00ED6D73">
          <w:pPr>
            <w:pStyle w:val="ProductList-OfferingBody"/>
            <w:ind w:left="-72" w:right="-75"/>
            <w:jc w:val="center"/>
            <w:rPr>
              <w:color w:val="808080" w:themeColor="background1" w:themeShade="80"/>
              <w:sz w:val="14"/>
              <w:szCs w:val="14"/>
            </w:rPr>
          </w:pPr>
          <w:hyperlink w:anchor="GeneralTerms" w:history="1">
            <w:r w:rsidR="008649AE">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020D7B" w14:textId="77777777" w:rsidR="008649AE" w:rsidRPr="00C76DF3" w:rsidRDefault="008649A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CC1A8C" w14:textId="77777777" w:rsidR="008649AE" w:rsidRPr="00C76DF3" w:rsidRDefault="005464BA" w:rsidP="00ED6D73">
          <w:pPr>
            <w:pStyle w:val="ProductList-OfferingBody"/>
            <w:ind w:left="-72" w:right="-77"/>
            <w:jc w:val="center"/>
            <w:rPr>
              <w:color w:val="808080" w:themeColor="background1" w:themeShade="80"/>
              <w:sz w:val="14"/>
              <w:szCs w:val="14"/>
            </w:rPr>
          </w:pPr>
          <w:hyperlink w:anchor="OnlineServiceSpecificTerms" w:history="1">
            <w:r w:rsidR="008649AE">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3583B" w14:textId="77777777" w:rsidR="008649AE" w:rsidRPr="00C76DF3" w:rsidRDefault="008649A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CB46F" w14:textId="77777777" w:rsidR="008649AE" w:rsidRPr="00C76DF3" w:rsidRDefault="005464BA" w:rsidP="00ED6D73">
          <w:pPr>
            <w:pStyle w:val="ProductList-OfferingBody"/>
            <w:ind w:left="-72" w:right="-76"/>
            <w:jc w:val="center"/>
            <w:rPr>
              <w:color w:val="808080" w:themeColor="background1" w:themeShade="80"/>
              <w:sz w:val="14"/>
              <w:szCs w:val="14"/>
            </w:rPr>
          </w:pPr>
          <w:hyperlink w:anchor="Attachment1" w:history="1">
            <w:r w:rsidR="008649AE">
              <w:rPr>
                <w:rStyle w:val="Hyperlink1"/>
                <w:sz w:val="14"/>
                <w:szCs w:val="14"/>
              </w:rPr>
              <w:t>附件</w:t>
            </w:r>
          </w:hyperlink>
        </w:p>
      </w:tc>
    </w:tr>
  </w:tbl>
  <w:p w14:paraId="4639F29F" w14:textId="77777777" w:rsidR="008649AE" w:rsidRPr="00591643" w:rsidRDefault="008649AE" w:rsidP="00514B7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49AE" w:rsidRPr="00C76DF3" w14:paraId="06BAF87F" w14:textId="77777777"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F4028" w14:textId="77777777" w:rsidR="008649AE" w:rsidRPr="00C76DF3" w:rsidRDefault="005464BA" w:rsidP="00514B7E">
          <w:pPr>
            <w:pStyle w:val="ProductList-OfferingBody"/>
            <w:ind w:left="-77" w:right="-73"/>
            <w:jc w:val="center"/>
            <w:rPr>
              <w:color w:val="808080" w:themeColor="background1" w:themeShade="80"/>
              <w:sz w:val="14"/>
              <w:szCs w:val="14"/>
            </w:rPr>
          </w:pPr>
          <w:hyperlink w:anchor="TableofContents" w:history="1">
            <w:r w:rsidR="008649A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ED1957" w14:textId="77777777" w:rsidR="008649AE" w:rsidRPr="00C76DF3" w:rsidRDefault="008649AE"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22480" w14:textId="77777777" w:rsidR="008649AE" w:rsidRPr="00C76DF3" w:rsidRDefault="005464BA" w:rsidP="00514B7E">
          <w:pPr>
            <w:pStyle w:val="ProductList-OfferingBody"/>
            <w:ind w:left="-72" w:right="-74"/>
            <w:jc w:val="center"/>
            <w:rPr>
              <w:color w:val="808080" w:themeColor="background1" w:themeShade="80"/>
              <w:sz w:val="14"/>
              <w:szCs w:val="14"/>
            </w:rPr>
          </w:pPr>
          <w:hyperlink w:anchor="Introduction" w:history="1">
            <w:r w:rsidR="008649A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6F331F" w14:textId="77777777" w:rsidR="008649AE" w:rsidRPr="00C76DF3" w:rsidRDefault="008649AE"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8E00A" w14:textId="77777777" w:rsidR="008649AE" w:rsidRPr="00C76DF3" w:rsidRDefault="005464BA" w:rsidP="00514B7E">
          <w:pPr>
            <w:pStyle w:val="ProductList-OfferingBody"/>
            <w:ind w:left="-72" w:right="-75"/>
            <w:jc w:val="center"/>
            <w:rPr>
              <w:color w:val="808080" w:themeColor="background1" w:themeShade="80"/>
              <w:sz w:val="14"/>
              <w:szCs w:val="14"/>
            </w:rPr>
          </w:pPr>
          <w:hyperlink w:anchor="GeneralTerms" w:history="1">
            <w:r w:rsidR="008649A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7A6D1" w14:textId="77777777" w:rsidR="008649AE" w:rsidRPr="00C76DF3" w:rsidRDefault="008649AE"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768D5" w14:textId="77777777" w:rsidR="008649AE" w:rsidRPr="00C76DF3" w:rsidRDefault="005464BA" w:rsidP="00514B7E">
          <w:pPr>
            <w:pStyle w:val="ProductList-OfferingBody"/>
            <w:ind w:left="-72" w:right="-77"/>
            <w:jc w:val="center"/>
            <w:rPr>
              <w:color w:val="808080" w:themeColor="background1" w:themeShade="80"/>
              <w:sz w:val="14"/>
              <w:szCs w:val="14"/>
            </w:rPr>
          </w:pPr>
          <w:hyperlink w:anchor="PrivacyandSecurityTerms" w:history="1">
            <w:r w:rsidR="008649A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1D8319" w14:textId="77777777" w:rsidR="008649AE" w:rsidRPr="00C76DF3" w:rsidRDefault="008649AE"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3B607A" w14:textId="77777777" w:rsidR="008649AE" w:rsidRPr="00C76DF3" w:rsidRDefault="005464BA" w:rsidP="00514B7E">
          <w:pPr>
            <w:pStyle w:val="ProductList-OfferingBody"/>
            <w:ind w:left="-72" w:right="-77"/>
            <w:jc w:val="center"/>
            <w:rPr>
              <w:color w:val="808080" w:themeColor="background1" w:themeShade="80"/>
              <w:sz w:val="14"/>
              <w:szCs w:val="14"/>
            </w:rPr>
          </w:pPr>
          <w:hyperlink w:anchor="OnlineServiceSpecificTerms" w:history="1">
            <w:r w:rsidR="008649A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0EEAE" w14:textId="77777777" w:rsidR="008649AE" w:rsidRPr="00C76DF3" w:rsidRDefault="008649AE"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15232" w14:textId="77777777" w:rsidR="008649AE" w:rsidRPr="00C76DF3" w:rsidRDefault="005464BA" w:rsidP="00514B7E">
          <w:pPr>
            <w:pStyle w:val="ProductList-OfferingBody"/>
            <w:ind w:left="-72" w:right="-76"/>
            <w:jc w:val="center"/>
            <w:rPr>
              <w:color w:val="808080" w:themeColor="background1" w:themeShade="80"/>
              <w:sz w:val="14"/>
              <w:szCs w:val="14"/>
            </w:rPr>
          </w:pPr>
          <w:hyperlink w:anchor="Attachment1" w:history="1">
            <w:r w:rsidR="008649AE">
              <w:rPr>
                <w:rStyle w:val="Hyperlink"/>
                <w:sz w:val="14"/>
                <w:szCs w:val="14"/>
              </w:rPr>
              <w:t>附件</w:t>
            </w:r>
          </w:hyperlink>
        </w:p>
      </w:tc>
    </w:tr>
  </w:tbl>
  <w:p w14:paraId="4DDBD9AE" w14:textId="77777777" w:rsidR="008649AE" w:rsidRPr="00591643" w:rsidRDefault="008649A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49AE" w:rsidRPr="00C76DF3" w14:paraId="5F833B90" w14:textId="77777777"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31D4A" w14:textId="77777777" w:rsidR="008649AE" w:rsidRPr="00C76DF3" w:rsidRDefault="005464BA" w:rsidP="00525461">
          <w:pPr>
            <w:pStyle w:val="ProductList-OfferingBody"/>
            <w:ind w:left="-77" w:right="-73"/>
            <w:jc w:val="center"/>
            <w:rPr>
              <w:color w:val="808080" w:themeColor="background1" w:themeShade="80"/>
              <w:sz w:val="14"/>
              <w:szCs w:val="14"/>
            </w:rPr>
          </w:pPr>
          <w:hyperlink w:anchor="TableofContents" w:history="1">
            <w:r w:rsidR="008649A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576617" w14:textId="77777777" w:rsidR="008649AE" w:rsidRPr="00C76DF3" w:rsidRDefault="008649AE"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461C3" w14:textId="77777777" w:rsidR="008649AE" w:rsidRPr="00C76DF3" w:rsidRDefault="005464BA" w:rsidP="00525461">
          <w:pPr>
            <w:pStyle w:val="ProductList-OfferingBody"/>
            <w:ind w:left="-72" w:right="-74"/>
            <w:jc w:val="center"/>
            <w:rPr>
              <w:color w:val="808080" w:themeColor="background1" w:themeShade="80"/>
              <w:sz w:val="14"/>
              <w:szCs w:val="14"/>
            </w:rPr>
          </w:pPr>
          <w:hyperlink w:anchor="Introduction" w:history="1">
            <w:r w:rsidR="008649A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754C5" w14:textId="77777777" w:rsidR="008649AE" w:rsidRPr="00C76DF3" w:rsidRDefault="008649AE"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C0F16" w14:textId="77777777" w:rsidR="008649AE" w:rsidRPr="00C76DF3" w:rsidRDefault="005464BA" w:rsidP="00525461">
          <w:pPr>
            <w:pStyle w:val="ProductList-OfferingBody"/>
            <w:ind w:left="-72" w:right="-75"/>
            <w:jc w:val="center"/>
            <w:rPr>
              <w:color w:val="808080" w:themeColor="background1" w:themeShade="80"/>
              <w:sz w:val="14"/>
              <w:szCs w:val="14"/>
            </w:rPr>
          </w:pPr>
          <w:hyperlink w:anchor="GeneralTerms" w:history="1">
            <w:r w:rsidR="008649A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BBB335" w14:textId="77777777" w:rsidR="008649AE" w:rsidRPr="00C76DF3" w:rsidRDefault="008649AE"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6C788" w14:textId="77777777" w:rsidR="008649AE" w:rsidRPr="00C76DF3" w:rsidRDefault="005464BA" w:rsidP="00525461">
          <w:pPr>
            <w:pStyle w:val="ProductList-OfferingBody"/>
            <w:ind w:left="-72" w:right="-77"/>
            <w:jc w:val="center"/>
            <w:rPr>
              <w:color w:val="808080" w:themeColor="background1" w:themeShade="80"/>
              <w:sz w:val="14"/>
              <w:szCs w:val="14"/>
            </w:rPr>
          </w:pPr>
          <w:hyperlink w:anchor="PrivacyandSecurityTerms" w:history="1">
            <w:r w:rsidR="008649A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B166A0" w14:textId="77777777" w:rsidR="008649AE" w:rsidRPr="00C76DF3" w:rsidRDefault="008649AE"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BAE722" w14:textId="77777777" w:rsidR="008649AE" w:rsidRPr="00C76DF3" w:rsidRDefault="005464BA" w:rsidP="00525461">
          <w:pPr>
            <w:pStyle w:val="ProductList-OfferingBody"/>
            <w:ind w:left="-72" w:right="-77"/>
            <w:jc w:val="center"/>
            <w:rPr>
              <w:color w:val="808080" w:themeColor="background1" w:themeShade="80"/>
              <w:sz w:val="14"/>
              <w:szCs w:val="14"/>
            </w:rPr>
          </w:pPr>
          <w:hyperlink w:anchor="OnlineServiceSpecificTerms" w:history="1">
            <w:r w:rsidR="008649A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1E97A" w14:textId="77777777" w:rsidR="008649AE" w:rsidRPr="00C76DF3" w:rsidRDefault="008649AE"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6DD44" w14:textId="77777777" w:rsidR="008649AE" w:rsidRPr="00C76DF3" w:rsidRDefault="005464BA" w:rsidP="00525461">
          <w:pPr>
            <w:pStyle w:val="ProductList-OfferingBody"/>
            <w:ind w:left="-72" w:right="-76"/>
            <w:jc w:val="center"/>
            <w:rPr>
              <w:color w:val="808080" w:themeColor="background1" w:themeShade="80"/>
              <w:sz w:val="14"/>
              <w:szCs w:val="14"/>
            </w:rPr>
          </w:pPr>
          <w:hyperlink w:anchor="Attachment1" w:history="1">
            <w:r w:rsidR="008649AE">
              <w:rPr>
                <w:rStyle w:val="Hyperlink"/>
                <w:sz w:val="14"/>
                <w:szCs w:val="14"/>
              </w:rPr>
              <w:t>附件</w:t>
            </w:r>
          </w:hyperlink>
        </w:p>
      </w:tc>
    </w:tr>
  </w:tbl>
  <w:p w14:paraId="4890F68D" w14:textId="77777777" w:rsidR="008649AE" w:rsidRPr="00591643" w:rsidRDefault="008649A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49AE" w:rsidRPr="00733138" w14:paraId="102D7D35" w14:textId="77777777" w:rsidTr="001D1A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3968E" w14:textId="77777777" w:rsidR="008649AE" w:rsidRPr="00733138" w:rsidRDefault="005464BA" w:rsidP="00ED6D73">
          <w:pPr>
            <w:pStyle w:val="ProductList-OfferingBody"/>
            <w:ind w:left="-77" w:right="-73"/>
            <w:jc w:val="center"/>
            <w:rPr>
              <w:rFonts w:ascii="PMingLiU" w:eastAsia="PMingLiU" w:hAnsi="PMingLiU"/>
              <w:color w:val="0563C1"/>
              <w:sz w:val="14"/>
              <w:szCs w:val="14"/>
            </w:rPr>
          </w:pPr>
          <w:hyperlink w:anchor="TableofContents" w:history="1">
            <w:r w:rsidR="008649AE"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136AFA" w14:textId="77777777" w:rsidR="008649AE" w:rsidRPr="00733138" w:rsidRDefault="008649AE" w:rsidP="00ED6D73">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BC4CD" w14:textId="77777777" w:rsidR="008649AE" w:rsidRPr="00733138" w:rsidRDefault="005464BA" w:rsidP="00ED6D73">
          <w:pPr>
            <w:pStyle w:val="ProductList-OfferingBody"/>
            <w:ind w:left="-72" w:right="-74"/>
            <w:jc w:val="center"/>
            <w:rPr>
              <w:rFonts w:ascii="PMingLiU" w:eastAsia="PMingLiU" w:hAnsi="PMingLiU"/>
              <w:color w:val="0563C1"/>
              <w:sz w:val="14"/>
              <w:szCs w:val="14"/>
            </w:rPr>
          </w:pPr>
          <w:hyperlink w:anchor="Introduction" w:history="1">
            <w:r w:rsidR="008649AE"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B9B274" w14:textId="77777777" w:rsidR="008649AE" w:rsidRPr="00733138" w:rsidRDefault="008649AE" w:rsidP="00ED6D73">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FFF02" w14:textId="77777777" w:rsidR="008649AE" w:rsidRPr="00733138" w:rsidRDefault="005464BA" w:rsidP="00ED6D73">
          <w:pPr>
            <w:pStyle w:val="ProductList-OfferingBody"/>
            <w:ind w:left="-72" w:right="-75"/>
            <w:jc w:val="center"/>
            <w:rPr>
              <w:rFonts w:ascii="PMingLiU" w:eastAsia="PMingLiU" w:hAnsi="PMingLiU"/>
              <w:color w:val="0563C1"/>
              <w:sz w:val="14"/>
              <w:szCs w:val="14"/>
            </w:rPr>
          </w:pPr>
          <w:hyperlink w:anchor="GeneralTerms" w:history="1">
            <w:r w:rsidR="008649AE" w:rsidRPr="00733138">
              <w:rPr>
                <w:rStyle w:val="Hyperlink"/>
                <w:rFonts w:ascii="PMingLiU" w:eastAsia="PMingLiU" w:hAnsi="PMingLiU" w:cs="Gulim" w:hint="eastAsia"/>
                <w:color w:val="0563C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6B4A9" w14:textId="77777777" w:rsidR="008649AE" w:rsidRPr="00733138" w:rsidRDefault="008649AE" w:rsidP="00ED6D73">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D956E" w14:textId="77777777" w:rsidR="008649AE" w:rsidRPr="00733138" w:rsidRDefault="005464BA" w:rsidP="00ED6D73">
          <w:pPr>
            <w:pStyle w:val="ProductList-OfferingBody"/>
            <w:ind w:left="-72" w:right="-77"/>
            <w:jc w:val="center"/>
            <w:rPr>
              <w:rFonts w:ascii="PMingLiU" w:eastAsia="PMingLiU" w:hAnsi="PMingLiU"/>
              <w:color w:val="0563C1"/>
              <w:sz w:val="14"/>
              <w:szCs w:val="14"/>
            </w:rPr>
          </w:pPr>
          <w:hyperlink w:anchor="OnlineServiceSpecificTerms" w:history="1">
            <w:r w:rsidR="008649AE"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4A7539" w14:textId="77777777" w:rsidR="008649AE" w:rsidRPr="00733138" w:rsidRDefault="008649AE" w:rsidP="00ED6D73">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800ADD" w14:textId="77777777" w:rsidR="008649AE" w:rsidRPr="00733138" w:rsidRDefault="005464BA" w:rsidP="00ED6D73">
          <w:pPr>
            <w:pStyle w:val="ProductList-OfferingBody"/>
            <w:ind w:left="-72" w:right="-76"/>
            <w:jc w:val="center"/>
            <w:rPr>
              <w:rFonts w:ascii="PMingLiU" w:eastAsia="PMingLiU" w:hAnsi="PMingLiU"/>
              <w:color w:val="0563C1"/>
              <w:sz w:val="14"/>
              <w:szCs w:val="14"/>
            </w:rPr>
          </w:pPr>
          <w:hyperlink w:anchor="Attachment1" w:history="1">
            <w:r w:rsidR="008649AE" w:rsidRPr="00733138">
              <w:rPr>
                <w:rStyle w:val="Hyperlink"/>
                <w:rFonts w:ascii="PMingLiU" w:eastAsia="PMingLiU" w:hAnsi="PMingLiU" w:cs="Gulim" w:hint="eastAsia"/>
                <w:color w:val="0563C1"/>
                <w:sz w:val="14"/>
                <w:szCs w:val="14"/>
              </w:rPr>
              <w:t>附件</w:t>
            </w:r>
          </w:hyperlink>
        </w:p>
      </w:tc>
    </w:tr>
  </w:tbl>
  <w:p w14:paraId="208F7A47" w14:textId="77777777" w:rsidR="008649AE" w:rsidRPr="00591643" w:rsidRDefault="008649AE" w:rsidP="00514B7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49AE" w:rsidRPr="00733138" w14:paraId="741CBC3E"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8C7C9" w14:textId="77777777" w:rsidR="008649AE" w:rsidRPr="00733138" w:rsidRDefault="005464BA" w:rsidP="00733138">
          <w:pPr>
            <w:pStyle w:val="ProductList-OfferingBody"/>
            <w:ind w:left="-77" w:right="-73"/>
            <w:jc w:val="center"/>
            <w:rPr>
              <w:rFonts w:ascii="PMingLiU" w:eastAsia="PMingLiU" w:hAnsi="PMingLiU"/>
              <w:color w:val="0563C1"/>
              <w:sz w:val="14"/>
              <w:szCs w:val="14"/>
            </w:rPr>
          </w:pPr>
          <w:hyperlink w:anchor="TableofContents" w:history="1">
            <w:r w:rsidR="008649AE"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D56C05" w14:textId="77777777" w:rsidR="008649AE" w:rsidRPr="00733138" w:rsidRDefault="008649AE"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DDB59" w14:textId="77777777" w:rsidR="008649AE" w:rsidRPr="00733138" w:rsidRDefault="005464BA" w:rsidP="00733138">
          <w:pPr>
            <w:pStyle w:val="ProductList-OfferingBody"/>
            <w:ind w:left="-72" w:right="-74"/>
            <w:jc w:val="center"/>
            <w:rPr>
              <w:rFonts w:ascii="PMingLiU" w:eastAsia="PMingLiU" w:hAnsi="PMingLiU"/>
              <w:color w:val="0563C1"/>
              <w:sz w:val="14"/>
              <w:szCs w:val="14"/>
            </w:rPr>
          </w:pPr>
          <w:hyperlink w:anchor="Introduction" w:history="1">
            <w:r w:rsidR="008649AE"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F4D5E0" w14:textId="77777777" w:rsidR="008649AE" w:rsidRPr="00733138" w:rsidRDefault="008649AE"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C578" w14:textId="77777777" w:rsidR="008649AE" w:rsidRPr="00733138" w:rsidRDefault="005464BA" w:rsidP="00733138">
          <w:pPr>
            <w:pStyle w:val="ProductList-OfferingBody"/>
            <w:ind w:left="-72" w:right="-75"/>
            <w:jc w:val="center"/>
            <w:rPr>
              <w:rFonts w:ascii="PMingLiU" w:eastAsia="PMingLiU" w:hAnsi="PMingLiU"/>
              <w:color w:val="0563C1"/>
              <w:sz w:val="14"/>
              <w:szCs w:val="14"/>
            </w:rPr>
          </w:pPr>
          <w:hyperlink w:anchor="GeneralTerms" w:history="1">
            <w:r w:rsidR="008649AE" w:rsidRPr="00733138">
              <w:rPr>
                <w:rStyle w:val="Hyperlink"/>
                <w:rFonts w:ascii="PMingLiU" w:eastAsia="PMingLiU" w:hAnsi="PMingLiU" w:cs="Gulim" w:hint="eastAsia"/>
                <w:color w:val="0563C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DFE6D" w14:textId="77777777" w:rsidR="008649AE" w:rsidRPr="00733138" w:rsidRDefault="008649AE"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6718A" w14:textId="77777777" w:rsidR="008649AE" w:rsidRPr="00733138" w:rsidRDefault="005464BA" w:rsidP="00733138">
          <w:pPr>
            <w:pStyle w:val="ProductList-OfferingBody"/>
            <w:ind w:left="-72" w:right="-77"/>
            <w:jc w:val="center"/>
            <w:rPr>
              <w:rFonts w:ascii="PMingLiU" w:eastAsia="PMingLiU" w:hAnsi="PMingLiU"/>
              <w:color w:val="0563C1"/>
              <w:sz w:val="14"/>
              <w:szCs w:val="14"/>
            </w:rPr>
          </w:pPr>
          <w:hyperlink w:anchor="OnlineServiceSpecificTerms" w:history="1">
            <w:r w:rsidR="008649AE"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EA215" w14:textId="77777777" w:rsidR="008649AE" w:rsidRPr="00733138" w:rsidRDefault="008649AE"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CEF7F" w14:textId="77777777" w:rsidR="008649AE" w:rsidRPr="00733138" w:rsidRDefault="005464BA" w:rsidP="00733138">
          <w:pPr>
            <w:pStyle w:val="ProductList-OfferingBody"/>
            <w:ind w:left="-72" w:right="-76"/>
            <w:jc w:val="center"/>
            <w:rPr>
              <w:rFonts w:ascii="PMingLiU" w:eastAsia="PMingLiU" w:hAnsi="PMingLiU"/>
              <w:color w:val="0563C1"/>
              <w:sz w:val="14"/>
              <w:szCs w:val="14"/>
            </w:rPr>
          </w:pPr>
          <w:hyperlink w:anchor="Attachment1" w:history="1">
            <w:r w:rsidR="008649AE" w:rsidRPr="00733138">
              <w:rPr>
                <w:rStyle w:val="Hyperlink"/>
                <w:rFonts w:ascii="PMingLiU" w:eastAsia="PMingLiU" w:hAnsi="PMingLiU" w:cs="Gulim" w:hint="eastAsia"/>
                <w:color w:val="0563C1"/>
                <w:sz w:val="14"/>
                <w:szCs w:val="14"/>
              </w:rPr>
              <w:t>附件</w:t>
            </w:r>
          </w:hyperlink>
        </w:p>
      </w:tc>
    </w:tr>
  </w:tbl>
  <w:p w14:paraId="0D6E7FF3" w14:textId="77777777" w:rsidR="008649AE" w:rsidRPr="00591643" w:rsidRDefault="008649AE">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177668" w14:textId="77777777" w:rsidR="005464BA" w:rsidRDefault="005464BA" w:rsidP="00D0498F">
      <w:pPr>
        <w:spacing w:after="0" w:line="240" w:lineRule="auto"/>
      </w:pPr>
      <w:r>
        <w:separator/>
      </w:r>
    </w:p>
  </w:footnote>
  <w:footnote w:type="continuationSeparator" w:id="0">
    <w:p w14:paraId="0CFD762A" w14:textId="77777777" w:rsidR="005464BA" w:rsidRDefault="005464BA"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16EA3A" w14:textId="77777777" w:rsidR="008649AE" w:rsidRPr="004D27A6" w:rsidRDefault="008649AE" w:rsidP="00D62D7B">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1122267831"/>
      <w:docPartObj>
        <w:docPartGallery w:val="Page Numbers (Top of Page)"/>
        <w:docPartUnique/>
      </w:docPartObj>
    </w:sdtPr>
    <w:sdtEndPr>
      <w:rPr>
        <w:noProof/>
        <w:color w:val="404040" w:themeColor="text1" w:themeTint="BF"/>
      </w:rPr>
    </w:sdtEndPr>
    <w:sdtContent>
      <w:p w14:paraId="5F975129" w14:textId="6C6AEE42" w:rsidR="008649AE" w:rsidRPr="00C9770C" w:rsidRDefault="005464BA" w:rsidP="00CC2806">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770902093"/>
            <w:docPartObj>
              <w:docPartGallery w:val="Page Numbers (Top of Page)"/>
              <w:docPartUnique/>
            </w:docPartObj>
          </w:sdtPr>
          <w:sdtEndPr>
            <w:rPr>
              <w:noProof/>
              <w:sz w:val="16"/>
              <w:szCs w:val="16"/>
            </w:rPr>
          </w:sdtEndPr>
          <w:sdtContent>
            <w:r w:rsidR="008649AE" w:rsidRPr="004D3867">
              <w:rPr>
                <w:rFonts w:eastAsia="PMingLiU"/>
                <w:sz w:val="16"/>
                <w:szCs w:val="16"/>
              </w:rPr>
              <w:t xml:space="preserve">Microsoft </w:t>
            </w:r>
            <w:r w:rsidR="008649AE" w:rsidRPr="004D3867">
              <w:rPr>
                <w:rFonts w:eastAsia="PMingLiU"/>
                <w:sz w:val="16"/>
                <w:szCs w:val="16"/>
              </w:rPr>
              <w:t>大量授權線上服務條款</w:t>
            </w:r>
            <w:r w:rsidR="008649AE" w:rsidRPr="004D3867">
              <w:rPr>
                <w:rFonts w:eastAsia="PMingLiU"/>
                <w:sz w:val="16"/>
                <w:szCs w:val="16"/>
              </w:rPr>
              <w:t xml:space="preserve"> (</w:t>
            </w:r>
            <w:r w:rsidR="008649AE" w:rsidRPr="004D3867">
              <w:rPr>
                <w:rFonts w:eastAsia="PMingLiU"/>
                <w:sz w:val="16"/>
                <w:szCs w:val="16"/>
              </w:rPr>
              <w:t>繁體中文</w:t>
            </w:r>
            <w:r w:rsidR="008649AE" w:rsidRPr="004D3867">
              <w:rPr>
                <w:rFonts w:eastAsia="PMingLiU"/>
                <w:sz w:val="16"/>
                <w:szCs w:val="16"/>
              </w:rPr>
              <w:t xml:space="preserve"> (Chinese Traditional)</w:t>
            </w:r>
            <w:r w:rsidR="008649AE" w:rsidRPr="004D3867">
              <w:rPr>
                <w:rFonts w:eastAsia="PMingLiU"/>
                <w:sz w:val="16"/>
                <w:szCs w:val="16"/>
              </w:rPr>
              <w:t>，</w:t>
            </w:r>
            <w:r w:rsidR="008649AE" w:rsidRPr="004005BC">
              <w:rPr>
                <w:rFonts w:cstheme="minorHAnsi"/>
                <w:sz w:val="16"/>
                <w:szCs w:val="16"/>
              </w:rPr>
              <w:t xml:space="preserve">2020 年 </w:t>
            </w:r>
            <w:r w:rsidR="008649AE">
              <w:rPr>
                <w:rFonts w:cstheme="minorHAnsi"/>
                <w:sz w:val="16"/>
                <w:szCs w:val="16"/>
                <w:lang w:val="en-US"/>
              </w:rPr>
              <w:t>4</w:t>
            </w:r>
            <w:r w:rsidR="008649AE" w:rsidRPr="004005BC">
              <w:rPr>
                <w:rFonts w:cstheme="minorHAnsi"/>
                <w:sz w:val="16"/>
                <w:szCs w:val="16"/>
              </w:rPr>
              <w:t xml:space="preserve"> 月</w:t>
            </w:r>
            <w:r w:rsidR="008649AE" w:rsidRPr="004D3867">
              <w:rPr>
                <w:rFonts w:eastAsia="PMingLiU"/>
                <w:sz w:val="16"/>
                <w:szCs w:val="16"/>
              </w:rPr>
              <w:t>)</w:t>
            </w:r>
          </w:sdtContent>
        </w:sdt>
        <w:r w:rsidR="008649AE" w:rsidRPr="00C9770C">
          <w:rPr>
            <w:rFonts w:eastAsia="PMingLiU"/>
            <w:color w:val="404040" w:themeColor="text1" w:themeTint="BF"/>
            <w:sz w:val="16"/>
            <w:szCs w:val="16"/>
          </w:rPr>
          <w:tab/>
        </w:r>
        <w:r w:rsidR="008649AE" w:rsidRPr="00C9770C">
          <w:rPr>
            <w:rFonts w:eastAsia="PMingLiU"/>
            <w:color w:val="404040" w:themeColor="text1" w:themeTint="BF"/>
            <w:sz w:val="16"/>
            <w:szCs w:val="16"/>
          </w:rPr>
          <w:fldChar w:fldCharType="begin"/>
        </w:r>
        <w:r w:rsidR="008649AE" w:rsidRPr="00C9770C">
          <w:rPr>
            <w:rFonts w:eastAsia="PMingLiU"/>
            <w:color w:val="404040" w:themeColor="text1" w:themeTint="BF"/>
            <w:sz w:val="16"/>
            <w:szCs w:val="16"/>
          </w:rPr>
          <w:instrText xml:space="preserve"> PAGE   \* MERGEFORMAT </w:instrText>
        </w:r>
        <w:r w:rsidR="008649AE" w:rsidRPr="00C9770C">
          <w:rPr>
            <w:rFonts w:eastAsia="PMingLiU"/>
            <w:color w:val="404040" w:themeColor="text1" w:themeTint="BF"/>
            <w:sz w:val="16"/>
            <w:szCs w:val="16"/>
          </w:rPr>
          <w:fldChar w:fldCharType="separate"/>
        </w:r>
        <w:r w:rsidR="008649AE">
          <w:rPr>
            <w:rFonts w:eastAsia="PMingLiU"/>
            <w:color w:val="404040" w:themeColor="text1" w:themeTint="BF"/>
            <w:sz w:val="16"/>
            <w:szCs w:val="16"/>
          </w:rPr>
          <w:t>2</w:t>
        </w:r>
        <w:r w:rsidR="008649AE" w:rsidRPr="00C9770C">
          <w:rPr>
            <w:rFonts w:eastAsia="PMingLiU"/>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14:paraId="7A929849" w14:textId="100BE89A" w:rsidR="008649AE" w:rsidRPr="00C9770C" w:rsidRDefault="005464BA"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8649AE" w:rsidRPr="004D3867">
              <w:rPr>
                <w:rFonts w:eastAsia="PMingLiU"/>
                <w:sz w:val="16"/>
                <w:szCs w:val="16"/>
              </w:rPr>
              <w:t xml:space="preserve">Microsoft </w:t>
            </w:r>
            <w:r w:rsidR="008649AE" w:rsidRPr="004D3867">
              <w:rPr>
                <w:rFonts w:eastAsia="PMingLiU"/>
                <w:sz w:val="16"/>
                <w:szCs w:val="16"/>
              </w:rPr>
              <w:t>大量授權線上服務條款</w:t>
            </w:r>
            <w:r w:rsidR="008649AE" w:rsidRPr="004D3867">
              <w:rPr>
                <w:rFonts w:eastAsia="PMingLiU"/>
                <w:sz w:val="16"/>
                <w:szCs w:val="16"/>
              </w:rPr>
              <w:t xml:space="preserve"> (</w:t>
            </w:r>
            <w:r w:rsidR="008649AE" w:rsidRPr="004D3867">
              <w:rPr>
                <w:rFonts w:eastAsia="PMingLiU"/>
                <w:sz w:val="16"/>
                <w:szCs w:val="16"/>
              </w:rPr>
              <w:t>繁體中文</w:t>
            </w:r>
            <w:r w:rsidR="008649AE" w:rsidRPr="004D3867">
              <w:rPr>
                <w:rFonts w:eastAsia="PMingLiU"/>
                <w:sz w:val="16"/>
                <w:szCs w:val="16"/>
              </w:rPr>
              <w:t xml:space="preserve"> (Chinese Traditional)</w:t>
            </w:r>
            <w:r w:rsidR="008649AE" w:rsidRPr="004D3867">
              <w:rPr>
                <w:rFonts w:eastAsia="PMingLiU"/>
                <w:sz w:val="16"/>
                <w:szCs w:val="16"/>
              </w:rPr>
              <w:t>，</w:t>
            </w:r>
            <w:r w:rsidR="008649AE" w:rsidRPr="004005BC">
              <w:rPr>
                <w:rFonts w:cstheme="minorHAnsi"/>
                <w:sz w:val="16"/>
                <w:szCs w:val="16"/>
              </w:rPr>
              <w:t xml:space="preserve">2020 年 </w:t>
            </w:r>
            <w:r w:rsidR="008649AE">
              <w:rPr>
                <w:rFonts w:cstheme="minorHAnsi"/>
                <w:sz w:val="16"/>
                <w:szCs w:val="16"/>
                <w:lang w:val="en-US"/>
              </w:rPr>
              <w:t>4</w:t>
            </w:r>
            <w:r w:rsidR="008649AE" w:rsidRPr="004005BC">
              <w:rPr>
                <w:rFonts w:cstheme="minorHAnsi"/>
                <w:sz w:val="16"/>
                <w:szCs w:val="16"/>
              </w:rPr>
              <w:t xml:space="preserve"> 月</w:t>
            </w:r>
            <w:r w:rsidR="008649AE" w:rsidRPr="004D3867">
              <w:rPr>
                <w:rFonts w:eastAsia="PMingLiU"/>
                <w:sz w:val="16"/>
                <w:szCs w:val="16"/>
              </w:rPr>
              <w:t>)</w:t>
            </w:r>
          </w:sdtContent>
        </w:sdt>
        <w:r w:rsidR="008649AE" w:rsidRPr="00C9770C">
          <w:rPr>
            <w:rFonts w:eastAsia="PMingLiU"/>
            <w:color w:val="404040" w:themeColor="text1" w:themeTint="BF"/>
            <w:sz w:val="16"/>
            <w:szCs w:val="16"/>
          </w:rPr>
          <w:tab/>
        </w:r>
        <w:r w:rsidR="008649AE" w:rsidRPr="00C9770C">
          <w:rPr>
            <w:rFonts w:eastAsia="PMingLiU"/>
            <w:color w:val="404040" w:themeColor="text1" w:themeTint="BF"/>
            <w:sz w:val="16"/>
            <w:szCs w:val="16"/>
          </w:rPr>
          <w:fldChar w:fldCharType="begin"/>
        </w:r>
        <w:r w:rsidR="008649AE" w:rsidRPr="00C9770C">
          <w:rPr>
            <w:rFonts w:eastAsia="PMingLiU"/>
            <w:color w:val="404040" w:themeColor="text1" w:themeTint="BF"/>
            <w:sz w:val="16"/>
            <w:szCs w:val="16"/>
          </w:rPr>
          <w:instrText xml:space="preserve"> PAGE   \* MERGEFORMAT </w:instrText>
        </w:r>
        <w:r w:rsidR="008649AE" w:rsidRPr="00C9770C">
          <w:rPr>
            <w:rFonts w:eastAsia="PMingLiU"/>
            <w:color w:val="404040" w:themeColor="text1" w:themeTint="BF"/>
            <w:sz w:val="16"/>
            <w:szCs w:val="16"/>
          </w:rPr>
          <w:fldChar w:fldCharType="separate"/>
        </w:r>
        <w:r w:rsidR="008649AE">
          <w:rPr>
            <w:rFonts w:eastAsia="PMingLiU"/>
            <w:noProof/>
            <w:color w:val="404040" w:themeColor="text1" w:themeTint="BF"/>
            <w:sz w:val="16"/>
            <w:szCs w:val="16"/>
          </w:rPr>
          <w:t>2</w:t>
        </w:r>
        <w:r w:rsidR="008649AE"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C8F05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8"/>
  </w:num>
  <w:num w:numId="7">
    <w:abstractNumId w:val="3"/>
  </w:num>
  <w:num w:numId="8">
    <w:abstractNumId w:val="16"/>
  </w:num>
  <w:num w:numId="9">
    <w:abstractNumId w:val="20"/>
  </w:num>
  <w:num w:numId="10">
    <w:abstractNumId w:val="15"/>
  </w:num>
  <w:num w:numId="11">
    <w:abstractNumId w:val="4"/>
  </w:num>
  <w:num w:numId="12">
    <w:abstractNumId w:val="5"/>
  </w:num>
  <w:num w:numId="13">
    <w:abstractNumId w:val="11"/>
  </w:num>
  <w:num w:numId="14">
    <w:abstractNumId w:val="21"/>
  </w:num>
  <w:num w:numId="15">
    <w:abstractNumId w:val="7"/>
  </w:num>
  <w:num w:numId="16">
    <w:abstractNumId w:val="1"/>
  </w:num>
  <w:num w:numId="17">
    <w:abstractNumId w:val="22"/>
  </w:num>
  <w:num w:numId="18">
    <w:abstractNumId w:val="12"/>
  </w:num>
  <w:num w:numId="19">
    <w:abstractNumId w:val="12"/>
  </w:num>
  <w:num w:numId="2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num>
  <w:num w:numId="22">
    <w:abstractNumId w:val="3"/>
  </w:num>
  <w:num w:numId="23">
    <w:abstractNumId w:val="4"/>
  </w:num>
  <w:num w:numId="24">
    <w:abstractNumId w:val="15"/>
  </w:num>
  <w:num w:numId="25">
    <w:abstractNumId w:val="0"/>
  </w:num>
  <w:num w:numId="26">
    <w:abstractNumId w:val="19"/>
  </w:num>
  <w:num w:numId="27">
    <w:abstractNumId w:val="23"/>
  </w:num>
  <w:num w:numId="28">
    <w:abstractNumId w:val="9"/>
  </w:num>
  <w:num w:numId="29">
    <w:abstractNumId w:val="13"/>
  </w:num>
  <w:num w:numId="30">
    <w:abstractNumId w:val="1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proofState w:spelling="clean" w:grammar="clean"/>
  <w:documentProtection w:edit="readOnly" w:formatting="1" w:enforcement="1" w:cryptProviderType="rsaAES" w:cryptAlgorithmClass="hash" w:cryptAlgorithmType="typeAny" w:cryptAlgorithmSid="14" w:cryptSpinCount="100000" w:hash="MjCDkGRPoxHgn8Uh5ukVvqN3jRZtYXuF/tMCyHEhXiwmGptVqCqM+dSn5raRsIkvCOO+43ENQ4/YR5enRuscZw==" w:salt="bwCSiN2Yw2hthn/L1SMZVA=="/>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1C7"/>
    <w:rsid w:val="0000060C"/>
    <w:rsid w:val="00016E54"/>
    <w:rsid w:val="00020702"/>
    <w:rsid w:val="00021EF2"/>
    <w:rsid w:val="000337C1"/>
    <w:rsid w:val="000472A9"/>
    <w:rsid w:val="0005322D"/>
    <w:rsid w:val="00055EE2"/>
    <w:rsid w:val="000560A8"/>
    <w:rsid w:val="00056E06"/>
    <w:rsid w:val="00061421"/>
    <w:rsid w:val="0006640C"/>
    <w:rsid w:val="00066F3D"/>
    <w:rsid w:val="000671C7"/>
    <w:rsid w:val="00071D9B"/>
    <w:rsid w:val="00072F6F"/>
    <w:rsid w:val="000826A6"/>
    <w:rsid w:val="0008490A"/>
    <w:rsid w:val="00086061"/>
    <w:rsid w:val="00091904"/>
    <w:rsid w:val="0009240A"/>
    <w:rsid w:val="00093769"/>
    <w:rsid w:val="000A6E1E"/>
    <w:rsid w:val="000B0F19"/>
    <w:rsid w:val="000B5D4A"/>
    <w:rsid w:val="000B6481"/>
    <w:rsid w:val="000D508B"/>
    <w:rsid w:val="000F1048"/>
    <w:rsid w:val="00105B61"/>
    <w:rsid w:val="0012394C"/>
    <w:rsid w:val="001336FD"/>
    <w:rsid w:val="00137B7F"/>
    <w:rsid w:val="00142D7A"/>
    <w:rsid w:val="00145204"/>
    <w:rsid w:val="0015170A"/>
    <w:rsid w:val="0015391F"/>
    <w:rsid w:val="0016353C"/>
    <w:rsid w:val="00167496"/>
    <w:rsid w:val="00171A0E"/>
    <w:rsid w:val="00175F9D"/>
    <w:rsid w:val="00181942"/>
    <w:rsid w:val="00191A17"/>
    <w:rsid w:val="00193D30"/>
    <w:rsid w:val="001953CA"/>
    <w:rsid w:val="001A79A2"/>
    <w:rsid w:val="001B0CEA"/>
    <w:rsid w:val="001B7EF4"/>
    <w:rsid w:val="001C568D"/>
    <w:rsid w:val="001D1A1F"/>
    <w:rsid w:val="001D2C5E"/>
    <w:rsid w:val="001D7B3D"/>
    <w:rsid w:val="001F1C49"/>
    <w:rsid w:val="002018A7"/>
    <w:rsid w:val="00214345"/>
    <w:rsid w:val="00215A4B"/>
    <w:rsid w:val="00217FD9"/>
    <w:rsid w:val="002229E4"/>
    <w:rsid w:val="0023025F"/>
    <w:rsid w:val="00243653"/>
    <w:rsid w:val="00252A20"/>
    <w:rsid w:val="00254548"/>
    <w:rsid w:val="002577A8"/>
    <w:rsid w:val="00261486"/>
    <w:rsid w:val="0026759D"/>
    <w:rsid w:val="00273177"/>
    <w:rsid w:val="00273178"/>
    <w:rsid w:val="002742B5"/>
    <w:rsid w:val="00275CC4"/>
    <w:rsid w:val="0028055D"/>
    <w:rsid w:val="00285E6F"/>
    <w:rsid w:val="00287CE9"/>
    <w:rsid w:val="00291653"/>
    <w:rsid w:val="002A268F"/>
    <w:rsid w:val="002A2A25"/>
    <w:rsid w:val="002A530F"/>
    <w:rsid w:val="002D6B59"/>
    <w:rsid w:val="002F3C99"/>
    <w:rsid w:val="002F4EAD"/>
    <w:rsid w:val="00310AE8"/>
    <w:rsid w:val="00312193"/>
    <w:rsid w:val="00342FBE"/>
    <w:rsid w:val="003515FD"/>
    <w:rsid w:val="00352535"/>
    <w:rsid w:val="00352BCF"/>
    <w:rsid w:val="003619F5"/>
    <w:rsid w:val="00372197"/>
    <w:rsid w:val="0037430A"/>
    <w:rsid w:val="0039480C"/>
    <w:rsid w:val="00396A73"/>
    <w:rsid w:val="00397FB3"/>
    <w:rsid w:val="003A1EAC"/>
    <w:rsid w:val="003A39AE"/>
    <w:rsid w:val="003A561F"/>
    <w:rsid w:val="003B0DE5"/>
    <w:rsid w:val="003C4E99"/>
    <w:rsid w:val="003D0751"/>
    <w:rsid w:val="003E7598"/>
    <w:rsid w:val="003F69B6"/>
    <w:rsid w:val="004014F3"/>
    <w:rsid w:val="00421EAD"/>
    <w:rsid w:val="00441C97"/>
    <w:rsid w:val="00452F54"/>
    <w:rsid w:val="00454A30"/>
    <w:rsid w:val="00464BC7"/>
    <w:rsid w:val="00470065"/>
    <w:rsid w:val="004714D1"/>
    <w:rsid w:val="00471F8F"/>
    <w:rsid w:val="00483B3F"/>
    <w:rsid w:val="00492D5A"/>
    <w:rsid w:val="004A202F"/>
    <w:rsid w:val="004A5C92"/>
    <w:rsid w:val="004A74A2"/>
    <w:rsid w:val="004C313F"/>
    <w:rsid w:val="004D0B9B"/>
    <w:rsid w:val="004D197E"/>
    <w:rsid w:val="004D3867"/>
    <w:rsid w:val="004E14B1"/>
    <w:rsid w:val="004F0AC0"/>
    <w:rsid w:val="00510434"/>
    <w:rsid w:val="00513D3E"/>
    <w:rsid w:val="00514B7E"/>
    <w:rsid w:val="00525461"/>
    <w:rsid w:val="0053301A"/>
    <w:rsid w:val="005464BA"/>
    <w:rsid w:val="00555BA5"/>
    <w:rsid w:val="005563F5"/>
    <w:rsid w:val="00562482"/>
    <w:rsid w:val="00567790"/>
    <w:rsid w:val="0058358A"/>
    <w:rsid w:val="00584DE2"/>
    <w:rsid w:val="005916BD"/>
    <w:rsid w:val="005920AE"/>
    <w:rsid w:val="00593EFF"/>
    <w:rsid w:val="005A010E"/>
    <w:rsid w:val="005B70A6"/>
    <w:rsid w:val="005D5264"/>
    <w:rsid w:val="005E1D2B"/>
    <w:rsid w:val="005E77E6"/>
    <w:rsid w:val="005F4B5B"/>
    <w:rsid w:val="005F5EF4"/>
    <w:rsid w:val="006037E6"/>
    <w:rsid w:val="006152D2"/>
    <w:rsid w:val="00631BAC"/>
    <w:rsid w:val="00632D49"/>
    <w:rsid w:val="006337FC"/>
    <w:rsid w:val="00636E67"/>
    <w:rsid w:val="0064494E"/>
    <w:rsid w:val="00664668"/>
    <w:rsid w:val="006704E8"/>
    <w:rsid w:val="006714F4"/>
    <w:rsid w:val="0067191B"/>
    <w:rsid w:val="00675555"/>
    <w:rsid w:val="00676376"/>
    <w:rsid w:val="006844CD"/>
    <w:rsid w:val="00687774"/>
    <w:rsid w:val="006A1921"/>
    <w:rsid w:val="006C3357"/>
    <w:rsid w:val="006D0913"/>
    <w:rsid w:val="006E0CF8"/>
    <w:rsid w:val="006E3771"/>
    <w:rsid w:val="006E760E"/>
    <w:rsid w:val="006E78BF"/>
    <w:rsid w:val="006F26A0"/>
    <w:rsid w:val="006F37A8"/>
    <w:rsid w:val="007043F8"/>
    <w:rsid w:val="00713D08"/>
    <w:rsid w:val="007149E4"/>
    <w:rsid w:val="00717C69"/>
    <w:rsid w:val="00722146"/>
    <w:rsid w:val="00727962"/>
    <w:rsid w:val="00733138"/>
    <w:rsid w:val="0075445B"/>
    <w:rsid w:val="00757E36"/>
    <w:rsid w:val="0076124E"/>
    <w:rsid w:val="00761667"/>
    <w:rsid w:val="0076552E"/>
    <w:rsid w:val="00765943"/>
    <w:rsid w:val="0077034D"/>
    <w:rsid w:val="00777479"/>
    <w:rsid w:val="00781CC5"/>
    <w:rsid w:val="007B4631"/>
    <w:rsid w:val="007B689B"/>
    <w:rsid w:val="007C433D"/>
    <w:rsid w:val="007D0030"/>
    <w:rsid w:val="007D4D6D"/>
    <w:rsid w:val="007E4851"/>
    <w:rsid w:val="007E7016"/>
    <w:rsid w:val="007F2634"/>
    <w:rsid w:val="007F540F"/>
    <w:rsid w:val="00806051"/>
    <w:rsid w:val="00816AAE"/>
    <w:rsid w:val="00821F14"/>
    <w:rsid w:val="00834E26"/>
    <w:rsid w:val="00845D5A"/>
    <w:rsid w:val="00846C06"/>
    <w:rsid w:val="00854E42"/>
    <w:rsid w:val="008560D7"/>
    <w:rsid w:val="00860216"/>
    <w:rsid w:val="00861C8A"/>
    <w:rsid w:val="00864991"/>
    <w:rsid w:val="008649AE"/>
    <w:rsid w:val="0086531B"/>
    <w:rsid w:val="00872F53"/>
    <w:rsid w:val="008756B0"/>
    <w:rsid w:val="0088302C"/>
    <w:rsid w:val="008B6667"/>
    <w:rsid w:val="008C714B"/>
    <w:rsid w:val="008D536F"/>
    <w:rsid w:val="008D557B"/>
    <w:rsid w:val="008D6873"/>
    <w:rsid w:val="008F1B2C"/>
    <w:rsid w:val="008F2AE2"/>
    <w:rsid w:val="008F5F66"/>
    <w:rsid w:val="0090033D"/>
    <w:rsid w:val="00900BDF"/>
    <w:rsid w:val="009044E2"/>
    <w:rsid w:val="0092416E"/>
    <w:rsid w:val="00924735"/>
    <w:rsid w:val="0092503F"/>
    <w:rsid w:val="00925CC2"/>
    <w:rsid w:val="00934AA8"/>
    <w:rsid w:val="00940FF8"/>
    <w:rsid w:val="00942B6B"/>
    <w:rsid w:val="00942F9F"/>
    <w:rsid w:val="00951815"/>
    <w:rsid w:val="00952988"/>
    <w:rsid w:val="0096281B"/>
    <w:rsid w:val="00965C89"/>
    <w:rsid w:val="00971E05"/>
    <w:rsid w:val="00981C63"/>
    <w:rsid w:val="009A4B0B"/>
    <w:rsid w:val="009A5A02"/>
    <w:rsid w:val="009A6058"/>
    <w:rsid w:val="009B263F"/>
    <w:rsid w:val="009E66C3"/>
    <w:rsid w:val="009F0655"/>
    <w:rsid w:val="00A03565"/>
    <w:rsid w:val="00A04190"/>
    <w:rsid w:val="00A05DBA"/>
    <w:rsid w:val="00A14C18"/>
    <w:rsid w:val="00A33AB3"/>
    <w:rsid w:val="00A4779B"/>
    <w:rsid w:val="00A5197E"/>
    <w:rsid w:val="00A53447"/>
    <w:rsid w:val="00A54BE5"/>
    <w:rsid w:val="00A606CA"/>
    <w:rsid w:val="00A64E16"/>
    <w:rsid w:val="00A96CD0"/>
    <w:rsid w:val="00A976D7"/>
    <w:rsid w:val="00AA7C5A"/>
    <w:rsid w:val="00AB194D"/>
    <w:rsid w:val="00AB6C6D"/>
    <w:rsid w:val="00AC2FD9"/>
    <w:rsid w:val="00AC7862"/>
    <w:rsid w:val="00AC7B78"/>
    <w:rsid w:val="00AD4B72"/>
    <w:rsid w:val="00AD7854"/>
    <w:rsid w:val="00AE0BFA"/>
    <w:rsid w:val="00AE334E"/>
    <w:rsid w:val="00AF15E7"/>
    <w:rsid w:val="00AF6430"/>
    <w:rsid w:val="00B02B2D"/>
    <w:rsid w:val="00B1773C"/>
    <w:rsid w:val="00B20459"/>
    <w:rsid w:val="00B256A8"/>
    <w:rsid w:val="00B308B2"/>
    <w:rsid w:val="00B30FF8"/>
    <w:rsid w:val="00B33251"/>
    <w:rsid w:val="00B40B48"/>
    <w:rsid w:val="00B477F0"/>
    <w:rsid w:val="00B50699"/>
    <w:rsid w:val="00B52C63"/>
    <w:rsid w:val="00B56C79"/>
    <w:rsid w:val="00B65A7B"/>
    <w:rsid w:val="00B71BB4"/>
    <w:rsid w:val="00B75236"/>
    <w:rsid w:val="00B8281B"/>
    <w:rsid w:val="00B91C92"/>
    <w:rsid w:val="00B945F0"/>
    <w:rsid w:val="00BC27F5"/>
    <w:rsid w:val="00BD0DC1"/>
    <w:rsid w:val="00BE34F7"/>
    <w:rsid w:val="00BE6CD0"/>
    <w:rsid w:val="00C028CE"/>
    <w:rsid w:val="00C032B0"/>
    <w:rsid w:val="00C1408C"/>
    <w:rsid w:val="00C14548"/>
    <w:rsid w:val="00C316D6"/>
    <w:rsid w:val="00C35E49"/>
    <w:rsid w:val="00C35E5A"/>
    <w:rsid w:val="00C369CB"/>
    <w:rsid w:val="00C51960"/>
    <w:rsid w:val="00C55826"/>
    <w:rsid w:val="00C571C2"/>
    <w:rsid w:val="00C65CEC"/>
    <w:rsid w:val="00C7065A"/>
    <w:rsid w:val="00C7287D"/>
    <w:rsid w:val="00C7311D"/>
    <w:rsid w:val="00C81368"/>
    <w:rsid w:val="00C82B95"/>
    <w:rsid w:val="00C872BC"/>
    <w:rsid w:val="00C87F8E"/>
    <w:rsid w:val="00C9770C"/>
    <w:rsid w:val="00CB6471"/>
    <w:rsid w:val="00CC2806"/>
    <w:rsid w:val="00CC3F51"/>
    <w:rsid w:val="00CE3FAA"/>
    <w:rsid w:val="00CF5B4C"/>
    <w:rsid w:val="00D0498F"/>
    <w:rsid w:val="00D04EA2"/>
    <w:rsid w:val="00D2132F"/>
    <w:rsid w:val="00D31C5E"/>
    <w:rsid w:val="00D52F06"/>
    <w:rsid w:val="00D62D7B"/>
    <w:rsid w:val="00D73753"/>
    <w:rsid w:val="00D77C1F"/>
    <w:rsid w:val="00D9161C"/>
    <w:rsid w:val="00DA0728"/>
    <w:rsid w:val="00DA0ACC"/>
    <w:rsid w:val="00DB1FA2"/>
    <w:rsid w:val="00DB4FF8"/>
    <w:rsid w:val="00DB59AB"/>
    <w:rsid w:val="00DB7DED"/>
    <w:rsid w:val="00DC1E72"/>
    <w:rsid w:val="00DC5AC1"/>
    <w:rsid w:val="00DD2FEC"/>
    <w:rsid w:val="00DD3AE7"/>
    <w:rsid w:val="00DD48D8"/>
    <w:rsid w:val="00DF0B0D"/>
    <w:rsid w:val="00DF1694"/>
    <w:rsid w:val="00DF73B6"/>
    <w:rsid w:val="00E120EF"/>
    <w:rsid w:val="00E170E1"/>
    <w:rsid w:val="00E22DBA"/>
    <w:rsid w:val="00E238EE"/>
    <w:rsid w:val="00E25554"/>
    <w:rsid w:val="00E260FB"/>
    <w:rsid w:val="00E27A24"/>
    <w:rsid w:val="00E30BF6"/>
    <w:rsid w:val="00E426D9"/>
    <w:rsid w:val="00E476D9"/>
    <w:rsid w:val="00E47AC0"/>
    <w:rsid w:val="00E51150"/>
    <w:rsid w:val="00E61804"/>
    <w:rsid w:val="00E73A0C"/>
    <w:rsid w:val="00E873B3"/>
    <w:rsid w:val="00EA1B3E"/>
    <w:rsid w:val="00EA66B5"/>
    <w:rsid w:val="00ED6D73"/>
    <w:rsid w:val="00EF5712"/>
    <w:rsid w:val="00EF5957"/>
    <w:rsid w:val="00F156C9"/>
    <w:rsid w:val="00F30FF3"/>
    <w:rsid w:val="00F3325C"/>
    <w:rsid w:val="00F420C2"/>
    <w:rsid w:val="00F47774"/>
    <w:rsid w:val="00F81CE0"/>
    <w:rsid w:val="00F874D6"/>
    <w:rsid w:val="00F9121A"/>
    <w:rsid w:val="00F9494A"/>
    <w:rsid w:val="00F95651"/>
    <w:rsid w:val="00FA0405"/>
    <w:rsid w:val="00FA508F"/>
    <w:rsid w:val="00FB260F"/>
    <w:rsid w:val="00FB52E0"/>
    <w:rsid w:val="00FB5F09"/>
    <w:rsid w:val="00FB7E92"/>
    <w:rsid w:val="00FC048A"/>
    <w:rsid w:val="00FD66E2"/>
    <w:rsid w:val="00FF0F9C"/>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2D4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 w:type="paragraph" w:customStyle="1" w:styleId="WO-L3-Heading">
    <w:name w:val="WO - L3 - Heading"/>
    <w:basedOn w:val="ListParagraph"/>
    <w:next w:val="Normal"/>
    <w:link w:val="WO-L3-HeadingChar"/>
    <w:autoRedefine/>
    <w:qFormat/>
    <w:rsid w:val="00B20459"/>
    <w:pPr>
      <w:keepNext/>
      <w:keepLines/>
      <w:spacing w:after="0" w:line="240" w:lineRule="auto"/>
      <w:ind w:left="0"/>
    </w:pPr>
    <w:rPr>
      <w:rFonts w:ascii="Segoe UI" w:hAnsi="Segoe UI" w:cs="Segoe UI"/>
      <w:bCs/>
      <w:sz w:val="20"/>
      <w:lang w:val="en-US" w:eastAsia="en-US" w:bidi="th-TH"/>
    </w:rPr>
  </w:style>
  <w:style w:type="character" w:customStyle="1" w:styleId="WO-L3-HeadingChar">
    <w:name w:val="WO - L3 - Heading Char"/>
    <w:basedOn w:val="DefaultParagraphFont"/>
    <w:link w:val="WO-L3-Heading"/>
    <w:rsid w:val="00B20459"/>
    <w:rPr>
      <w:rFonts w:ascii="Segoe UI" w:eastAsiaTheme="minorHAnsi" w:hAnsi="Segoe UI" w:cs="Segoe UI"/>
      <w:bCs/>
      <w:sz w:val="20"/>
      <w:lang w:eastAsia="en-US" w:bidi="th-TH"/>
    </w:rPr>
  </w:style>
  <w:style w:type="character" w:styleId="UnresolvedMention">
    <w:name w:val="Unresolved Mention"/>
    <w:basedOn w:val="DefaultParagraphFont"/>
    <w:uiPriority w:val="99"/>
    <w:semiHidden/>
    <w:unhideWhenUsed/>
    <w:rsid w:val="009044E2"/>
    <w:rPr>
      <w:color w:val="808080"/>
      <w:shd w:val="clear" w:color="auto" w:fill="E6E6E6"/>
    </w:rPr>
  </w:style>
  <w:style w:type="paragraph" w:customStyle="1" w:styleId="ProductList-Bullet">
    <w:name w:val="Product List - Bullet"/>
    <w:link w:val="ProductList-BulletChar"/>
    <w:uiPriority w:val="3"/>
    <w:qFormat/>
    <w:rsid w:val="00A04190"/>
    <w:pPr>
      <w:tabs>
        <w:tab w:val="left" w:pos="360"/>
        <w:tab w:val="left" w:pos="720"/>
        <w:tab w:val="left" w:pos="1080"/>
      </w:tabs>
      <w:spacing w:after="0" w:line="240" w:lineRule="auto"/>
      <w:ind w:left="720" w:hanging="360"/>
      <w:contextualSpacing/>
    </w:pPr>
    <w:rPr>
      <w:rFonts w:eastAsiaTheme="minorHAnsi"/>
      <w:sz w:val="18"/>
      <w:lang w:val="zh-TW" w:bidi="zh-TW"/>
    </w:rPr>
  </w:style>
  <w:style w:type="character" w:customStyle="1" w:styleId="ProductList-BulletChar">
    <w:name w:val="Product List - Bullet Char"/>
    <w:basedOn w:val="ProductList-BodyChar"/>
    <w:link w:val="ProductList-Bullet"/>
    <w:uiPriority w:val="3"/>
    <w:rsid w:val="00A04190"/>
    <w:rPr>
      <w:rFonts w:eastAsiaTheme="minorHAnsi"/>
      <w:sz w:val="18"/>
      <w:lang w:val="zh-TW" w:bidi="zh-TW"/>
    </w:rPr>
  </w:style>
  <w:style w:type="character" w:customStyle="1" w:styleId="Hyperlink1">
    <w:name w:val="Hyperlink1"/>
    <w:basedOn w:val="DefaultParagraphFont"/>
    <w:uiPriority w:val="99"/>
    <w:unhideWhenUsed/>
    <w:rsid w:val="00C316D6"/>
    <w:rPr>
      <w:color w:val="0563C1"/>
      <w:u w:val="single"/>
    </w:rPr>
  </w:style>
  <w:style w:type="table" w:customStyle="1" w:styleId="PURTable">
    <w:name w:val="PURTable"/>
    <w:uiPriority w:val="99"/>
    <w:rsid w:val="001D1A1F"/>
    <w:pPr>
      <w:spacing w:after="0" w:line="240" w:lineRule="auto"/>
    </w:pPr>
    <w:rPr>
      <w:rFonts w:ascii="Arial" w:eastAsiaTheme="minorHAnsi"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8649AE"/>
    <w:pPr>
      <w:tabs>
        <w:tab w:val="left" w:pos="360"/>
        <w:tab w:val="left" w:pos="720"/>
        <w:tab w:val="left" w:pos="1080"/>
      </w:tabs>
      <w:spacing w:after="0" w:line="240" w:lineRule="auto"/>
    </w:pPr>
    <w:rPr>
      <w:rFonts w:ascii="Calibri Light" w:eastAsia="Calibri Light" w:hAnsi="Calibri Light" w:cs="Calibri Light"/>
      <w:sz w:val="1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61">
      <w:bodyDiv w:val="1"/>
      <w:marLeft w:val="0"/>
      <w:marRight w:val="0"/>
      <w:marTop w:val="0"/>
      <w:marBottom w:val="0"/>
      <w:divBdr>
        <w:top w:val="none" w:sz="0" w:space="0" w:color="auto"/>
        <w:left w:val="none" w:sz="0" w:space="0" w:color="auto"/>
        <w:bottom w:val="none" w:sz="0" w:space="0" w:color="auto"/>
        <w:right w:val="none" w:sz="0" w:space="0" w:color="auto"/>
      </w:divBdr>
    </w:div>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395400425">
      <w:bodyDiv w:val="1"/>
      <w:marLeft w:val="0"/>
      <w:marRight w:val="0"/>
      <w:marTop w:val="0"/>
      <w:marBottom w:val="0"/>
      <w:divBdr>
        <w:top w:val="none" w:sz="0" w:space="0" w:color="auto"/>
        <w:left w:val="none" w:sz="0" w:space="0" w:color="auto"/>
        <w:bottom w:val="none" w:sz="0" w:space="0" w:color="auto"/>
        <w:right w:val="none" w:sz="0" w:space="0" w:color="auto"/>
      </w:divBdr>
    </w:div>
    <w:div w:id="510030660">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575289094">
      <w:bodyDiv w:val="1"/>
      <w:marLeft w:val="0"/>
      <w:marRight w:val="0"/>
      <w:marTop w:val="0"/>
      <w:marBottom w:val="0"/>
      <w:divBdr>
        <w:top w:val="none" w:sz="0" w:space="0" w:color="auto"/>
        <w:left w:val="none" w:sz="0" w:space="0" w:color="auto"/>
        <w:bottom w:val="none" w:sz="0" w:space="0" w:color="auto"/>
        <w:right w:val="none" w:sz="0" w:space="0" w:color="auto"/>
      </w:divBdr>
    </w:div>
    <w:div w:id="601034552">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229456977">
      <w:bodyDiv w:val="1"/>
      <w:marLeft w:val="0"/>
      <w:marRight w:val="0"/>
      <w:marTop w:val="0"/>
      <w:marBottom w:val="0"/>
      <w:divBdr>
        <w:top w:val="none" w:sz="0" w:space="0" w:color="auto"/>
        <w:left w:val="none" w:sz="0" w:space="0" w:color="auto"/>
        <w:bottom w:val="none" w:sz="0" w:space="0" w:color="auto"/>
        <w:right w:val="none" w:sz="0" w:space="0" w:color="auto"/>
      </w:divBdr>
    </w:div>
    <w:div w:id="1340156775">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751930573">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07258051">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1920208133">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 w:id="2055696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footer" Target="footer15.xml"/><Relationship Id="rId68" Type="http://schemas.openxmlformats.org/officeDocument/2006/relationships/footer" Target="footer17.xml"/><Relationship Id="rId84" Type="http://schemas.openxmlformats.org/officeDocument/2006/relationships/hyperlink" Target="https://help.github.com/articles/github-privacy-statement/" TargetMode="External"/><Relationship Id="rId89" Type="http://schemas.openxmlformats.org/officeDocument/2006/relationships/hyperlink" Target="http://go.microsoft.com/?linkid=9839206"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file:///C:\Users\becky\AppData\Local\Temp\Temp1_CHT.zip\Buildback%20for%20OST%20%2034%20lang%20%202-12-20.docx" TargetMode="External"/><Relationship Id="rId58" Type="http://schemas.openxmlformats.org/officeDocument/2006/relationships/footer" Target="footer13.xml"/><Relationship Id="rId74" Type="http://schemas.openxmlformats.org/officeDocument/2006/relationships/footer" Target="footer20.xml"/><Relationship Id="rId79" Type="http://schemas.openxmlformats.org/officeDocument/2006/relationships/footer" Target="footer24.xml"/><Relationship Id="rId5" Type="http://schemas.openxmlformats.org/officeDocument/2006/relationships/webSettings" Target="webSettings.xml"/><Relationship Id="rId90" Type="http://schemas.openxmlformats.org/officeDocument/2006/relationships/hyperlink" Target="http://www.microsoft.com/itacademy" TargetMode="External"/><Relationship Id="rId95" Type="http://schemas.openxmlformats.org/officeDocument/2006/relationships/hyperlink" Target="http://go.microsoft.com/fwlink/?linkid=248532"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s://aka.ms/bingmapsplatformapistou" TargetMode="External"/><Relationship Id="rId69" Type="http://schemas.openxmlformats.org/officeDocument/2006/relationships/footer" Target="footer18.xml"/><Relationship Id="rId80" Type="http://schemas.openxmlformats.org/officeDocument/2006/relationships/footer" Target="footer25.xml"/><Relationship Id="rId85" Type="http://schemas.openxmlformats.org/officeDocument/2006/relationships/hyperlink" Target="https://aka.ms/github_term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go.microsoft.com/?linkid=9839207" TargetMode="Externa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footer" Target="footer11.xml"/><Relationship Id="rId59" Type="http://schemas.openxmlformats.org/officeDocument/2006/relationships/footer" Target="footer14.xml"/><Relationship Id="rId67" Type="http://schemas.openxmlformats.org/officeDocument/2006/relationships/footer" Target="footer16.xml"/><Relationship Id="rId20" Type="http://schemas.openxmlformats.org/officeDocument/2006/relationships/hyperlink" Target="http://www.microsoft.com/licensing/contracts"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hyperlink" Target="http://www.office.com/sca" TargetMode="External"/><Relationship Id="rId70" Type="http://schemas.openxmlformats.org/officeDocument/2006/relationships/footer" Target="footer19.xml"/><Relationship Id="rId75" Type="http://schemas.openxmlformats.org/officeDocument/2006/relationships/footer" Target="footer21.xml"/><Relationship Id="rId83" Type="http://schemas.openxmlformats.org/officeDocument/2006/relationships/hyperlink" Target="https://aka.ms/github_terms" TargetMode="External"/><Relationship Id="rId88" Type="http://schemas.openxmlformats.org/officeDocument/2006/relationships/footer" Target="footer29.xml"/><Relationship Id="rId91" Type="http://schemas.openxmlformats.org/officeDocument/2006/relationships/hyperlink" Target="https://go.microsoft.com/fwlink/?LinkId=521839" TargetMode="External"/><Relationship Id="rId96"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aka.ms/actestprivacypolicy"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6" TargetMode="External"/><Relationship Id="rId65" Type="http://schemas.openxmlformats.org/officeDocument/2006/relationships/hyperlink" Target="https://aka.ms/bingmapsplatformsdks/" TargetMode="External"/><Relationship Id="rId73" Type="http://schemas.openxmlformats.org/officeDocument/2006/relationships/hyperlink" Target="https://go.microsoft.com/fwlink/?LinkId=521839" TargetMode="External"/><Relationship Id="rId78" Type="http://schemas.openxmlformats.org/officeDocument/2006/relationships/hyperlink" Target="https://go.microsoft.com/fwlink/?linkid=868812" TargetMode="External"/><Relationship Id="rId81" Type="http://schemas.openxmlformats.org/officeDocument/2006/relationships/footer" Target="footer26.xml"/><Relationship Id="rId86" Type="http://schemas.openxmlformats.org/officeDocument/2006/relationships/hyperlink" Target="https://aka.ms/githubsupport" TargetMode="External"/><Relationship Id="rId94" Type="http://schemas.openxmlformats.org/officeDocument/2006/relationships/hyperlink" Target="http://go.microsoft.com/fwlink/?LinkID=248686"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go.microsoft.com/fwlink/?LinkId=521839" TargetMode="External"/><Relationship Id="rId34" Type="http://schemas.openxmlformats.org/officeDocument/2006/relationships/hyperlink" Target="http://azure.microsoft.com/services/" TargetMode="External"/><Relationship Id="rId50" Type="http://schemas.openxmlformats.org/officeDocument/2006/relationships/footer" Target="footer12.xml"/><Relationship Id="rId55" Type="http://schemas.openxmlformats.org/officeDocument/2006/relationships/hyperlink" Target="http://go.microsoft.com/?linkid=9839207" TargetMode="External"/><Relationship Id="rId76" Type="http://schemas.openxmlformats.org/officeDocument/2006/relationships/footer" Target="footer22.xml"/><Relationship Id="rId97" Type="http://schemas.openxmlformats.org/officeDocument/2006/relationships/footer" Target="footer31.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footer" Target="footer30.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10.xml"/><Relationship Id="rId66" Type="http://schemas.openxmlformats.org/officeDocument/2006/relationships/hyperlink" Target="https://go.microsoft.com/fwlink/?LinkId=521839" TargetMode="External"/><Relationship Id="rId87" Type="http://schemas.openxmlformats.org/officeDocument/2006/relationships/footer" Target="footer28.xml"/><Relationship Id="rId61" Type="http://schemas.openxmlformats.org/officeDocument/2006/relationships/hyperlink" Target="http://go.microsoft.com/?linkid=9839207" TargetMode="External"/><Relationship Id="rId82" Type="http://schemas.openxmlformats.org/officeDocument/2006/relationships/footer" Target="footer27.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regions" TargetMode="External"/><Relationship Id="rId56" Type="http://schemas.openxmlformats.org/officeDocument/2006/relationships/hyperlink" Target="http://www.office.com/sca" TargetMode="External"/><Relationship Id="rId77" Type="http://schemas.openxmlformats.org/officeDocument/2006/relationships/footer" Target="footer23.xml"/><Relationship Id="rId100"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hyperlink" Target="https://aka.ms/bingmapsplatformsdks/" TargetMode="External"/><Relationship Id="rId93" Type="http://schemas.openxmlformats.org/officeDocument/2006/relationships/hyperlink" Target="http://go.microsoft.com/?linkid=9710837" TargetMode="External"/><Relationship Id="rId98" Type="http://schemas.openxmlformats.org/officeDocument/2006/relationships/footer" Target="footer3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78418E-BAC6-4199-B9EC-2C184334CE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9530</Words>
  <Characters>54326</Characters>
  <Application>Microsoft Office Word</Application>
  <DocSecurity>8</DocSecurity>
  <Lines>452</Lines>
  <Paragraphs>127</Paragraphs>
  <ScaleCrop>false</ScaleCrop>
  <Company/>
  <LinksUpToDate>false</LinksUpToDate>
  <CharactersWithSpaces>63729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2020-03-31T22:51:00Z</dcterms:created>
  <dcterms:modified xsi:type="dcterms:W3CDTF">2020-03-31T22:51:00Z</dcterms:modified>
</cp:coreProperties>
</file>